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A37501D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0ABB0D9" wp14:editId="0E276652">
            <wp:extent cx="1363065" cy="923398"/>
            <wp:effectExtent l="0" t="0" r="8890" b="0"/>
            <wp:docPr id="2" name="Obraz 2" descr="HR Excellence in Research dla PŁ na kolejne lata | Politechnika Łód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65" cy="9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4B4C4E" wp14:editId="2B8A609A">
            <wp:extent cx="986475" cy="986475"/>
            <wp:effectExtent l="0" t="0" r="4445" b="4445"/>
            <wp:docPr id="3" name="Obraz 3" descr="logo U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75" cy="9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5A39BBE3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6F3882C9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AD6CFD">
        <w:rPr>
          <w:rFonts w:asciiTheme="minorHAnsi" w:hAnsiTheme="minorHAnsi" w:cstheme="minorHAnsi"/>
          <w:b/>
          <w:bCs/>
        </w:rPr>
        <w:t>POST-DOC</w:t>
      </w:r>
      <w:r w:rsidR="001D5234" w:rsidRPr="00A46254">
        <w:rPr>
          <w:rFonts w:asciiTheme="minorHAnsi" w:hAnsiTheme="minorHAnsi" w:cstheme="minorHAnsi"/>
          <w:b/>
          <w:bCs/>
        </w:rPr>
        <w:br/>
      </w:r>
    </w:p>
    <w:p w14:paraId="7DA5E940" w14:textId="730D0C35" w:rsidR="00551BF6" w:rsidRPr="00A46254" w:rsidRDefault="006F6E61" w:rsidP="27721B70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w Centrum Zaawansowanych Technologii UAM</w:t>
      </w:r>
    </w:p>
    <w:p w14:paraId="4F39F20C" w14:textId="2016778E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 xml:space="preserve">w projekcie </w:t>
      </w:r>
      <w:r w:rsidR="006F6E61">
        <w:rPr>
          <w:rFonts w:ascii="Calibri" w:eastAsia="Calibri" w:hAnsi="Calibri" w:cs="Calibri"/>
          <w:b/>
          <w:bCs/>
        </w:rPr>
        <w:t xml:space="preserve">SONATA 15 </w:t>
      </w:r>
    </w:p>
    <w:p w14:paraId="70124C03" w14:textId="1559250D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>nr umowy projektowej</w:t>
      </w:r>
      <w:r w:rsidR="00AD6CFD">
        <w:rPr>
          <w:rFonts w:ascii="Calibri" w:eastAsia="Calibri" w:hAnsi="Calibri" w:cs="Calibri"/>
          <w:b/>
          <w:bCs/>
        </w:rPr>
        <w:t xml:space="preserve"> UMO-2022/47/</w:t>
      </w:r>
      <w:r w:rsidR="006F6E61">
        <w:rPr>
          <w:rFonts w:ascii="Calibri" w:eastAsia="Calibri" w:hAnsi="Calibri" w:cs="Calibri"/>
          <w:b/>
          <w:bCs/>
        </w:rPr>
        <w:t>D</w:t>
      </w:r>
      <w:r w:rsidR="00AD6CFD">
        <w:rPr>
          <w:rFonts w:ascii="Calibri" w:eastAsia="Calibri" w:hAnsi="Calibri" w:cs="Calibri"/>
          <w:b/>
          <w:bCs/>
        </w:rPr>
        <w:t>/ST</w:t>
      </w:r>
      <w:r w:rsidR="006F6E61">
        <w:rPr>
          <w:rFonts w:ascii="Calibri" w:eastAsia="Calibri" w:hAnsi="Calibri" w:cs="Calibri"/>
          <w:b/>
          <w:bCs/>
        </w:rPr>
        <w:t>5</w:t>
      </w:r>
      <w:r w:rsidR="00AD6CFD">
        <w:rPr>
          <w:rFonts w:ascii="Calibri" w:eastAsia="Calibri" w:hAnsi="Calibri" w:cs="Calibri"/>
          <w:b/>
          <w:bCs/>
        </w:rPr>
        <w:t>/0</w:t>
      </w:r>
      <w:r w:rsidR="006F6E61">
        <w:rPr>
          <w:rFonts w:ascii="Calibri" w:eastAsia="Calibri" w:hAnsi="Calibri" w:cs="Calibri"/>
          <w:b/>
          <w:bCs/>
        </w:rPr>
        <w:t>0261</w:t>
      </w: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77777777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field)</w:t>
      </w:r>
      <w:r w:rsidRPr="1E7252C9">
        <w:rPr>
          <w:rFonts w:asciiTheme="minorHAnsi" w:hAnsiTheme="minorHAnsi" w:cstheme="minorBidi"/>
          <w:b/>
          <w:bCs/>
        </w:rPr>
        <w:t xml:space="preserve">: </w:t>
      </w:r>
    </w:p>
    <w:p w14:paraId="3656B9AB" w14:textId="43033261" w:rsidR="00471682" w:rsidRPr="003A3C5E" w:rsidRDefault="00054648" w:rsidP="00A46254">
      <w:pPr>
        <w:jc w:val="both"/>
        <w:rPr>
          <w:rFonts w:asciiTheme="minorHAnsi" w:hAnsiTheme="minorHAnsi" w:cstheme="minorHAnsi"/>
        </w:rPr>
      </w:pPr>
      <w:r w:rsidRPr="003A3C5E">
        <w:rPr>
          <w:rFonts w:asciiTheme="minorHAnsi" w:hAnsiTheme="minorHAnsi" w:cstheme="minorHAnsi"/>
        </w:rPr>
        <w:t xml:space="preserve">Nauki chemiczne </w:t>
      </w:r>
    </w:p>
    <w:p w14:paraId="4F6EE86D" w14:textId="58EC271A" w:rsidR="00A46254" w:rsidRPr="003A3C5E" w:rsidRDefault="001D699D" w:rsidP="4F6698D0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status)</w:t>
      </w:r>
      <w:r w:rsidR="00D102AB" w:rsidRPr="1E7252C9">
        <w:rPr>
          <w:rFonts w:asciiTheme="minorHAnsi" w:hAnsiTheme="minorHAnsi" w:cstheme="minorBidi"/>
          <w:b/>
          <w:bCs/>
        </w:rPr>
        <w:t xml:space="preserve"> </w:t>
      </w:r>
      <w:r w:rsidR="00DF7C9B" w:rsidRPr="1E7252C9">
        <w:rPr>
          <w:rFonts w:asciiTheme="minorHAnsi" w:hAnsiTheme="minorHAnsi" w:cstheme="minorBidi"/>
          <w:b/>
          <w:bCs/>
        </w:rPr>
        <w:t>(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hours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 xml:space="preserve"> per 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week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>) 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</w:p>
    <w:p w14:paraId="45FB0818" w14:textId="4E214D7C" w:rsidR="00264030" w:rsidRPr="003A3C5E" w:rsidRDefault="008743EB" w:rsidP="003A3C5E">
      <w:pPr>
        <w:rPr>
          <w:rFonts w:asciiTheme="minorHAnsi" w:hAnsiTheme="minorHAnsi" w:cstheme="minorHAnsi"/>
        </w:rPr>
      </w:pPr>
      <w:r w:rsidRPr="003A3C5E">
        <w:rPr>
          <w:rFonts w:asciiTheme="minorHAnsi" w:hAnsiTheme="minorHAnsi" w:cstheme="minorHAnsi"/>
        </w:rPr>
        <w:t>Pełen etat, 40 h w tygodniu w zadaniowym systemie pracy</w:t>
      </w:r>
    </w:p>
    <w:p w14:paraId="23D26EEB" w14:textId="110CC6D5" w:rsidR="008106D1" w:rsidRPr="003A3C5E" w:rsidRDefault="001D699D" w:rsidP="008106D1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Podstawa nawiązania stosunku pracy</w:t>
      </w:r>
      <w:r w:rsidR="00B33510" w:rsidRPr="1E7252C9">
        <w:rPr>
          <w:rFonts w:asciiTheme="minorHAnsi" w:hAnsiTheme="minorHAnsi" w:cstheme="minorBidi"/>
          <w:b/>
          <w:bCs/>
        </w:rPr>
        <w:t xml:space="preserve"> i przewidywany czas zatrudnienia </w:t>
      </w:r>
      <w:r w:rsidR="004D6C79" w:rsidRPr="1E7252C9">
        <w:rPr>
          <w:rFonts w:asciiTheme="minorHAnsi" w:hAnsiTheme="minorHAnsi" w:cstheme="minorBidi"/>
          <w:b/>
          <w:bCs/>
        </w:rPr>
        <w:t>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type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of 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contract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>)</w:t>
      </w:r>
      <w:r w:rsidRPr="1E7252C9">
        <w:rPr>
          <w:rFonts w:asciiTheme="minorHAnsi" w:hAnsiTheme="minorHAnsi" w:cstheme="minorBidi"/>
          <w:b/>
          <w:bCs/>
        </w:rPr>
        <w:t xml:space="preserve">: </w:t>
      </w:r>
    </w:p>
    <w:p w14:paraId="049F31CB" w14:textId="26C04A7C" w:rsidR="00EC5FC6" w:rsidRPr="003A3C5E" w:rsidRDefault="001D699D" w:rsidP="005035E0">
      <w:pPr>
        <w:jc w:val="both"/>
        <w:rPr>
          <w:rFonts w:asciiTheme="minorHAnsi" w:hAnsiTheme="minorHAnsi" w:cstheme="minorBidi"/>
        </w:rPr>
      </w:pPr>
      <w:r w:rsidRPr="003A3C5E">
        <w:rPr>
          <w:rFonts w:asciiTheme="minorHAnsi" w:hAnsiTheme="minorHAnsi" w:cstheme="minorBidi"/>
        </w:rPr>
        <w:t>umowa o pracę</w:t>
      </w:r>
      <w:r w:rsidR="00DF7C9B" w:rsidRPr="003A3C5E">
        <w:rPr>
          <w:rFonts w:asciiTheme="minorHAnsi" w:hAnsiTheme="minorHAnsi" w:cstheme="minorBidi"/>
        </w:rPr>
        <w:t xml:space="preserve"> na czas </w:t>
      </w:r>
      <w:r w:rsidR="00DF7C9B" w:rsidRPr="003A3C5E">
        <w:rPr>
          <w:rFonts w:asciiTheme="minorHAnsi" w:hAnsiTheme="minorHAnsi" w:cstheme="minorBidi"/>
          <w:strike/>
        </w:rPr>
        <w:t>nieokre</w:t>
      </w:r>
      <w:r w:rsidR="00140CEF" w:rsidRPr="003A3C5E">
        <w:rPr>
          <w:rFonts w:asciiTheme="minorHAnsi" w:hAnsiTheme="minorHAnsi" w:cstheme="minorBidi"/>
          <w:strike/>
        </w:rPr>
        <w:t>ś</w:t>
      </w:r>
      <w:r w:rsidR="00DF7C9B" w:rsidRPr="003A3C5E">
        <w:rPr>
          <w:rFonts w:asciiTheme="minorHAnsi" w:hAnsiTheme="minorHAnsi" w:cstheme="minorBidi"/>
          <w:strike/>
        </w:rPr>
        <w:t>lony</w:t>
      </w:r>
      <w:r w:rsidR="00DF7C9B" w:rsidRPr="003A3C5E">
        <w:rPr>
          <w:rFonts w:asciiTheme="minorHAnsi" w:hAnsiTheme="minorHAnsi" w:cstheme="minorBidi"/>
        </w:rPr>
        <w:t>/na czas określony</w:t>
      </w:r>
      <w:r w:rsidR="003A3C5E">
        <w:rPr>
          <w:rFonts w:asciiTheme="minorHAnsi" w:hAnsiTheme="minorHAnsi" w:cstheme="minorBidi"/>
        </w:rPr>
        <w:t xml:space="preserve"> (12 miesięcy)</w:t>
      </w:r>
      <w:r w:rsidR="008106D1" w:rsidRPr="003A3C5E">
        <w:rPr>
          <w:rFonts w:asciiTheme="minorHAnsi" w:hAnsiTheme="minorHAnsi" w:cstheme="minorBidi"/>
        </w:rPr>
        <w:t xml:space="preserve"> od </w:t>
      </w:r>
      <w:r w:rsidR="006F6E61">
        <w:rPr>
          <w:rFonts w:asciiTheme="minorHAnsi" w:hAnsiTheme="minorHAnsi" w:cstheme="minorBidi"/>
        </w:rPr>
        <w:t>01.</w:t>
      </w:r>
      <w:r w:rsidR="008106D1" w:rsidRPr="003A3C5E">
        <w:rPr>
          <w:rFonts w:asciiTheme="minorHAnsi" w:hAnsiTheme="minorHAnsi" w:cstheme="minorBidi"/>
        </w:rPr>
        <w:t>0</w:t>
      </w:r>
      <w:r w:rsidR="006F6E61">
        <w:rPr>
          <w:rFonts w:asciiTheme="minorHAnsi" w:hAnsiTheme="minorHAnsi" w:cstheme="minorBidi"/>
        </w:rPr>
        <w:t>4</w:t>
      </w:r>
      <w:r w:rsidR="008106D1" w:rsidRPr="003A3C5E">
        <w:rPr>
          <w:rFonts w:asciiTheme="minorHAnsi" w:hAnsiTheme="minorHAnsi" w:cstheme="minorBidi"/>
        </w:rPr>
        <w:t>.2024</w:t>
      </w:r>
      <w:r w:rsidR="005035E0" w:rsidRPr="003A3C5E">
        <w:rPr>
          <w:rFonts w:asciiTheme="minorHAnsi" w:hAnsiTheme="minorHAnsi" w:cstheme="minorBidi"/>
        </w:rPr>
        <w:t xml:space="preserve"> roku</w:t>
      </w:r>
      <w:r w:rsidR="008106D1" w:rsidRPr="003A3C5E">
        <w:rPr>
          <w:rFonts w:asciiTheme="minorHAnsi" w:hAnsiTheme="minorHAnsi" w:cstheme="minorBidi"/>
        </w:rPr>
        <w:t xml:space="preserve"> – </w:t>
      </w:r>
      <w:r w:rsidR="006F6E61">
        <w:rPr>
          <w:rFonts w:asciiTheme="minorHAnsi" w:hAnsiTheme="minorHAnsi" w:cstheme="minorBidi"/>
        </w:rPr>
        <w:t>31</w:t>
      </w:r>
      <w:r w:rsidR="008106D1" w:rsidRPr="003A3C5E">
        <w:rPr>
          <w:rFonts w:asciiTheme="minorHAnsi" w:hAnsiTheme="minorHAnsi" w:cstheme="minorBidi"/>
        </w:rPr>
        <w:t>.0</w:t>
      </w:r>
      <w:r w:rsidR="006F6E61">
        <w:rPr>
          <w:rFonts w:asciiTheme="minorHAnsi" w:hAnsiTheme="minorHAnsi" w:cstheme="minorBidi"/>
        </w:rPr>
        <w:t>3</w:t>
      </w:r>
      <w:r w:rsidR="008106D1" w:rsidRPr="003A3C5E">
        <w:rPr>
          <w:rFonts w:asciiTheme="minorHAnsi" w:hAnsiTheme="minorHAnsi" w:cstheme="minorBidi"/>
        </w:rPr>
        <w:t>.2025 r.</w:t>
      </w:r>
    </w:p>
    <w:p w14:paraId="5A030817" w14:textId="77777777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e</w:t>
      </w:r>
      <w:r w:rsidR="004D6C79" w:rsidRPr="1E7252C9">
        <w:rPr>
          <w:rFonts w:asciiTheme="minorHAnsi" w:hAnsiTheme="minorHAnsi" w:cstheme="minorBidi"/>
          <w:b/>
          <w:bCs/>
        </w:rPr>
        <w:t>nvisaged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j</w:t>
      </w:r>
      <w:r w:rsidR="004D6C79" w:rsidRPr="1E7252C9">
        <w:rPr>
          <w:rFonts w:asciiTheme="minorHAnsi" w:hAnsiTheme="minorHAnsi" w:cstheme="minorBidi"/>
          <w:b/>
          <w:bCs/>
        </w:rPr>
        <w:t>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s</w:t>
      </w:r>
      <w:r w:rsidR="004D6C79" w:rsidRPr="1E7252C9">
        <w:rPr>
          <w:rFonts w:asciiTheme="minorHAnsi" w:hAnsiTheme="minorHAnsi" w:cstheme="minorBidi"/>
          <w:b/>
          <w:bCs/>
        </w:rPr>
        <w:t>tarting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d</w:t>
      </w:r>
      <w:r w:rsidR="004D6C79" w:rsidRPr="1E7252C9">
        <w:rPr>
          <w:rFonts w:asciiTheme="minorHAnsi" w:hAnsiTheme="minorHAnsi" w:cstheme="minorBidi"/>
          <w:b/>
          <w:bCs/>
        </w:rPr>
        <w:t>ate</w:t>
      </w:r>
      <w:proofErr w:type="spellEnd"/>
      <w:r w:rsidR="004D6C79" w:rsidRPr="1E7252C9">
        <w:rPr>
          <w:rFonts w:asciiTheme="minorHAnsi" w:hAnsiTheme="minorHAnsi" w:cstheme="minorBidi"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  <w:r w:rsidR="001D699D" w:rsidRPr="1E7252C9">
        <w:rPr>
          <w:rFonts w:asciiTheme="minorHAnsi" w:hAnsiTheme="minorHAnsi" w:cstheme="minorBidi"/>
          <w:b/>
          <w:bCs/>
        </w:rPr>
        <w:t xml:space="preserve"> </w:t>
      </w:r>
    </w:p>
    <w:p w14:paraId="53128261" w14:textId="63BFD7E8" w:rsidR="00EC5FC6" w:rsidRPr="003A3C5E" w:rsidRDefault="006F6E61" w:rsidP="005035E0">
      <w:pPr>
        <w:jc w:val="both"/>
        <w:rPr>
          <w:rFonts w:asciiTheme="minorHAnsi" w:hAnsiTheme="minorHAnsi" w:cstheme="minorBidi"/>
          <w:color w:val="FF0000"/>
        </w:rPr>
      </w:pPr>
      <w:r>
        <w:rPr>
          <w:rFonts w:asciiTheme="minorHAnsi" w:hAnsiTheme="minorHAnsi" w:cstheme="minorBidi"/>
          <w:color w:val="000000" w:themeColor="text1"/>
        </w:rPr>
        <w:t>01</w:t>
      </w:r>
      <w:r w:rsidR="008106D1" w:rsidRPr="008106D1">
        <w:rPr>
          <w:rFonts w:asciiTheme="minorHAnsi" w:hAnsiTheme="minorHAnsi" w:cstheme="minorBidi"/>
          <w:color w:val="000000" w:themeColor="text1"/>
        </w:rPr>
        <w:t>.0</w:t>
      </w:r>
      <w:r>
        <w:rPr>
          <w:rFonts w:asciiTheme="minorHAnsi" w:hAnsiTheme="minorHAnsi" w:cstheme="minorBidi"/>
          <w:color w:val="000000" w:themeColor="text1"/>
        </w:rPr>
        <w:t>4</w:t>
      </w:r>
      <w:r w:rsidR="008106D1" w:rsidRPr="008106D1">
        <w:rPr>
          <w:rFonts w:asciiTheme="minorHAnsi" w:hAnsiTheme="minorHAnsi" w:cstheme="minorBidi"/>
          <w:color w:val="000000" w:themeColor="text1"/>
        </w:rPr>
        <w:t xml:space="preserve">.2024r lub późniejszy w uzasadnionych przypadkach </w:t>
      </w:r>
    </w:p>
    <w:p w14:paraId="0C35B829" w14:textId="653C35E7" w:rsidR="008743EB" w:rsidRPr="003A3C5E" w:rsidRDefault="00275CE7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</w:t>
      </w:r>
      <w:r w:rsidR="00264030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work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location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</w:p>
    <w:p w14:paraId="3BEC5D08" w14:textId="33788A53" w:rsidR="00EC5FC6" w:rsidRPr="003A3C5E" w:rsidRDefault="006F6E61" w:rsidP="0F976537">
      <w:pPr>
        <w:jc w:val="both"/>
        <w:rPr>
          <w:rFonts w:asciiTheme="minorHAnsi" w:hAnsiTheme="minorHAnsi" w:cstheme="minorBidi"/>
          <w:bCs/>
          <w:color w:val="000000" w:themeColor="text1"/>
        </w:rPr>
      </w:pPr>
      <w:r>
        <w:rPr>
          <w:rFonts w:asciiTheme="minorHAnsi" w:hAnsiTheme="minorHAnsi" w:cstheme="minorBidi"/>
          <w:bCs/>
          <w:color w:val="000000" w:themeColor="text1"/>
        </w:rPr>
        <w:t xml:space="preserve">Centrum Zaawansowanych Technologii </w:t>
      </w:r>
      <w:r w:rsidR="008743EB" w:rsidRPr="003A3C5E">
        <w:rPr>
          <w:rFonts w:asciiTheme="minorHAnsi" w:hAnsiTheme="minorHAnsi" w:cstheme="minorBidi"/>
          <w:bCs/>
          <w:color w:val="000000" w:themeColor="text1"/>
        </w:rPr>
        <w:t xml:space="preserve">UAM, ul. Uniwersytetu </w:t>
      </w:r>
      <w:proofErr w:type="spellStart"/>
      <w:r w:rsidR="008743EB" w:rsidRPr="003A3C5E">
        <w:rPr>
          <w:rFonts w:asciiTheme="minorHAnsi" w:hAnsiTheme="minorHAnsi" w:cstheme="minorBidi"/>
          <w:bCs/>
          <w:color w:val="000000" w:themeColor="text1"/>
        </w:rPr>
        <w:t>Poznańksiego</w:t>
      </w:r>
      <w:proofErr w:type="spellEnd"/>
      <w:r w:rsidR="008743EB" w:rsidRPr="003A3C5E">
        <w:rPr>
          <w:rFonts w:asciiTheme="minorHAnsi" w:hAnsiTheme="minorHAnsi" w:cstheme="minorBidi"/>
          <w:bCs/>
          <w:color w:val="000000" w:themeColor="text1"/>
        </w:rPr>
        <w:t xml:space="preserve"> </w:t>
      </w:r>
      <w:r>
        <w:rPr>
          <w:rFonts w:asciiTheme="minorHAnsi" w:hAnsiTheme="minorHAnsi" w:cstheme="minorBidi"/>
          <w:bCs/>
          <w:color w:val="000000" w:themeColor="text1"/>
        </w:rPr>
        <w:t>10</w:t>
      </w:r>
      <w:r w:rsidR="008743EB" w:rsidRPr="003A3C5E">
        <w:rPr>
          <w:rFonts w:asciiTheme="minorHAnsi" w:hAnsiTheme="minorHAnsi" w:cstheme="minorBidi"/>
          <w:bCs/>
          <w:color w:val="000000" w:themeColor="text1"/>
        </w:rPr>
        <w:t>, 61-614 Poznań</w:t>
      </w:r>
    </w:p>
    <w:p w14:paraId="54FE6F57" w14:textId="1D1ED83E" w:rsidR="00EC5FC6" w:rsidRPr="003A3C5E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</w:p>
    <w:p w14:paraId="3FC179AF" w14:textId="0D19E7A4" w:rsidR="00EC5FC6" w:rsidRPr="003A3C5E" w:rsidRDefault="00FC6B29" w:rsidP="0F976537">
      <w:pPr>
        <w:jc w:val="both"/>
        <w:rPr>
          <w:rFonts w:asciiTheme="minorHAnsi" w:hAnsiTheme="minorHAnsi" w:cstheme="minorBidi"/>
          <w:bCs/>
          <w:color w:val="000000" w:themeColor="text1"/>
        </w:rPr>
      </w:pPr>
      <w:r>
        <w:rPr>
          <w:rFonts w:asciiTheme="minorHAnsi" w:hAnsiTheme="minorHAnsi" w:cstheme="minorBidi"/>
          <w:bCs/>
          <w:color w:val="000000" w:themeColor="text1"/>
        </w:rPr>
        <w:t>8980</w:t>
      </w:r>
      <w:r w:rsidR="008743EB" w:rsidRPr="003A3C5E">
        <w:rPr>
          <w:rFonts w:asciiTheme="minorHAnsi" w:hAnsiTheme="minorHAnsi" w:cstheme="minorBidi"/>
          <w:bCs/>
          <w:color w:val="000000" w:themeColor="text1"/>
        </w:rPr>
        <w:t xml:space="preserve"> PLN</w:t>
      </w:r>
      <w:r w:rsidR="003A3C5E" w:rsidRPr="003A3C5E">
        <w:rPr>
          <w:rFonts w:asciiTheme="minorHAnsi" w:hAnsiTheme="minorHAnsi" w:cstheme="minorBidi"/>
          <w:bCs/>
          <w:color w:val="000000" w:themeColor="text1"/>
        </w:rPr>
        <w:t xml:space="preserve"> brutto miesięcznie</w:t>
      </w:r>
    </w:p>
    <w:p w14:paraId="4EE0CEFE" w14:textId="77777777" w:rsidR="00471682" w:rsidRPr="00AD6CFD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0AD6CFD">
        <w:rPr>
          <w:rFonts w:asciiTheme="minorHAnsi" w:hAnsiTheme="minorHAnsi" w:cstheme="minorBidi"/>
          <w:b/>
          <w:bCs/>
          <w:lang w:val="en-US"/>
        </w:rPr>
        <w:t>Termin</w:t>
      </w:r>
      <w:proofErr w:type="spellEnd"/>
      <w:r w:rsidRPr="00AD6CFD">
        <w:rPr>
          <w:rFonts w:asciiTheme="minorHAnsi" w:hAnsiTheme="minorHAnsi" w:cstheme="minorBidi"/>
          <w:b/>
          <w:bCs/>
          <w:lang w:val="en-US"/>
        </w:rPr>
        <w:t>,</w:t>
      </w:r>
      <w:r w:rsidR="00EF29DC" w:rsidRPr="00AD6CFD">
        <w:rPr>
          <w:rFonts w:asciiTheme="minorHAnsi" w:hAnsiTheme="minorHAnsi" w:cstheme="minorBidi"/>
          <w:b/>
          <w:bCs/>
          <w:lang w:val="en-US"/>
        </w:rPr>
        <w:t xml:space="preserve"> </w:t>
      </w:r>
      <w:r w:rsidRPr="00AD6CFD">
        <w:rPr>
          <w:rFonts w:asciiTheme="minorHAnsi" w:hAnsiTheme="minorHAnsi" w:cstheme="minorBidi"/>
          <w:b/>
          <w:bCs/>
          <w:lang w:val="en-US"/>
        </w:rPr>
        <w:t xml:space="preserve">forma </w:t>
      </w:r>
      <w:proofErr w:type="spellStart"/>
      <w:r w:rsidRPr="00AD6CFD">
        <w:rPr>
          <w:rFonts w:asciiTheme="minorHAnsi" w:hAnsiTheme="minorHAnsi" w:cstheme="minorBidi"/>
          <w:b/>
          <w:bCs/>
          <w:lang w:val="en-US"/>
        </w:rPr>
        <w:t>i</w:t>
      </w:r>
      <w:proofErr w:type="spellEnd"/>
      <w:r w:rsidRPr="00AD6CFD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AD6CFD">
        <w:rPr>
          <w:rFonts w:asciiTheme="minorHAnsi" w:hAnsiTheme="minorHAnsi" w:cstheme="minorBidi"/>
          <w:b/>
          <w:bCs/>
          <w:lang w:val="en-US"/>
        </w:rPr>
        <w:t>miejsce</w:t>
      </w:r>
      <w:proofErr w:type="spellEnd"/>
      <w:r w:rsidRPr="00AD6CFD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AD6CFD">
        <w:rPr>
          <w:rFonts w:asciiTheme="minorHAnsi" w:hAnsiTheme="minorHAnsi" w:cstheme="minorBidi"/>
          <w:b/>
          <w:bCs/>
          <w:lang w:val="en-US"/>
        </w:rPr>
        <w:t>złożenia</w:t>
      </w:r>
      <w:proofErr w:type="spellEnd"/>
      <w:r w:rsidRPr="00AD6CFD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AD6CFD">
        <w:rPr>
          <w:rFonts w:asciiTheme="minorHAnsi" w:hAnsiTheme="minorHAnsi" w:cstheme="minorBidi"/>
          <w:b/>
          <w:bCs/>
          <w:lang w:val="en-US"/>
        </w:rPr>
        <w:t>aplikacji</w:t>
      </w:r>
      <w:proofErr w:type="spellEnd"/>
      <w:r w:rsidRPr="00AD6CFD">
        <w:rPr>
          <w:rFonts w:asciiTheme="minorHAnsi" w:hAnsiTheme="minorHAnsi" w:cstheme="minorBidi"/>
          <w:b/>
          <w:bCs/>
          <w:lang w:val="en-US"/>
        </w:rPr>
        <w:t>:</w:t>
      </w:r>
      <w:r w:rsidR="004D6C79" w:rsidRPr="00AD6CFD">
        <w:rPr>
          <w:rFonts w:asciiTheme="minorHAnsi" w:hAnsiTheme="minorHAnsi" w:cstheme="minorBidi"/>
          <w:b/>
          <w:bCs/>
          <w:lang w:val="en-US"/>
        </w:rPr>
        <w:t xml:space="preserve"> (application deadline and how to apply)</w:t>
      </w:r>
    </w:p>
    <w:p w14:paraId="6D26328F" w14:textId="77777777" w:rsidR="008743EB" w:rsidRPr="006F6E61" w:rsidRDefault="008743EB" w:rsidP="008743EB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D6E8EB5" w14:textId="447BEA7E" w:rsidR="008743EB" w:rsidRPr="008743EB" w:rsidRDefault="008743EB" w:rsidP="008743EB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A3C5E">
        <w:rPr>
          <w:rFonts w:asciiTheme="minorHAnsi" w:hAnsiTheme="minorHAnsi" w:cstheme="minorHAnsi"/>
          <w:color w:val="000000" w:themeColor="text1"/>
        </w:rPr>
        <w:t xml:space="preserve">Dokumenty aplikacyjne należy składać mailowo do dnia </w:t>
      </w:r>
      <w:r w:rsidR="00FC6B29">
        <w:rPr>
          <w:rFonts w:asciiTheme="minorHAnsi" w:hAnsiTheme="minorHAnsi" w:cstheme="minorHAnsi"/>
          <w:color w:val="000000" w:themeColor="text1"/>
        </w:rPr>
        <w:t>13</w:t>
      </w:r>
      <w:r w:rsidR="003A3C5E" w:rsidRPr="003A3C5E">
        <w:rPr>
          <w:rFonts w:asciiTheme="minorHAnsi" w:hAnsiTheme="minorHAnsi" w:cstheme="minorHAnsi"/>
          <w:color w:val="000000" w:themeColor="text1"/>
        </w:rPr>
        <w:t>.</w:t>
      </w:r>
      <w:r w:rsidR="006F6E61">
        <w:rPr>
          <w:rFonts w:asciiTheme="minorHAnsi" w:hAnsiTheme="minorHAnsi" w:cstheme="minorHAnsi"/>
          <w:color w:val="000000" w:themeColor="text1"/>
        </w:rPr>
        <w:t>0</w:t>
      </w:r>
      <w:r w:rsidR="00CE2494">
        <w:rPr>
          <w:rFonts w:asciiTheme="minorHAnsi" w:hAnsiTheme="minorHAnsi" w:cstheme="minorHAnsi"/>
          <w:color w:val="000000" w:themeColor="text1"/>
        </w:rPr>
        <w:t>3</w:t>
      </w:r>
      <w:r w:rsidR="003A3C5E" w:rsidRPr="003A3C5E">
        <w:rPr>
          <w:rFonts w:asciiTheme="minorHAnsi" w:hAnsiTheme="minorHAnsi" w:cstheme="minorHAnsi"/>
          <w:color w:val="000000" w:themeColor="text1"/>
        </w:rPr>
        <w:t>.202</w:t>
      </w:r>
      <w:r w:rsidR="006F6E61">
        <w:rPr>
          <w:rFonts w:asciiTheme="minorHAnsi" w:hAnsiTheme="minorHAnsi" w:cstheme="minorHAnsi"/>
          <w:color w:val="000000" w:themeColor="text1"/>
        </w:rPr>
        <w:t>4</w:t>
      </w:r>
      <w:r w:rsidRPr="003A3C5E">
        <w:rPr>
          <w:rFonts w:asciiTheme="minorHAnsi" w:hAnsiTheme="minorHAnsi" w:cstheme="minorHAnsi"/>
          <w:color w:val="000000" w:themeColor="text1"/>
        </w:rPr>
        <w:t xml:space="preserve"> r na adres </w:t>
      </w:r>
      <w:r w:rsidR="006F6E61">
        <w:rPr>
          <w:rFonts w:asciiTheme="minorHAnsi" w:hAnsiTheme="minorHAnsi" w:cstheme="minorHAnsi"/>
          <w:color w:val="000000" w:themeColor="text1"/>
        </w:rPr>
        <w:t>dawid.pakulski</w:t>
      </w:r>
      <w:r w:rsidRPr="003A3C5E">
        <w:rPr>
          <w:rFonts w:asciiTheme="minorHAnsi" w:hAnsiTheme="minorHAnsi" w:cstheme="minorHAnsi"/>
          <w:color w:val="000000" w:themeColor="text1"/>
        </w:rPr>
        <w:t>@amu.edu.pl. Wiadomość proszę zatytułować: Konkurs na stanowisko POST-</w:t>
      </w:r>
      <w:proofErr w:type="spellStart"/>
      <w:r w:rsidRPr="003A3C5E">
        <w:rPr>
          <w:rFonts w:asciiTheme="minorHAnsi" w:hAnsiTheme="minorHAnsi" w:cstheme="minorHAnsi"/>
          <w:color w:val="000000" w:themeColor="text1"/>
        </w:rPr>
        <w:t>doc</w:t>
      </w:r>
      <w:proofErr w:type="spellEnd"/>
      <w:r w:rsidRPr="003A3C5E">
        <w:rPr>
          <w:rFonts w:asciiTheme="minorHAnsi" w:hAnsiTheme="minorHAnsi" w:cstheme="minorHAnsi"/>
          <w:color w:val="000000" w:themeColor="text1"/>
        </w:rPr>
        <w:t xml:space="preserve"> realizację projektu </w:t>
      </w:r>
      <w:r w:rsidR="006F6E61" w:rsidRPr="006F6E61">
        <w:rPr>
          <w:rFonts w:asciiTheme="minorHAnsi" w:hAnsiTheme="minorHAnsi" w:cstheme="minorHAnsi"/>
          <w:color w:val="000000" w:themeColor="text1"/>
        </w:rPr>
        <w:t>SONATA „Dwuwymiarowe kowalencyjne szkielety organiczne jako wysokowydajne elektrody w bateriach cynkowych i glinowych” UMO-2022/47/D/ST5/00261</w:t>
      </w:r>
    </w:p>
    <w:p w14:paraId="2AD25ABB" w14:textId="52006CEC" w:rsidR="00264030" w:rsidRPr="00A46254" w:rsidRDefault="00264030" w:rsidP="008743EB">
      <w:pPr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Wymagane dokumenty (</w:t>
      </w:r>
      <w:proofErr w:type="spellStart"/>
      <w:r w:rsidRPr="0F976537">
        <w:rPr>
          <w:rFonts w:asciiTheme="minorHAnsi" w:hAnsiTheme="minorHAnsi" w:cstheme="minorBidi"/>
          <w:b/>
          <w:bCs/>
        </w:rPr>
        <w:t>required</w:t>
      </w:r>
      <w:proofErr w:type="spellEnd"/>
      <w:r w:rsidRPr="0F97653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F976537">
        <w:rPr>
          <w:rFonts w:asciiTheme="minorHAnsi" w:hAnsiTheme="minorHAnsi" w:cstheme="minorBidi"/>
          <w:b/>
          <w:bCs/>
        </w:rPr>
        <w:t>documents</w:t>
      </w:r>
      <w:proofErr w:type="spellEnd"/>
      <w:r w:rsidRPr="0F976537">
        <w:rPr>
          <w:rFonts w:asciiTheme="minorHAnsi" w:hAnsiTheme="minorHAnsi" w:cstheme="minorBidi"/>
          <w:b/>
          <w:bCs/>
        </w:rPr>
        <w:t>)</w:t>
      </w:r>
    </w:p>
    <w:p w14:paraId="4B99056E" w14:textId="77777777" w:rsidR="00264030" w:rsidRPr="00A46254" w:rsidRDefault="00264030" w:rsidP="00264030">
      <w:pPr>
        <w:jc w:val="both"/>
        <w:rPr>
          <w:rFonts w:asciiTheme="minorHAnsi" w:eastAsia="Arial" w:hAnsiTheme="minorHAnsi" w:cstheme="minorHAnsi"/>
          <w:b/>
          <w:bCs/>
        </w:rPr>
      </w:pPr>
    </w:p>
    <w:p w14:paraId="231A37EE" w14:textId="4B47365D" w:rsidR="00264030" w:rsidRPr="00A46254" w:rsidRDefault="00264030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</w:rPr>
      </w:pPr>
      <w:bookmarkStart w:id="0" w:name="_GoBack"/>
      <w:r w:rsidRPr="57E8DB38">
        <w:rPr>
          <w:rFonts w:asciiTheme="minorHAnsi" w:hAnsiTheme="minorHAnsi" w:cstheme="minorBidi"/>
        </w:rPr>
        <w:t>Zgłoszenie kandydata do konkursu;</w:t>
      </w:r>
    </w:p>
    <w:p w14:paraId="00699D2A" w14:textId="77777777" w:rsidR="00264030" w:rsidRPr="00A46254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i/>
          <w:iCs/>
          <w:lang w:val="en-US"/>
        </w:rPr>
      </w:pPr>
      <w:r w:rsidRPr="00A46254">
        <w:rPr>
          <w:rFonts w:asciiTheme="minorHAnsi" w:hAnsiTheme="minorHAnsi" w:cstheme="minorHAnsi"/>
          <w:i/>
          <w:iCs/>
          <w:lang w:val="en-US"/>
        </w:rPr>
        <w:t>Curriculum Vitae;</w:t>
      </w:r>
      <w:r w:rsidRPr="00A46254">
        <w:rPr>
          <w:rFonts w:asciiTheme="minorHAnsi" w:hAnsiTheme="minorHAnsi" w:cstheme="minorHAnsi"/>
          <w:lang w:val="en-US"/>
        </w:rPr>
        <w:t xml:space="preserve"> </w:t>
      </w:r>
    </w:p>
    <w:p w14:paraId="28433688" w14:textId="51B7F397" w:rsidR="00EC0079" w:rsidRPr="00A46254" w:rsidRDefault="00EC0079" w:rsidP="0E276652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2374642E">
        <w:rPr>
          <w:rFonts w:asciiTheme="minorHAnsi" w:hAnsiTheme="minorHAnsi" w:cstheme="minorBidi"/>
        </w:rPr>
        <w:t>Dyplomy lub zaświadczeni</w:t>
      </w:r>
      <w:r w:rsidR="00140CEF" w:rsidRPr="2374642E">
        <w:rPr>
          <w:rFonts w:asciiTheme="minorHAnsi" w:hAnsiTheme="minorHAnsi" w:cstheme="minorBidi"/>
        </w:rPr>
        <w:t>a</w:t>
      </w:r>
      <w:r w:rsidRPr="2374642E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2374642E">
        <w:rPr>
          <w:rFonts w:asciiTheme="minorHAnsi" w:hAnsiTheme="minorHAnsi" w:cstheme="minorBidi"/>
        </w:rPr>
        <w:t xml:space="preserve"> </w:t>
      </w:r>
      <w:r>
        <w:br/>
      </w:r>
      <w:r w:rsidRPr="2374642E">
        <w:rPr>
          <w:rFonts w:asciiTheme="minorHAnsi" w:hAnsiTheme="minorHAnsi" w:cstheme="minorBidi"/>
        </w:rPr>
        <w:t>i posiadane stopnie lub tytuł naukowy</w:t>
      </w:r>
      <w:r w:rsidR="70A83948" w:rsidRPr="2374642E">
        <w:rPr>
          <w:rFonts w:asciiTheme="minorHAnsi" w:hAnsiTheme="minorHAnsi" w:cstheme="minorBidi"/>
        </w:rPr>
        <w:t xml:space="preserve"> (w przypadku stopni naukowych uzyskanych zagranicą </w:t>
      </w:r>
      <w:r w:rsidR="5419D552" w:rsidRPr="2374642E">
        <w:rPr>
          <w:rFonts w:asciiTheme="minorHAnsi" w:hAnsiTheme="minorHAnsi" w:cstheme="minorBidi"/>
        </w:rPr>
        <w:t xml:space="preserve">- dokumenty muszą spełniać </w:t>
      </w:r>
      <w:r w:rsidR="50EDA6AD" w:rsidRPr="2374642E">
        <w:rPr>
          <w:rFonts w:asciiTheme="minorHAnsi" w:hAnsiTheme="minorHAnsi" w:cstheme="minorBidi"/>
        </w:rPr>
        <w:t xml:space="preserve">kryteria równoważności określone w art. </w:t>
      </w:r>
      <w:r w:rsidR="50EDA6AD" w:rsidRPr="2374642E">
        <w:rPr>
          <w:rFonts w:asciiTheme="minorHAnsi" w:hAnsiTheme="minorHAnsi" w:cstheme="minorBidi"/>
        </w:rPr>
        <w:lastRenderedPageBreak/>
        <w:t xml:space="preserve">328 </w:t>
      </w:r>
      <w:r w:rsidR="1A13C5BE" w:rsidRPr="2374642E">
        <w:rPr>
          <w:rFonts w:asciiTheme="minorHAnsi" w:hAnsiTheme="minorHAnsi" w:cstheme="minorBidi"/>
        </w:rPr>
        <w:t>ustawy z dnia 20 lipca 2018 roku Prawo o szkolnictwie wyższym i nauce (Dz.U. z 202</w:t>
      </w:r>
      <w:r w:rsidR="64FB9772" w:rsidRPr="2374642E">
        <w:rPr>
          <w:rFonts w:asciiTheme="minorHAnsi" w:hAnsiTheme="minorHAnsi" w:cstheme="minorBidi"/>
        </w:rPr>
        <w:t>3</w:t>
      </w:r>
      <w:r w:rsidR="1A13C5BE" w:rsidRPr="2374642E">
        <w:rPr>
          <w:rFonts w:asciiTheme="minorHAnsi" w:hAnsiTheme="minorHAnsi" w:cstheme="minorBidi"/>
        </w:rPr>
        <w:t xml:space="preserve"> r. poz. </w:t>
      </w:r>
      <w:r w:rsidR="1B617B72" w:rsidRPr="2374642E">
        <w:rPr>
          <w:rFonts w:asciiTheme="minorHAnsi" w:hAnsiTheme="minorHAnsi" w:cstheme="minorBidi"/>
        </w:rPr>
        <w:t xml:space="preserve">742 </w:t>
      </w:r>
      <w:proofErr w:type="spellStart"/>
      <w:r w:rsidR="1B617B72" w:rsidRPr="2374642E">
        <w:rPr>
          <w:rFonts w:asciiTheme="minorHAnsi" w:hAnsiTheme="minorHAnsi" w:cstheme="minorBidi"/>
        </w:rPr>
        <w:t>t.j</w:t>
      </w:r>
      <w:proofErr w:type="spellEnd"/>
      <w:r w:rsidR="1B617B72" w:rsidRPr="2374642E">
        <w:rPr>
          <w:rFonts w:asciiTheme="minorHAnsi" w:hAnsiTheme="minorHAnsi" w:cstheme="minorBidi"/>
        </w:rPr>
        <w:t>.</w:t>
      </w:r>
      <w:r w:rsidR="1A13C5BE" w:rsidRPr="2374642E">
        <w:rPr>
          <w:rFonts w:asciiTheme="minorHAnsi" w:hAnsiTheme="minorHAnsi" w:cstheme="minorBidi"/>
        </w:rPr>
        <w:t>)</w:t>
      </w:r>
      <w:r w:rsidRPr="2374642E">
        <w:rPr>
          <w:rFonts w:asciiTheme="minorHAnsi" w:hAnsiTheme="minorHAnsi" w:cstheme="minorBidi"/>
          <w:color w:val="7030A0"/>
        </w:rPr>
        <w:t xml:space="preserve"> </w:t>
      </w:r>
    </w:p>
    <w:p w14:paraId="36771D80" w14:textId="77777777" w:rsidR="00264030" w:rsidRPr="00A46254" w:rsidRDefault="00EF29DC" w:rsidP="00A46254">
      <w:pPr>
        <w:pStyle w:val="Akapitzlist"/>
        <w:numPr>
          <w:ilvl w:val="0"/>
          <w:numId w:val="22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nformacja o osiągnięciach badawczych, dydaktycznych i organizacyjnych,</w:t>
      </w:r>
    </w:p>
    <w:p w14:paraId="059A407E" w14:textId="77777777" w:rsidR="00264030" w:rsidRPr="00A46254" w:rsidRDefault="00EF29DC" w:rsidP="00A46254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nne dokumenty określone przez komisję konkursową.</w:t>
      </w:r>
    </w:p>
    <w:p w14:paraId="4DDBEF00" w14:textId="53A1D8E1" w:rsidR="00EC5FC6" w:rsidRPr="003A3C5E" w:rsidRDefault="00264030" w:rsidP="003A3C5E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AD6CFD">
        <w:rPr>
          <w:rFonts w:asciiTheme="minorHAnsi" w:hAnsiTheme="minorHAnsi" w:cstheme="minorHAnsi"/>
        </w:rPr>
        <w:t xml:space="preserve">Zgoda na przetwarzanie danych osobowych </w:t>
      </w:r>
      <w:proofErr w:type="spellStart"/>
      <w:r w:rsidRPr="00AD6CFD">
        <w:rPr>
          <w:rFonts w:asciiTheme="minorHAnsi" w:hAnsiTheme="minorHAnsi" w:cstheme="minorHAnsi"/>
        </w:rPr>
        <w:t>następujacej</w:t>
      </w:r>
      <w:proofErr w:type="spellEnd"/>
      <w:r w:rsidRPr="00AD6CFD">
        <w:rPr>
          <w:rFonts w:asciiTheme="minorHAnsi" w:hAnsiTheme="minorHAnsi" w:cstheme="minorHAnsi"/>
        </w:rPr>
        <w:t xml:space="preserve"> treści :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bookmarkEnd w:id="0"/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77777777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</w:t>
      </w:r>
      <w:proofErr w:type="spellStart"/>
      <w:r w:rsidRPr="4F6698D0">
        <w:rPr>
          <w:rFonts w:asciiTheme="minorHAnsi" w:hAnsiTheme="minorHAnsi" w:cstheme="minorBidi"/>
          <w:b/>
          <w:bCs/>
          <w:sz w:val="22"/>
          <w:szCs w:val="22"/>
        </w:rPr>
        <w:t>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rcher</w:t>
      </w:r>
      <w:proofErr w:type="spellEnd"/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color w:val="ED7C31"/>
          <w:sz w:val="22"/>
          <w:szCs w:val="22"/>
        </w:rPr>
        <w:t xml:space="preserve"> </w:t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4F21D1CB" w:rsidR="00383F64" w:rsidRPr="00EF29DC" w:rsidRDefault="00AD6CFD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t xml:space="preserve">X  </w:t>
      </w:r>
      <w:r w:rsidR="00383F64"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1E348634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D98A12B" w14:textId="77777777" w:rsidR="00EF29DC" w:rsidRPr="006F6E61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77777777" w:rsidR="00275CE7" w:rsidRPr="00AD6CFD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AD6CFD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AD6CFD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AD6CFD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AD6CFD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AD6CFD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AD6CFD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5593E87C" w14:textId="77777777" w:rsidR="0012659E" w:rsidRPr="003A3C5E" w:rsidRDefault="0012659E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7DB5172B" w14:textId="77777777" w:rsidR="006F6E61" w:rsidRPr="006F6E61" w:rsidRDefault="006F6E61" w:rsidP="006F6E61">
      <w:pPr>
        <w:jc w:val="both"/>
        <w:rPr>
          <w:rFonts w:asciiTheme="minorHAnsi" w:hAnsiTheme="minorHAnsi" w:cstheme="minorHAnsi"/>
        </w:rPr>
      </w:pPr>
      <w:r w:rsidRPr="006F6E61">
        <w:rPr>
          <w:rFonts w:asciiTheme="minorHAnsi" w:hAnsiTheme="minorHAnsi" w:cstheme="minorHAnsi"/>
        </w:rPr>
        <w:t>Celem naukowym projektu SONATA „Dwuwymiarowe kowalencyjne szkielety organiczne jako wysokowydajne elektrody w bateriach cynkowych i glinowych” UMO-2022/47/D/ST5/00261 jest opracowanie nowych dwuwymiarowych sprzężonych kowalencyjnych szkieletów organicznych (COF) oraz zbadanie ich wydajności elektrochemicznej jako akumulatorów cynkowych oraz glinowych</w:t>
      </w:r>
    </w:p>
    <w:p w14:paraId="2746C27C" w14:textId="77777777" w:rsidR="006F6E61" w:rsidRPr="006F6E61" w:rsidRDefault="006F6E61" w:rsidP="006F6E61">
      <w:pPr>
        <w:jc w:val="both"/>
        <w:rPr>
          <w:rFonts w:asciiTheme="minorHAnsi" w:hAnsiTheme="minorHAnsi" w:cstheme="minorHAnsi"/>
        </w:rPr>
      </w:pPr>
      <w:r w:rsidRPr="006F6E61">
        <w:rPr>
          <w:rFonts w:asciiTheme="minorHAnsi" w:hAnsiTheme="minorHAnsi" w:cstheme="minorHAnsi"/>
        </w:rPr>
        <w:t>W ramach realizacji projektu osoba zatrudniona na stanowisku Post-</w:t>
      </w:r>
      <w:proofErr w:type="spellStart"/>
      <w:r w:rsidRPr="006F6E61">
        <w:rPr>
          <w:rFonts w:asciiTheme="minorHAnsi" w:hAnsiTheme="minorHAnsi" w:cstheme="minorHAnsi"/>
        </w:rPr>
        <w:t>doc</w:t>
      </w:r>
      <w:proofErr w:type="spellEnd"/>
      <w:r w:rsidRPr="006F6E61">
        <w:rPr>
          <w:rFonts w:asciiTheme="minorHAnsi" w:hAnsiTheme="minorHAnsi" w:cstheme="minorHAnsi"/>
        </w:rPr>
        <w:t xml:space="preserve"> będzie prowadziła badania naukowe obejmujące zagadnienia wymienione powyżej. Dodatkowo, będzie również zobowiązany do przygotowywania na podstawie uzyskanych wyników raportów cząstkowych oraz publikacji naukowych.</w:t>
      </w:r>
    </w:p>
    <w:p w14:paraId="264ABA1C" w14:textId="77777777" w:rsidR="0012659E" w:rsidRPr="00EC5FC6" w:rsidRDefault="0012659E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46DB82" w14:textId="77777777" w:rsidR="00375621" w:rsidRPr="00EF29DC" w:rsidRDefault="00375621" w:rsidP="00A46254">
      <w:pPr>
        <w:jc w:val="both"/>
        <w:rPr>
          <w:rFonts w:asciiTheme="minorHAnsi" w:hAnsiTheme="minorHAnsi" w:cstheme="minorHAnsi"/>
          <w:b/>
          <w:bCs/>
        </w:rPr>
      </w:pPr>
    </w:p>
    <w:p w14:paraId="0A5E98CA" w14:textId="77777777" w:rsidR="0F42CE69" w:rsidRPr="00AD6CFD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AD6CFD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AD6CF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AD6CFD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="00275CE7" w:rsidRPr="00AD6CF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AD6CFD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  <w:r w:rsidR="004D6C79" w:rsidRPr="00AD6CFD">
        <w:rPr>
          <w:rFonts w:asciiTheme="minorHAnsi" w:hAnsiTheme="minorHAnsi" w:cstheme="minorHAnsi"/>
          <w:b/>
          <w:bCs/>
          <w:lang w:val="en-US"/>
        </w:rPr>
        <w:t xml:space="preserve"> (</w:t>
      </w:r>
      <w:proofErr w:type="spellStart"/>
      <w:r w:rsidR="004D6C79" w:rsidRPr="00AD6CFD">
        <w:rPr>
          <w:rFonts w:asciiTheme="minorHAnsi" w:hAnsiTheme="minorHAnsi" w:cstheme="minorHAnsi"/>
          <w:b/>
          <w:bCs/>
          <w:lang w:val="en-US"/>
        </w:rPr>
        <w:t>requirments</w:t>
      </w:r>
      <w:proofErr w:type="spellEnd"/>
      <w:r w:rsidR="004D6C79" w:rsidRPr="00AD6CFD">
        <w:rPr>
          <w:rFonts w:asciiTheme="minorHAnsi" w:hAnsiTheme="minorHAnsi" w:cstheme="minorHAnsi"/>
          <w:b/>
          <w:bCs/>
          <w:lang w:val="en-US"/>
        </w:rPr>
        <w:t xml:space="preserve"> and qualifications)</w:t>
      </w:r>
    </w:p>
    <w:p w14:paraId="5997CC1D" w14:textId="77777777" w:rsidR="00B27485" w:rsidRPr="00AD6CFD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70EA29B7" w14:textId="07AA1C00" w:rsidR="00B27485" w:rsidRPr="00A46254" w:rsidRDefault="008F5587" w:rsidP="0E276652">
      <w:pPr>
        <w:rPr>
          <w:rFonts w:asciiTheme="minorHAnsi" w:eastAsia="Arial" w:hAnsiTheme="minorHAnsi" w:cstheme="minorBidi"/>
        </w:rPr>
      </w:pPr>
      <w:r w:rsidRPr="2374642E">
        <w:rPr>
          <w:rFonts w:asciiTheme="minorHAnsi" w:hAnsiTheme="minorHAnsi" w:cstheme="minorBidi"/>
        </w:rPr>
        <w:t xml:space="preserve">Do konkursu mogą przystąpić osoby, spełniające wymogi określone w </w:t>
      </w:r>
      <w:r w:rsidR="00482999" w:rsidRPr="2374642E">
        <w:rPr>
          <w:rFonts w:asciiTheme="minorHAnsi" w:hAnsiTheme="minorHAnsi" w:cstheme="minorBidi"/>
        </w:rPr>
        <w:t xml:space="preserve">art. 113 ustawy </w:t>
      </w:r>
      <w:r w:rsidRPr="2374642E">
        <w:rPr>
          <w:rFonts w:asciiTheme="minorHAnsi" w:hAnsiTheme="minorHAnsi" w:cstheme="minorBidi"/>
        </w:rPr>
        <w:t xml:space="preserve">z dnia </w:t>
      </w:r>
      <w:r>
        <w:br/>
      </w:r>
      <w:r w:rsidRPr="2374642E">
        <w:rPr>
          <w:rFonts w:asciiTheme="minorHAnsi" w:hAnsiTheme="minorHAnsi" w:cstheme="minorBidi"/>
        </w:rPr>
        <w:t>20 lipca 2018 roku Prawo o szkolnictwie wyższym i nauce (</w:t>
      </w:r>
      <w:r w:rsidR="00E17903" w:rsidRPr="2374642E">
        <w:rPr>
          <w:rStyle w:val="normaltextrun"/>
          <w:rFonts w:asciiTheme="minorHAnsi" w:hAnsiTheme="minorHAnsi" w:cstheme="minorBidi"/>
        </w:rPr>
        <w:t>Dz.U. z 202</w:t>
      </w:r>
      <w:r w:rsidR="1D1E8F27" w:rsidRPr="2374642E">
        <w:rPr>
          <w:rStyle w:val="normaltextrun"/>
          <w:rFonts w:asciiTheme="minorHAnsi" w:hAnsiTheme="minorHAnsi" w:cstheme="minorBidi"/>
        </w:rPr>
        <w:t>3</w:t>
      </w:r>
      <w:r w:rsidR="00E17903" w:rsidRPr="2374642E">
        <w:rPr>
          <w:rStyle w:val="normaltextrun"/>
          <w:rFonts w:asciiTheme="minorHAnsi" w:hAnsiTheme="minorHAnsi" w:cstheme="minorBidi"/>
        </w:rPr>
        <w:t xml:space="preserve"> r. poz. </w:t>
      </w:r>
      <w:r w:rsidR="033D7FDB" w:rsidRPr="2374642E">
        <w:rPr>
          <w:rStyle w:val="normaltextrun"/>
          <w:rFonts w:asciiTheme="minorHAnsi" w:hAnsiTheme="minorHAnsi" w:cstheme="minorBidi"/>
        </w:rPr>
        <w:t xml:space="preserve">742 </w:t>
      </w:r>
      <w:proofErr w:type="spellStart"/>
      <w:r w:rsidR="033D7FDB" w:rsidRPr="2374642E">
        <w:rPr>
          <w:rStyle w:val="normaltextrun"/>
          <w:rFonts w:asciiTheme="minorHAnsi" w:hAnsiTheme="minorHAnsi" w:cstheme="minorBidi"/>
        </w:rPr>
        <w:t>t.j</w:t>
      </w:r>
      <w:proofErr w:type="spellEnd"/>
      <w:r w:rsidR="033D7FDB" w:rsidRPr="2374642E">
        <w:rPr>
          <w:rStyle w:val="normaltextrun"/>
          <w:rFonts w:asciiTheme="minorHAnsi" w:hAnsiTheme="minorHAnsi" w:cstheme="minorBidi"/>
        </w:rPr>
        <w:t>.</w:t>
      </w:r>
      <w:r w:rsidRPr="2374642E">
        <w:rPr>
          <w:rFonts w:asciiTheme="minorHAnsi" w:hAnsiTheme="minorHAnsi" w:cstheme="minorBidi"/>
        </w:rPr>
        <w:t xml:space="preserve">) oraz </w:t>
      </w:r>
      <w:r w:rsidR="00482999" w:rsidRPr="2374642E">
        <w:rPr>
          <w:rFonts w:asciiTheme="minorHAnsi" w:hAnsiTheme="minorHAnsi" w:cstheme="minorBidi"/>
        </w:rPr>
        <w:t>spełniające następujące wymagania</w:t>
      </w:r>
      <w:r w:rsidR="00B27485" w:rsidRPr="2374642E">
        <w:rPr>
          <w:rFonts w:asciiTheme="minorHAnsi" w:hAnsiTheme="minorHAnsi" w:cstheme="minorBidi"/>
        </w:rPr>
        <w:t>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41266BE9" w14:textId="019A0663" w:rsidR="00145B2F" w:rsidRPr="00A46254" w:rsidRDefault="003A3C5E" w:rsidP="7739DD50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Stopień doktora nauk chemicznych lub w dziedzinie pokrewnej, uzyskany w podmiocie innym niż UAM, nie wcześniej niż 2 lata przed rokiem zatrudnienia w projekcie. </w:t>
      </w:r>
    </w:p>
    <w:p w14:paraId="34090DF5" w14:textId="61409248" w:rsidR="00145B2F" w:rsidRPr="00A46254" w:rsidRDefault="003A3C5E" w:rsidP="7739DD50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Wiedza z zakresu syntezy organicznej </w:t>
      </w:r>
      <w:r w:rsidR="002E10D6">
        <w:rPr>
          <w:rFonts w:asciiTheme="minorHAnsi" w:hAnsiTheme="minorHAnsi" w:cstheme="minorHAnsi"/>
        </w:rPr>
        <w:t>i elektrochemii</w:t>
      </w:r>
    </w:p>
    <w:p w14:paraId="686E9A25" w14:textId="47236857" w:rsidR="00145B2F" w:rsidRPr="00141DB4" w:rsidRDefault="003A3C5E" w:rsidP="7739DD50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Autorstwo lub współautorstwo publikacji </w:t>
      </w:r>
      <w:proofErr w:type="spellStart"/>
      <w:r>
        <w:rPr>
          <w:rFonts w:asciiTheme="minorHAnsi" w:hAnsiTheme="minorHAnsi" w:cstheme="minorHAnsi"/>
        </w:rPr>
        <w:t>naukowch</w:t>
      </w:r>
      <w:proofErr w:type="spellEnd"/>
      <w:r>
        <w:rPr>
          <w:rFonts w:asciiTheme="minorHAnsi" w:hAnsiTheme="minorHAnsi" w:cstheme="minorHAnsi"/>
        </w:rPr>
        <w:t xml:space="preserve"> </w:t>
      </w:r>
      <w:r w:rsidR="00141DB4">
        <w:rPr>
          <w:rFonts w:asciiTheme="minorHAnsi" w:hAnsiTheme="minorHAnsi" w:cstheme="minorHAnsi"/>
        </w:rPr>
        <w:t xml:space="preserve">z chemii </w:t>
      </w:r>
    </w:p>
    <w:p w14:paraId="60E6106E" w14:textId="1838C8DF" w:rsidR="00141DB4" w:rsidRPr="00A46254" w:rsidRDefault="00141DB4" w:rsidP="7739DD50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Wystąpienia na krajowych i zagranicznych konferencjach naukowych </w:t>
      </w:r>
    </w:p>
    <w:p w14:paraId="6B699379" w14:textId="77777777" w:rsidR="00F721C6" w:rsidRPr="00A46254" w:rsidRDefault="00F721C6" w:rsidP="00B27485">
      <w:pPr>
        <w:ind w:left="885"/>
        <w:jc w:val="both"/>
        <w:rPr>
          <w:rFonts w:asciiTheme="minorHAnsi" w:hAnsiTheme="minorHAnsi" w:cstheme="minorHAnsi"/>
        </w:rPr>
      </w:pP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77777777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languages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>)</w:t>
      </w:r>
    </w:p>
    <w:p w14:paraId="7C53F086" w14:textId="65A9625C" w:rsidR="007D090B" w:rsidRPr="003A3C5E" w:rsidRDefault="00EC0079" w:rsidP="003A3C5E">
      <w:pPr>
        <w:pStyle w:val="Akapitzlist"/>
        <w:ind w:left="720"/>
        <w:jc w:val="both"/>
        <w:rPr>
          <w:rFonts w:asciiTheme="minorHAnsi" w:eastAsia="Arial" w:hAnsiTheme="minorHAnsi" w:cstheme="minorHAnsi"/>
        </w:rPr>
      </w:pPr>
      <w:r w:rsidRPr="003A3C5E">
        <w:rPr>
          <w:rFonts w:asciiTheme="minorHAnsi" w:eastAsia="Arial" w:hAnsiTheme="minorHAnsi" w:cstheme="minorHAnsi"/>
        </w:rPr>
        <w:t xml:space="preserve">język </w:t>
      </w:r>
      <w:r w:rsidRPr="003A3C5E">
        <w:rPr>
          <w:rFonts w:asciiTheme="minorHAnsi" w:eastAsia="Arial" w:hAnsiTheme="minorHAnsi" w:cstheme="minorHAnsi"/>
        </w:rPr>
        <w:tab/>
      </w:r>
      <w:r w:rsidR="003A3C5E" w:rsidRPr="003A3C5E">
        <w:rPr>
          <w:rFonts w:asciiTheme="minorHAnsi" w:eastAsia="Arial" w:hAnsiTheme="minorHAnsi" w:cstheme="minorHAnsi"/>
        </w:rPr>
        <w:t>angielski, poziom płynny w mowie i piśmie</w:t>
      </w:r>
    </w:p>
    <w:p w14:paraId="68BD3124" w14:textId="3A3EC326" w:rsidR="007D090B" w:rsidRPr="003A3C5E" w:rsidRDefault="003A3C5E" w:rsidP="003A3C5E">
      <w:pPr>
        <w:pStyle w:val="Akapitzlist"/>
        <w:ind w:left="720"/>
        <w:jc w:val="both"/>
        <w:rPr>
          <w:rFonts w:asciiTheme="minorHAnsi" w:eastAsia="Arial" w:hAnsiTheme="minorHAnsi" w:cstheme="minorHAnsi"/>
        </w:rPr>
      </w:pPr>
      <w:r w:rsidRPr="003A3C5E">
        <w:rPr>
          <w:rFonts w:asciiTheme="minorHAnsi" w:eastAsia="Arial" w:hAnsiTheme="minorHAnsi" w:cstheme="minorHAnsi"/>
        </w:rPr>
        <w:t>język polski będzie zaletą lecz nie jest obowiązkowy</w:t>
      </w:r>
    </w:p>
    <w:p w14:paraId="1F72F646" w14:textId="77777777" w:rsidR="00DF7C9B" w:rsidRPr="00482999" w:rsidRDefault="00EC0079" w:rsidP="007D090B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11E28516" w14:textId="77777777" w:rsidR="00264030" w:rsidRPr="00A46254" w:rsidRDefault="00264030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research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experience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>)</w:t>
      </w:r>
    </w:p>
    <w:p w14:paraId="28FB8BD8" w14:textId="2834E5F7" w:rsidR="00275CE7" w:rsidRPr="00141DB4" w:rsidRDefault="00141DB4" w:rsidP="00375621">
      <w:pPr>
        <w:jc w:val="both"/>
        <w:rPr>
          <w:rFonts w:asciiTheme="minorHAnsi" w:eastAsia="Arial" w:hAnsiTheme="minorHAnsi" w:cstheme="minorHAnsi"/>
          <w:bCs/>
          <w:color w:val="000000" w:themeColor="text1"/>
        </w:rPr>
      </w:pPr>
      <w:r>
        <w:rPr>
          <w:rFonts w:asciiTheme="minorHAnsi" w:eastAsia="Arial" w:hAnsiTheme="minorHAnsi" w:cstheme="minorHAnsi"/>
          <w:bCs/>
          <w:color w:val="000000" w:themeColor="text1"/>
        </w:rPr>
        <w:lastRenderedPageBreak/>
        <w:t xml:space="preserve">      </w:t>
      </w:r>
      <w:r w:rsidRPr="00141DB4">
        <w:rPr>
          <w:rFonts w:asciiTheme="minorHAnsi" w:eastAsia="Arial" w:hAnsiTheme="minorHAnsi" w:cstheme="minorHAnsi"/>
          <w:bCs/>
          <w:color w:val="000000" w:themeColor="text1"/>
        </w:rPr>
        <w:t>Vide pkt. III</w:t>
      </w:r>
    </w:p>
    <w:p w14:paraId="61CDCEAD" w14:textId="77777777" w:rsidR="00EC5FC6" w:rsidRP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77777777" w:rsidR="00275CE7" w:rsidRPr="00A46254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73EE75BA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atmosfera szacunku i współpracy</w:t>
      </w:r>
    </w:p>
    <w:p w14:paraId="1E275A55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wspieranie pracowników z niepełnosprawnościami</w:t>
      </w:r>
    </w:p>
    <w:p w14:paraId="66C128CC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elastyczny czas pracy</w:t>
      </w:r>
    </w:p>
    <w:p w14:paraId="1B47039C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dofinansowanie nauki języków</w:t>
      </w:r>
    </w:p>
    <w:p w14:paraId="0E6247EC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dofinansowanie szkoleń i kursów</w:t>
      </w:r>
    </w:p>
    <w:p w14:paraId="6B6DF0D0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dodatkowe dni wolne na kształcenie</w:t>
      </w:r>
    </w:p>
    <w:p w14:paraId="73BC51B9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ubezpieczenia na życie</w:t>
      </w:r>
    </w:p>
    <w:p w14:paraId="1A981148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program emerytalny</w:t>
      </w:r>
    </w:p>
    <w:p w14:paraId="56DBC05C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fundusz oszczędnościowo – inwestycyjny</w:t>
      </w:r>
    </w:p>
    <w:p w14:paraId="476F7505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preferencyjne pożyczki</w:t>
      </w:r>
    </w:p>
    <w:p w14:paraId="19E9145D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dodatkowe świadczenia socjalne</w:t>
      </w:r>
    </w:p>
    <w:p w14:paraId="1DBEFB92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dofinansowanie wypoczynku</w:t>
      </w:r>
    </w:p>
    <w:p w14:paraId="42C5C3F7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dofinansowanie wakacji dzieci</w:t>
      </w:r>
    </w:p>
    <w:p w14:paraId="37FBAFDA" w14:textId="77777777" w:rsidR="00141DB4" w:rsidRPr="00141DB4" w:rsidRDefault="00141DB4" w:rsidP="00141DB4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141DB4">
        <w:rPr>
          <w:rFonts w:asciiTheme="minorHAnsi" w:hAnsiTheme="minorHAnsi" w:cstheme="minorBidi"/>
          <w:sz w:val="22"/>
          <w:szCs w:val="22"/>
        </w:rPr>
        <w:t>„13” pensja</w:t>
      </w: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77777777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eligibility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criteria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2A6F92CD" w14:textId="2FAB7F71" w:rsidR="007D090B" w:rsidRDefault="00141DB4" w:rsidP="00141DB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</w:rPr>
        <w:t xml:space="preserve"> </w:t>
      </w:r>
      <w:r w:rsidRPr="00AA47F5">
        <w:rPr>
          <w:rFonts w:asciiTheme="minorHAnsi" w:hAnsiTheme="minorHAnsi" w:cstheme="minorBidi"/>
          <w:color w:val="000000" w:themeColor="text1"/>
        </w:rPr>
        <w:t>Liczba i poziom naukowy publikacji naukowych kandydata zgodnych z tematyka projektu</w:t>
      </w:r>
      <w:r>
        <w:rPr>
          <w:rFonts w:asciiTheme="minorHAnsi" w:hAnsiTheme="minorHAnsi" w:cstheme="minorBidi"/>
          <w:color w:val="000000" w:themeColor="text1"/>
        </w:rPr>
        <w:t xml:space="preserve"> (0-20 pkt)</w:t>
      </w:r>
    </w:p>
    <w:p w14:paraId="2976D9E5" w14:textId="0C56F4AC" w:rsidR="00141DB4" w:rsidRDefault="00141DB4" w:rsidP="00141DB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Odbyte staże naukowe, udział w konferencjach, seminariach naukowych, warsztatach, szkoleniach (0-10 pkt)</w:t>
      </w:r>
    </w:p>
    <w:p w14:paraId="1F261A0A" w14:textId="559060E5" w:rsidR="00141DB4" w:rsidRPr="00141DB4" w:rsidRDefault="00141DB4" w:rsidP="00141DB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Udział w realizacji projektów naukowych (0-5 pkt)</w:t>
      </w:r>
    </w:p>
    <w:p w14:paraId="52E56223" w14:textId="77777777" w:rsidR="007D090B" w:rsidRPr="007D090B" w:rsidRDefault="007D090B" w:rsidP="08E955FD">
      <w:pPr>
        <w:rPr>
          <w:rFonts w:asciiTheme="minorHAnsi" w:eastAsia="Arial" w:hAnsiTheme="minorHAnsi" w:cstheme="minorBidi"/>
          <w:b/>
          <w:bCs/>
          <w:color w:val="000000"/>
          <w:highlight w:val="yellow"/>
        </w:rPr>
      </w:pPr>
    </w:p>
    <w:p w14:paraId="07547A01" w14:textId="77777777" w:rsidR="00375621" w:rsidRPr="00375621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27AF86CB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selection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process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EC0079" w:rsidRPr="4F6698D0">
        <w:rPr>
          <w:rFonts w:asciiTheme="minorHAnsi" w:hAnsiTheme="minorHAnsi" w:cstheme="minorBidi"/>
          <w:color w:val="000000" w:themeColor="text1"/>
        </w:rPr>
        <w:t xml:space="preserve"> </w:t>
      </w:r>
    </w:p>
    <w:p w14:paraId="4157744C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Rozpoczęcie prac komisji konkursowej nie później niż 14 dni po upływie daty złożenia dokumentów.</w:t>
      </w:r>
    </w:p>
    <w:p w14:paraId="62AAFC18" w14:textId="77777777" w:rsidR="002B3676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Ocena formalna złożonych wniosków</w:t>
      </w:r>
      <w:r w:rsidR="002B3676" w:rsidRPr="4F6698D0">
        <w:rPr>
          <w:rFonts w:asciiTheme="minorHAnsi" w:hAnsiTheme="minorHAnsi" w:cstheme="minorBidi"/>
        </w:rPr>
        <w:t xml:space="preserve">. </w:t>
      </w:r>
      <w:r w:rsidRPr="4F6698D0">
        <w:rPr>
          <w:rFonts w:asciiTheme="minorHAnsi" w:hAnsiTheme="minorHAnsi" w:cstheme="minorBidi"/>
        </w:rPr>
        <w:t xml:space="preserve"> </w:t>
      </w:r>
    </w:p>
    <w:p w14:paraId="5D971302" w14:textId="77777777" w:rsidR="00EC0079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</w:t>
      </w:r>
      <w:r w:rsidR="006E67C1" w:rsidRPr="4F6698D0">
        <w:rPr>
          <w:rFonts w:asciiTheme="minorHAnsi" w:hAnsiTheme="minorHAnsi" w:cstheme="minorBidi"/>
        </w:rPr>
        <w:t>,</w:t>
      </w:r>
      <w:r w:rsidRPr="4F6698D0">
        <w:rPr>
          <w:rFonts w:asciiTheme="minorHAnsi" w:hAnsiTheme="minorHAnsi" w:cstheme="minorBidi"/>
        </w:rPr>
        <w:t xml:space="preserve"> </w:t>
      </w:r>
      <w:r w:rsidR="002B3676" w:rsidRPr="4F6698D0">
        <w:rPr>
          <w:rFonts w:asciiTheme="minorHAnsi" w:hAnsiTheme="minorHAnsi" w:cstheme="minorBidi"/>
        </w:rPr>
        <w:t>wezwanie do</w:t>
      </w:r>
      <w:r w:rsidRPr="4F6698D0">
        <w:rPr>
          <w:rFonts w:asciiTheme="minorHAnsi" w:hAnsiTheme="minorHAnsi" w:cstheme="minorBidi"/>
        </w:rPr>
        <w:t xml:space="preserve"> uzupełnieni</w:t>
      </w:r>
      <w:r w:rsidR="002B3676" w:rsidRPr="4F6698D0">
        <w:rPr>
          <w:rFonts w:asciiTheme="minorHAnsi" w:hAnsiTheme="minorHAnsi" w:cstheme="minorBidi"/>
        </w:rPr>
        <w:t>a dokumentacji lub dostarczenia dodatkowych dokumentów.</w:t>
      </w:r>
    </w:p>
    <w:p w14:paraId="790CBF55" w14:textId="505A719B" w:rsidR="1C7072E8" w:rsidRDefault="1C7072E8" w:rsidP="08E955FD">
      <w:pPr>
        <w:pStyle w:val="Akapitzlist"/>
        <w:numPr>
          <w:ilvl w:val="0"/>
          <w:numId w:val="28"/>
        </w:numPr>
      </w:pPr>
      <w:r w:rsidRPr="4F6698D0">
        <w:rPr>
          <w:rFonts w:asciiTheme="minorHAnsi" w:hAnsiTheme="minorHAnsi" w:cstheme="minorBidi"/>
        </w:rPr>
        <w:t xml:space="preserve">Wyłonienie kandydatów </w:t>
      </w:r>
      <w:r w:rsidR="4F495F37" w:rsidRPr="4F6698D0">
        <w:rPr>
          <w:rFonts w:asciiTheme="minorHAnsi" w:hAnsiTheme="minorHAnsi" w:cstheme="minorBidi"/>
        </w:rPr>
        <w:t>do etapu rozmów.</w:t>
      </w:r>
    </w:p>
    <w:p w14:paraId="0DAD188F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</w:t>
      </w:r>
      <w:r w:rsidR="006E67C1" w:rsidRPr="4F6698D0">
        <w:rPr>
          <w:rFonts w:asciiTheme="minorHAnsi" w:hAnsiTheme="minorHAnsi" w:cstheme="minorBidi"/>
        </w:rPr>
        <w:t>.</w:t>
      </w:r>
    </w:p>
    <w:p w14:paraId="700E2323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491FCC70" w14:textId="77777777" w:rsidR="00141DB4" w:rsidRPr="00171ACD" w:rsidRDefault="00141DB4" w:rsidP="00141DB4">
      <w:pPr>
        <w:pStyle w:val="Akapitzlist"/>
        <w:numPr>
          <w:ilvl w:val="0"/>
          <w:numId w:val="28"/>
        </w:numPr>
        <w:ind w:left="993" w:hanging="284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 w:rsidRPr="00171ACD">
        <w:rPr>
          <w:rFonts w:asciiTheme="minorHAnsi" w:hAnsiTheme="minorHAnsi" w:cstheme="minorBidi"/>
        </w:rPr>
        <w:t xml:space="preserve">Procedura wyłonienia kandydatów jest dwuetapowa. </w:t>
      </w:r>
    </w:p>
    <w:p w14:paraId="63F2B7A2" w14:textId="77777777" w:rsidR="00141DB4" w:rsidRPr="00171ACD" w:rsidRDefault="00141DB4" w:rsidP="00141DB4">
      <w:pPr>
        <w:ind w:left="993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I. </w:t>
      </w:r>
      <w:r w:rsidRPr="00171ACD">
        <w:rPr>
          <w:rFonts w:asciiTheme="minorHAnsi" w:hAnsiTheme="minorHAnsi" w:cstheme="minorBidi"/>
        </w:rPr>
        <w:t xml:space="preserve">W pierwszym etapie: oceniane są nadesłane zgłoszenia kandydatów. Maksymalnie </w:t>
      </w:r>
      <w:r>
        <w:rPr>
          <w:rFonts w:asciiTheme="minorHAnsi" w:hAnsiTheme="minorHAnsi" w:cstheme="minorBidi"/>
        </w:rPr>
        <w:t xml:space="preserve">4 </w:t>
      </w:r>
      <w:r w:rsidRPr="00171ACD">
        <w:rPr>
          <w:rFonts w:asciiTheme="minorHAnsi" w:hAnsiTheme="minorHAnsi" w:cstheme="minorBidi"/>
        </w:rPr>
        <w:t>kandydatów, którzy zdobyli najwyższą liczbę punktów i spełniali wymagania zapraszanych jest na drugi etap procedury kwalifikacyjnej.</w:t>
      </w:r>
    </w:p>
    <w:p w14:paraId="492B5580" w14:textId="2EDE4AD6" w:rsidR="002B3676" w:rsidRPr="00141DB4" w:rsidRDefault="00141DB4" w:rsidP="00141DB4">
      <w:pPr>
        <w:pStyle w:val="Akapitzlist"/>
        <w:ind w:left="993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II. </w:t>
      </w:r>
      <w:r w:rsidRPr="00171ACD">
        <w:rPr>
          <w:rFonts w:asciiTheme="minorHAnsi" w:hAnsiTheme="minorHAnsi" w:cstheme="minorBidi"/>
        </w:rPr>
        <w:t>W drugim etapie: przeprowadzone będą rozmowy kwalifikacyjne z kandydatami w trakcie, których kandydaci zostaną poproszeni o przedstawienie prezentacji: a) opisującej ich dokonania naukowe, dorobek, prowadzone badania</w:t>
      </w:r>
      <w:r>
        <w:rPr>
          <w:rFonts w:asciiTheme="minorHAnsi" w:hAnsiTheme="minorHAnsi" w:cstheme="minorBidi"/>
        </w:rPr>
        <w:t>.</w:t>
      </w:r>
      <w:r w:rsidRPr="00171ACD">
        <w:rPr>
          <w:rFonts w:asciiTheme="minorHAnsi" w:hAnsiTheme="minorHAnsi" w:cstheme="minorBidi"/>
        </w:rPr>
        <w:t xml:space="preserve"> </w:t>
      </w:r>
    </w:p>
    <w:p w14:paraId="3F18B629" w14:textId="6A6EDF26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</w:t>
      </w:r>
      <w:r w:rsidR="00141DB4">
        <w:rPr>
          <w:rFonts w:asciiTheme="minorHAnsi" w:hAnsiTheme="minorHAnsi" w:cstheme="minorBidi"/>
        </w:rPr>
        <w:t xml:space="preserve"> do dnia </w:t>
      </w:r>
      <w:r w:rsidR="00FC6B29">
        <w:rPr>
          <w:rFonts w:asciiTheme="minorHAnsi" w:hAnsiTheme="minorHAnsi" w:cstheme="minorBidi"/>
        </w:rPr>
        <w:t>20</w:t>
      </w:r>
      <w:r w:rsidR="00141DB4">
        <w:rPr>
          <w:rFonts w:asciiTheme="minorHAnsi" w:hAnsiTheme="minorHAnsi" w:cstheme="minorBidi"/>
        </w:rPr>
        <w:t>.</w:t>
      </w:r>
      <w:r w:rsidR="002336AE">
        <w:rPr>
          <w:rFonts w:asciiTheme="minorHAnsi" w:hAnsiTheme="minorHAnsi" w:cstheme="minorBidi"/>
        </w:rPr>
        <w:t>03</w:t>
      </w:r>
      <w:r w:rsidR="00141DB4">
        <w:rPr>
          <w:rFonts w:asciiTheme="minorHAnsi" w:hAnsiTheme="minorHAnsi" w:cstheme="minorBidi"/>
        </w:rPr>
        <w:t xml:space="preserve">.2023r. </w:t>
      </w:r>
      <w:r w:rsidRPr="4F6698D0">
        <w:rPr>
          <w:rFonts w:asciiTheme="minorHAnsi" w:hAnsiTheme="minorHAnsi" w:cstheme="minorBidi"/>
        </w:rPr>
        <w:t>. Informacja zwierać będzie uzasadnienie oraz wskazanie mocnych i słabych stron kandydatów. Wraz z informacją kandydatom od</w:t>
      </w:r>
      <w:r w:rsidR="006E67C1" w:rsidRPr="4F6698D0">
        <w:rPr>
          <w:rFonts w:asciiTheme="minorHAnsi" w:hAnsiTheme="minorHAnsi" w:cstheme="minorBidi"/>
        </w:rPr>
        <w:t>es</w:t>
      </w:r>
      <w:r w:rsidRPr="4F6698D0">
        <w:rPr>
          <w:rFonts w:asciiTheme="minorHAnsi" w:hAnsiTheme="minorHAnsi" w:cstheme="minorBidi"/>
        </w:rPr>
        <w:t>łane zostaną również złożone dokumenty</w:t>
      </w:r>
    </w:p>
    <w:p w14:paraId="5043CB0F" w14:textId="77777777" w:rsidR="00EC0079" w:rsidRPr="00A46254" w:rsidRDefault="00EC0079" w:rsidP="4F6698D0">
      <w:pPr>
        <w:rPr>
          <w:rFonts w:asciiTheme="minorHAnsi" w:hAnsiTheme="minorHAnsi" w:cstheme="minorBidi"/>
          <w:color w:val="00B050"/>
        </w:rPr>
      </w:pPr>
    </w:p>
    <w:p w14:paraId="07459315" w14:textId="77777777" w:rsidR="00375621" w:rsidRPr="00351A3C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6DFB9E20" w14:textId="77777777" w:rsidR="00EC5FC6" w:rsidRDefault="00EC5FC6">
      <w:pPr>
        <w:rPr>
          <w:rFonts w:asciiTheme="minorHAnsi" w:hAnsiTheme="minorHAnsi" w:cstheme="minorHAnsi"/>
          <w:b/>
          <w:bCs/>
          <w:color w:val="FF0000"/>
        </w:rPr>
      </w:pPr>
    </w:p>
    <w:p w14:paraId="4645F815" w14:textId="77777777" w:rsidR="00141DB4" w:rsidRPr="003F2ED5" w:rsidRDefault="00141DB4" w:rsidP="00141DB4">
      <w:pPr>
        <w:ind w:left="336"/>
        <w:jc w:val="both"/>
        <w:rPr>
          <w:rFonts w:asciiTheme="minorHAnsi" w:hAnsiTheme="minorHAnsi" w:cstheme="minorBidi"/>
          <w:b/>
          <w:bCs/>
          <w:color w:val="FF0000"/>
        </w:rPr>
      </w:pPr>
      <w:r>
        <w:rPr>
          <w:rFonts w:asciiTheme="minorHAnsi" w:hAnsiTheme="minorHAnsi" w:cstheme="minorBidi"/>
          <w:bCs/>
        </w:rPr>
        <w:t xml:space="preserve">-  </w:t>
      </w:r>
      <w:r w:rsidRPr="003F2ED5">
        <w:rPr>
          <w:rFonts w:asciiTheme="minorHAnsi" w:hAnsiTheme="minorHAnsi" w:cstheme="minorBidi"/>
          <w:bCs/>
        </w:rPr>
        <w:t>Praca w dynamicznym środowisku naukowym</w:t>
      </w:r>
      <w:r>
        <w:rPr>
          <w:rFonts w:asciiTheme="minorHAnsi" w:hAnsiTheme="minorHAnsi" w:cstheme="minorBidi"/>
          <w:bCs/>
        </w:rPr>
        <w:t>,</w:t>
      </w:r>
    </w:p>
    <w:p w14:paraId="2DCA3D04" w14:textId="77777777" w:rsidR="00141DB4" w:rsidRPr="003F2ED5" w:rsidRDefault="00141DB4" w:rsidP="00141DB4">
      <w:pPr>
        <w:ind w:left="336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- </w:t>
      </w:r>
      <w:r w:rsidRPr="003F2ED5">
        <w:rPr>
          <w:rFonts w:ascii="Calibri" w:hAnsi="Calibri"/>
        </w:rPr>
        <w:t>Etat w 100% ukierunkowany na badania (bez obowiązku nauczania, poza opieką nad studentami (licencjaci, magistranci, doktoranci) pracującymi w laboratorium,</w:t>
      </w:r>
    </w:p>
    <w:p w14:paraId="42938E95" w14:textId="6DAD8AE6" w:rsidR="00141DB4" w:rsidRPr="003F2ED5" w:rsidRDefault="00141DB4" w:rsidP="00141DB4">
      <w:pPr>
        <w:ind w:left="336"/>
        <w:jc w:val="both"/>
        <w:rPr>
          <w:rFonts w:ascii="Calibri" w:hAnsi="Calibri"/>
        </w:rPr>
      </w:pPr>
      <w:r w:rsidRPr="003F2ED5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</w:t>
      </w:r>
      <w:r w:rsidRPr="003F2ED5">
        <w:rPr>
          <w:rFonts w:ascii="Calibri" w:hAnsi="Calibri"/>
        </w:rPr>
        <w:t xml:space="preserve">Praca w doskonale wyposażonym </w:t>
      </w:r>
      <w:r>
        <w:rPr>
          <w:rFonts w:ascii="Calibri" w:hAnsi="Calibri"/>
        </w:rPr>
        <w:t xml:space="preserve">laboratorium </w:t>
      </w:r>
    </w:p>
    <w:p w14:paraId="31D1B296" w14:textId="77777777" w:rsidR="00141DB4" w:rsidRPr="003F2ED5" w:rsidRDefault="00141DB4" w:rsidP="00141DB4">
      <w:pPr>
        <w:ind w:left="336"/>
        <w:jc w:val="both"/>
        <w:rPr>
          <w:rFonts w:ascii="Calibri" w:hAnsi="Calibri"/>
        </w:rPr>
      </w:pPr>
      <w:r w:rsidRPr="003F2ED5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</w:t>
      </w:r>
      <w:r w:rsidRPr="003F2ED5">
        <w:rPr>
          <w:rFonts w:ascii="Calibri" w:hAnsi="Calibri"/>
        </w:rPr>
        <w:t>Możliwa współpraca z innymi grupami badawczymi,</w:t>
      </w:r>
    </w:p>
    <w:p w14:paraId="70DF9E56" w14:textId="77777777" w:rsidR="00D9614D" w:rsidRPr="00375621" w:rsidRDefault="00D9614D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112A9D2" w14:textId="77777777" w:rsidR="0050641C" w:rsidRPr="00A46254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Klauzula informacyjna RODO :</w:t>
      </w:r>
    </w:p>
    <w:p w14:paraId="23E9D539" w14:textId="77777777" w:rsidR="00702DB2" w:rsidRPr="00A46254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Mickiewicza  w Poznaniu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2" w:history="1">
        <w:r w:rsidRPr="00A46254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26 czerwca 1974 r. (Dz.U. z 1998r.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AD4215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38610EB" w14:textId="77777777" w:rsidR="0037745E" w:rsidRPr="00A46254" w:rsidRDefault="0037745E" w:rsidP="00F57C0E">
      <w:pPr>
        <w:ind w:left="3119"/>
        <w:jc w:val="center"/>
        <w:rPr>
          <w:rFonts w:asciiTheme="minorHAnsi" w:hAnsiTheme="minorHAnsi" w:cstheme="minorHAnsi"/>
          <w:i/>
        </w:rPr>
      </w:pPr>
    </w:p>
    <w:sectPr w:rsidR="0037745E" w:rsidRPr="00A46254" w:rsidSect="002370B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54639"/>
    <w:multiLevelType w:val="multilevel"/>
    <w:tmpl w:val="9AB8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E3BAF"/>
    <w:multiLevelType w:val="hybridMultilevel"/>
    <w:tmpl w:val="B6849A2A"/>
    <w:lvl w:ilvl="0" w:tplc="B686A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1792"/>
    <w:multiLevelType w:val="multilevel"/>
    <w:tmpl w:val="E73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0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F06A3"/>
    <w:multiLevelType w:val="multilevel"/>
    <w:tmpl w:val="8D3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27"/>
  </w:num>
  <w:num w:numId="4">
    <w:abstractNumId w:val="13"/>
  </w:num>
  <w:num w:numId="5">
    <w:abstractNumId w:val="1"/>
  </w:num>
  <w:num w:numId="6">
    <w:abstractNumId w:val="2"/>
  </w:num>
  <w:num w:numId="7">
    <w:abstractNumId w:val="31"/>
  </w:num>
  <w:num w:numId="8">
    <w:abstractNumId w:val="12"/>
  </w:num>
  <w:num w:numId="9">
    <w:abstractNumId w:val="10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21"/>
  </w:num>
  <w:num w:numId="14">
    <w:abstractNumId w:val="15"/>
  </w:num>
  <w:num w:numId="15">
    <w:abstractNumId w:val="4"/>
  </w:num>
  <w:num w:numId="16">
    <w:abstractNumId w:val="20"/>
  </w:num>
  <w:num w:numId="17">
    <w:abstractNumId w:val="29"/>
  </w:num>
  <w:num w:numId="18">
    <w:abstractNumId w:val="30"/>
  </w:num>
  <w:num w:numId="19">
    <w:abstractNumId w:val="24"/>
  </w:num>
  <w:num w:numId="20">
    <w:abstractNumId w:val="3"/>
  </w:num>
  <w:num w:numId="21">
    <w:abstractNumId w:val="23"/>
  </w:num>
  <w:num w:numId="22">
    <w:abstractNumId w:val="17"/>
  </w:num>
  <w:num w:numId="23">
    <w:abstractNumId w:val="6"/>
  </w:num>
  <w:num w:numId="24">
    <w:abstractNumId w:val="19"/>
  </w:num>
  <w:num w:numId="25">
    <w:abstractNumId w:val="25"/>
  </w:num>
  <w:num w:numId="26">
    <w:abstractNumId w:val="0"/>
  </w:num>
  <w:num w:numId="27">
    <w:abstractNumId w:val="11"/>
  </w:num>
  <w:num w:numId="28">
    <w:abstractNumId w:val="28"/>
  </w:num>
  <w:num w:numId="29">
    <w:abstractNumId w:val="26"/>
  </w:num>
  <w:num w:numId="30">
    <w:abstractNumId w:val="18"/>
  </w:num>
  <w:num w:numId="31">
    <w:abstractNumId w:val="14"/>
  </w:num>
  <w:num w:numId="32">
    <w:abstractNumId w:val="5"/>
  </w:num>
  <w:num w:numId="33">
    <w:abstractNumId w:val="32"/>
  </w:num>
  <w:num w:numId="34">
    <w:abstractNumId w:val="9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0"/>
    <w:rsid w:val="000115D3"/>
    <w:rsid w:val="000179BB"/>
    <w:rsid w:val="00030171"/>
    <w:rsid w:val="000415D1"/>
    <w:rsid w:val="00047558"/>
    <w:rsid w:val="00054648"/>
    <w:rsid w:val="000F2D70"/>
    <w:rsid w:val="00116FB0"/>
    <w:rsid w:val="0012659E"/>
    <w:rsid w:val="00140CEF"/>
    <w:rsid w:val="00141DB4"/>
    <w:rsid w:val="00145B2F"/>
    <w:rsid w:val="001478D5"/>
    <w:rsid w:val="001B395E"/>
    <w:rsid w:val="001B7774"/>
    <w:rsid w:val="001D0470"/>
    <w:rsid w:val="001D5234"/>
    <w:rsid w:val="001D699D"/>
    <w:rsid w:val="001E5F4F"/>
    <w:rsid w:val="001F4F56"/>
    <w:rsid w:val="001F6C81"/>
    <w:rsid w:val="00212E4D"/>
    <w:rsid w:val="002263B3"/>
    <w:rsid w:val="00231FAE"/>
    <w:rsid w:val="002336AE"/>
    <w:rsid w:val="002370BB"/>
    <w:rsid w:val="00264030"/>
    <w:rsid w:val="00275CE7"/>
    <w:rsid w:val="0028322F"/>
    <w:rsid w:val="002B3676"/>
    <w:rsid w:val="002D0902"/>
    <w:rsid w:val="002D7C28"/>
    <w:rsid w:val="002E10D6"/>
    <w:rsid w:val="002E1B27"/>
    <w:rsid w:val="002E3E31"/>
    <w:rsid w:val="00310877"/>
    <w:rsid w:val="003370ED"/>
    <w:rsid w:val="00351A3C"/>
    <w:rsid w:val="00375621"/>
    <w:rsid w:val="0037745E"/>
    <w:rsid w:val="00383F64"/>
    <w:rsid w:val="003A3C5E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B5BEA"/>
    <w:rsid w:val="004D6C79"/>
    <w:rsid w:val="004E63B5"/>
    <w:rsid w:val="004E7B30"/>
    <w:rsid w:val="004F1B8C"/>
    <w:rsid w:val="005035E0"/>
    <w:rsid w:val="0050641C"/>
    <w:rsid w:val="00511AA7"/>
    <w:rsid w:val="00532F1B"/>
    <w:rsid w:val="00551BF6"/>
    <w:rsid w:val="00565677"/>
    <w:rsid w:val="00591D6D"/>
    <w:rsid w:val="005A05DB"/>
    <w:rsid w:val="005D1B30"/>
    <w:rsid w:val="0068057B"/>
    <w:rsid w:val="006E67C1"/>
    <w:rsid w:val="006F48F4"/>
    <w:rsid w:val="006F6E61"/>
    <w:rsid w:val="00702DB2"/>
    <w:rsid w:val="007D090B"/>
    <w:rsid w:val="008106D1"/>
    <w:rsid w:val="008237AE"/>
    <w:rsid w:val="00856FBC"/>
    <w:rsid w:val="008677F0"/>
    <w:rsid w:val="008703E6"/>
    <w:rsid w:val="008743EB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85C87"/>
    <w:rsid w:val="009930A7"/>
    <w:rsid w:val="009E2654"/>
    <w:rsid w:val="00A23E9C"/>
    <w:rsid w:val="00A45F40"/>
    <w:rsid w:val="00A46254"/>
    <w:rsid w:val="00A56935"/>
    <w:rsid w:val="00A61B7F"/>
    <w:rsid w:val="00A847CD"/>
    <w:rsid w:val="00AD6CFD"/>
    <w:rsid w:val="00AE5E94"/>
    <w:rsid w:val="00AF410A"/>
    <w:rsid w:val="00B02902"/>
    <w:rsid w:val="00B162A3"/>
    <w:rsid w:val="00B27485"/>
    <w:rsid w:val="00B33510"/>
    <w:rsid w:val="00B353FB"/>
    <w:rsid w:val="00B83368"/>
    <w:rsid w:val="00BD6DE2"/>
    <w:rsid w:val="00BE1158"/>
    <w:rsid w:val="00BE1942"/>
    <w:rsid w:val="00C11467"/>
    <w:rsid w:val="00C262F1"/>
    <w:rsid w:val="00C4415E"/>
    <w:rsid w:val="00C94B2F"/>
    <w:rsid w:val="00CE2494"/>
    <w:rsid w:val="00CF5C8A"/>
    <w:rsid w:val="00D102AB"/>
    <w:rsid w:val="00D12276"/>
    <w:rsid w:val="00D212A7"/>
    <w:rsid w:val="00D3250A"/>
    <w:rsid w:val="00D5408A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A5B2E"/>
    <w:rsid w:val="00EC0079"/>
    <w:rsid w:val="00EC5FC6"/>
    <w:rsid w:val="00ED6751"/>
    <w:rsid w:val="00EF29DC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0FB0F88"/>
    <w:rsid w:val="00FC6B29"/>
    <w:rsid w:val="033D7FDB"/>
    <w:rsid w:val="03499139"/>
    <w:rsid w:val="05945EF9"/>
    <w:rsid w:val="05FFC6D6"/>
    <w:rsid w:val="071D58F5"/>
    <w:rsid w:val="076BA5FB"/>
    <w:rsid w:val="08E955FD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BBFD2A"/>
    <w:rsid w:val="3F17B387"/>
    <w:rsid w:val="3F50D9AD"/>
    <w:rsid w:val="40D48BC1"/>
    <w:rsid w:val="43EBFBA9"/>
    <w:rsid w:val="44B12C88"/>
    <w:rsid w:val="464027C7"/>
    <w:rsid w:val="46F45463"/>
    <w:rsid w:val="485A8862"/>
    <w:rsid w:val="4880E010"/>
    <w:rsid w:val="4E41203A"/>
    <w:rsid w:val="4F495F37"/>
    <w:rsid w:val="4F6698D0"/>
    <w:rsid w:val="50A8E5AB"/>
    <w:rsid w:val="50EDA6AD"/>
    <w:rsid w:val="5419D552"/>
    <w:rsid w:val="54E4B7D3"/>
    <w:rsid w:val="56BCA08E"/>
    <w:rsid w:val="56F6AD74"/>
    <w:rsid w:val="5718272F"/>
    <w:rsid w:val="57235C37"/>
    <w:rsid w:val="5791D2FE"/>
    <w:rsid w:val="57E8DB38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styleId="UyteHipercze">
    <w:name w:val="FollowedHyperlink"/>
    <w:basedOn w:val="Domylnaczcionkaakapitu"/>
    <w:uiPriority w:val="99"/>
    <w:semiHidden/>
    <w:unhideWhenUsed/>
    <w:rsid w:val="00874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mu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Props1.xml><?xml version="1.0" encoding="utf-8"?>
<ds:datastoreItem xmlns:ds="http://schemas.openxmlformats.org/officeDocument/2006/customXml" ds:itemID="{9C319515-B650-4E93-9C73-5DA256263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0A55E-A0DE-4710-AFF1-E4828E1C02E9}">
  <ds:schemaRefs>
    <ds:schemaRef ds:uri="http://purl.org/dc/terms/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159124-ac7b-4f1d-ba7a-13947afabc2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Anna Dominiak</cp:lastModifiedBy>
  <cp:revision>2</cp:revision>
  <cp:lastPrinted>2024-02-12T10:51:00Z</cp:lastPrinted>
  <dcterms:created xsi:type="dcterms:W3CDTF">2024-02-23T14:35:00Z</dcterms:created>
  <dcterms:modified xsi:type="dcterms:W3CDTF">2024-02-23T14:35:00Z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</Properties>
</file>