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C3FC" w14:textId="7D3606A7" w:rsidR="00EF2D45" w:rsidRPr="00513793" w:rsidRDefault="0037506F" w:rsidP="00A82655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bookmarkStart w:id="0" w:name="_GoBack"/>
      <w:bookmarkEnd w:id="0"/>
      <w:r w:rsidRPr="00513793">
        <w:rPr>
          <w:rFonts w:ascii="Times New Roman" w:hAnsi="Times New Roman" w:cs="Times New Roman"/>
          <w:b/>
          <w:color w:val="auto"/>
          <w:sz w:val="22"/>
          <w:szCs w:val="24"/>
        </w:rPr>
        <w:t xml:space="preserve">WZÓR </w:t>
      </w:r>
      <w:r w:rsidR="00954B0A" w:rsidRPr="00513793">
        <w:rPr>
          <w:rFonts w:ascii="Times New Roman" w:hAnsi="Times New Roman" w:cs="Times New Roman"/>
          <w:b/>
          <w:color w:val="auto"/>
          <w:sz w:val="22"/>
          <w:szCs w:val="24"/>
        </w:rPr>
        <w:t>INFORMACJ</w:t>
      </w:r>
      <w:r w:rsidR="00A24D96" w:rsidRPr="00513793">
        <w:rPr>
          <w:rFonts w:ascii="Times New Roman" w:hAnsi="Times New Roman" w:cs="Times New Roman"/>
          <w:b/>
          <w:color w:val="auto"/>
          <w:sz w:val="22"/>
          <w:szCs w:val="24"/>
        </w:rPr>
        <w:t>I</w:t>
      </w:r>
      <w:r w:rsidR="00954B0A" w:rsidRPr="00513793">
        <w:rPr>
          <w:rFonts w:ascii="Times New Roman" w:hAnsi="Times New Roman" w:cs="Times New Roman"/>
          <w:b/>
          <w:color w:val="auto"/>
          <w:sz w:val="22"/>
          <w:szCs w:val="24"/>
        </w:rPr>
        <w:t xml:space="preserve"> O KONKURSI</w:t>
      </w:r>
      <w:r w:rsidR="00B03058" w:rsidRPr="00513793">
        <w:rPr>
          <w:rFonts w:ascii="Times New Roman" w:hAnsi="Times New Roman" w:cs="Times New Roman"/>
          <w:b/>
          <w:color w:val="auto"/>
          <w:sz w:val="22"/>
          <w:szCs w:val="24"/>
        </w:rPr>
        <w:t>E</w:t>
      </w:r>
    </w:p>
    <w:p w14:paraId="713169BE" w14:textId="77777777" w:rsidR="00EF2D45" w:rsidRPr="00513793" w:rsidRDefault="0037506F">
      <w:pPr>
        <w:spacing w:after="105" w:line="259" w:lineRule="auto"/>
        <w:ind w:left="0" w:right="0" w:firstLine="0"/>
        <w:jc w:val="left"/>
        <w:rPr>
          <w:color w:val="auto"/>
        </w:rPr>
      </w:pPr>
      <w:r w:rsidRPr="00513793">
        <w:rPr>
          <w:b/>
          <w:color w:val="auto"/>
          <w:sz w:val="16"/>
        </w:rPr>
        <w:t xml:space="preserve"> </w:t>
      </w:r>
    </w:p>
    <w:p w14:paraId="0FB29E01" w14:textId="77777777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Nazwa stanowiska: </w:t>
      </w:r>
    </w:p>
    <w:p w14:paraId="6C565CBD" w14:textId="1BF0F400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Dziedzina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>:</w:t>
      </w:r>
      <w:r w:rsidR="003A2C49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3A2C49" w:rsidRPr="00513793">
        <w:rPr>
          <w:rFonts w:ascii="Times New Roman" w:hAnsi="Times New Roman" w:cs="Times New Roman"/>
          <w:i/>
          <w:color w:val="auto"/>
          <w:szCs w:val="18"/>
        </w:rPr>
        <w:t>(jeśli dotyczy)</w:t>
      </w:r>
    </w:p>
    <w:p w14:paraId="4830B220" w14:textId="1790D08E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Dyscyplina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 xml:space="preserve">: </w:t>
      </w:r>
      <w:r w:rsidR="003A2C49" w:rsidRPr="00513793">
        <w:rPr>
          <w:rFonts w:ascii="Times New Roman" w:hAnsi="Times New Roman" w:cs="Times New Roman"/>
          <w:i/>
          <w:color w:val="auto"/>
          <w:szCs w:val="18"/>
        </w:rPr>
        <w:t>(jeśli dotyczy)</w:t>
      </w:r>
    </w:p>
    <w:p w14:paraId="7E271FD9" w14:textId="53C8BD9F" w:rsidR="00451AB9" w:rsidRPr="00513793" w:rsidRDefault="00451AB9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Nr referencyjny: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(skrót od nazwy stanowiska/miesiąc/rok)</w:t>
      </w:r>
      <w:r w:rsidR="003549C7" w:rsidRPr="00513793">
        <w:rPr>
          <w:rFonts w:ascii="Times New Roman" w:hAnsi="Times New Roman" w:cs="Times New Roman"/>
          <w:b/>
          <w:color w:val="auto"/>
          <w:szCs w:val="18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 </w:t>
      </w:r>
    </w:p>
    <w:p w14:paraId="4B8857AC" w14:textId="77777777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Miejsce pracy: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color w:val="auto"/>
          <w:szCs w:val="18"/>
        </w:rPr>
        <w:t>(</w:t>
      </w:r>
      <w:r w:rsidRPr="00513793">
        <w:rPr>
          <w:rFonts w:ascii="Times New Roman" w:hAnsi="Times New Roman" w:cs="Times New Roman"/>
          <w:i/>
          <w:color w:val="auto"/>
          <w:szCs w:val="18"/>
        </w:rPr>
        <w:t>miejscowość)</w:t>
      </w:r>
      <w:r w:rsidRPr="00513793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135F4E5F" w14:textId="0609DCEF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Rodzaj umowy: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(np. umowa o pracę) </w:t>
      </w:r>
    </w:p>
    <w:p w14:paraId="37923013" w14:textId="77777777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Wymiar etatu: </w:t>
      </w:r>
      <w:r w:rsidRPr="00513793">
        <w:rPr>
          <w:rFonts w:ascii="Times New Roman" w:hAnsi="Times New Roman" w:cs="Times New Roman"/>
          <w:color w:val="auto"/>
          <w:szCs w:val="18"/>
        </w:rPr>
        <w:t>(</w:t>
      </w:r>
      <w:r w:rsidRPr="00513793">
        <w:rPr>
          <w:rFonts w:ascii="Times New Roman" w:hAnsi="Times New Roman" w:cs="Times New Roman"/>
          <w:i/>
          <w:color w:val="auto"/>
          <w:szCs w:val="18"/>
        </w:rPr>
        <w:t>np. 4/4)</w:t>
      </w:r>
      <w:r w:rsidRPr="00513793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22DCCC12" w14:textId="5175FFBC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b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Wydział Jednostka/ Komórka organizacyjna: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(należy wpisać)</w:t>
      </w:r>
      <w:r w:rsidRPr="00513793">
        <w:rPr>
          <w:rFonts w:ascii="Times New Roman" w:hAnsi="Times New Roman" w:cs="Times New Roman"/>
          <w:b/>
          <w:i/>
          <w:color w:val="auto"/>
          <w:szCs w:val="18"/>
        </w:rPr>
        <w:t xml:space="preserve"> </w:t>
      </w:r>
    </w:p>
    <w:p w14:paraId="57C2EB0B" w14:textId="3638AF39" w:rsidR="00231266" w:rsidRPr="00513793" w:rsidRDefault="00303709" w:rsidP="00231266">
      <w:pPr>
        <w:spacing w:line="24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Rodzaj stanowiska: </w:t>
      </w:r>
      <w:r w:rsidRPr="00513793">
        <w:rPr>
          <w:rFonts w:ascii="Times New Roman" w:hAnsi="Times New Roman" w:cs="Times New Roman"/>
          <w:b/>
          <w:i/>
          <w:color w:val="auto"/>
          <w:szCs w:val="18"/>
        </w:rPr>
        <w:t>(</w:t>
      </w:r>
      <w:r w:rsidRPr="00513793">
        <w:rPr>
          <w:rFonts w:ascii="Times New Roman" w:hAnsi="Times New Roman" w:cs="Times New Roman"/>
          <w:i/>
          <w:color w:val="auto"/>
          <w:szCs w:val="18"/>
        </w:rPr>
        <w:t>wybrać</w:t>
      </w:r>
      <w:r w:rsidRPr="00513793">
        <w:rPr>
          <w:rFonts w:ascii="Times New Roman" w:hAnsi="Times New Roman" w:cs="Times New Roman"/>
          <w:b/>
          <w:i/>
          <w:color w:val="auto"/>
          <w:szCs w:val="18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profesor, profesor uczelni, adiunkt, asystent, profesor wizytując</w:t>
      </w:r>
      <w:r w:rsidR="004D7809" w:rsidRPr="00513793">
        <w:rPr>
          <w:rFonts w:ascii="Times New Roman" w:hAnsi="Times New Roman" w:cs="Times New Roman"/>
          <w:i/>
          <w:color w:val="auto"/>
          <w:szCs w:val="18"/>
        </w:rPr>
        <w:t>y</w:t>
      </w:r>
      <w:r w:rsidRPr="00513793">
        <w:rPr>
          <w:rFonts w:ascii="Times New Roman" w:hAnsi="Times New Roman" w:cs="Times New Roman"/>
          <w:i/>
          <w:color w:val="auto"/>
          <w:szCs w:val="18"/>
        </w:rPr>
        <w:t>, badacz wizytujący, wykładowca wizytujący, starszy wykładowca, wykładowca, lektor, instruktor)</w:t>
      </w:r>
    </w:p>
    <w:p w14:paraId="3AEA139D" w14:textId="77777777" w:rsidR="00231266" w:rsidRPr="00513793" w:rsidRDefault="00303709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Profil stanowiska</w:t>
      </w:r>
      <w:r w:rsidR="00601A19" w:rsidRPr="00513793">
        <w:rPr>
          <w:rFonts w:ascii="Times New Roman" w:hAnsi="Times New Roman" w:cs="Times New Roman"/>
          <w:b/>
          <w:color w:val="auto"/>
          <w:sz w:val="22"/>
        </w:rPr>
        <w:t xml:space="preserve"> naukowego</w:t>
      </w:r>
      <w:r w:rsidRPr="00513793">
        <w:rPr>
          <w:rFonts w:ascii="Times New Roman" w:hAnsi="Times New Roman" w:cs="Times New Roman"/>
          <w:b/>
          <w:color w:val="auto"/>
          <w:sz w:val="22"/>
        </w:rPr>
        <w:t>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(wybrać R1, R2, R3, R4</w:t>
      </w:r>
      <w:r w:rsidR="00C320CD" w:rsidRPr="00513793">
        <w:rPr>
          <w:rFonts w:ascii="Times New Roman" w:hAnsi="Times New Roman" w:cs="Times New Roman"/>
          <w:i/>
          <w:color w:val="auto"/>
          <w:szCs w:val="18"/>
        </w:rPr>
        <w:t xml:space="preserve"> </w:t>
      </w:r>
      <w:r w:rsidR="00042E87" w:rsidRPr="00513793">
        <w:rPr>
          <w:rFonts w:ascii="Times New Roman" w:hAnsi="Times New Roman" w:cs="Times New Roman"/>
          <w:i/>
          <w:color w:val="auto"/>
          <w:szCs w:val="18"/>
        </w:rPr>
        <w:t xml:space="preserve"> - </w:t>
      </w:r>
      <w:r w:rsidR="00C320CD" w:rsidRPr="00513793">
        <w:rPr>
          <w:rFonts w:ascii="Times New Roman" w:hAnsi="Times New Roman" w:cs="Times New Roman"/>
          <w:i/>
          <w:color w:val="auto"/>
          <w:szCs w:val="18"/>
        </w:rPr>
        <w:t>jeś</w:t>
      </w:r>
      <w:r w:rsidR="00042E87" w:rsidRPr="00513793">
        <w:rPr>
          <w:rFonts w:ascii="Times New Roman" w:hAnsi="Times New Roman" w:cs="Times New Roman"/>
          <w:i/>
          <w:color w:val="auto"/>
          <w:szCs w:val="18"/>
        </w:rPr>
        <w:t>l</w:t>
      </w:r>
      <w:r w:rsidR="00C320CD" w:rsidRPr="00513793">
        <w:rPr>
          <w:rFonts w:ascii="Times New Roman" w:hAnsi="Times New Roman" w:cs="Times New Roman"/>
          <w:i/>
          <w:color w:val="auto"/>
          <w:szCs w:val="18"/>
        </w:rPr>
        <w:t>i dotyczy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) </w:t>
      </w:r>
    </w:p>
    <w:p w14:paraId="27832FF0" w14:textId="395F3406" w:rsidR="009D437F" w:rsidRPr="00513793" w:rsidRDefault="008E6A4D" w:rsidP="00193BE7">
      <w:pPr>
        <w:spacing w:line="24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Ostateczny termin składania zgłoszeń do udziału w konkursie</w:t>
      </w:r>
      <w:r w:rsidR="00231266" w:rsidRPr="00513793">
        <w:rPr>
          <w:rFonts w:ascii="Times New Roman" w:hAnsi="Times New Roman" w:cs="Times New Roman"/>
          <w:b/>
          <w:color w:val="auto"/>
          <w:sz w:val="22"/>
        </w:rPr>
        <w:t>:</w:t>
      </w: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9D437F" w:rsidRPr="00513793">
        <w:rPr>
          <w:rFonts w:ascii="Times New Roman" w:hAnsi="Times New Roman" w:cs="Times New Roman"/>
          <w:b/>
          <w:color w:val="auto"/>
          <w:sz w:val="22"/>
        </w:rPr>
        <w:t>do dnia</w:t>
      </w:r>
      <w:r w:rsidR="00193BE7" w:rsidRPr="00513793">
        <w:rPr>
          <w:rFonts w:ascii="Times New Roman" w:hAnsi="Times New Roman" w:cs="Times New Roman"/>
          <w:b/>
          <w:color w:val="auto"/>
          <w:sz w:val="22"/>
        </w:rPr>
        <w:t xml:space="preserve">.. </w:t>
      </w:r>
      <w:r w:rsidR="009D437F" w:rsidRPr="00513793">
        <w:rPr>
          <w:rFonts w:ascii="Times New Roman" w:hAnsi="Times New Roman" w:cs="Times New Roman"/>
          <w:i/>
          <w:color w:val="auto"/>
          <w:szCs w:val="18"/>
        </w:rPr>
        <w:t>(wpisać datę)</w:t>
      </w:r>
      <w:r w:rsidR="009D437F" w:rsidRPr="00513793">
        <w:rPr>
          <w:rFonts w:ascii="Times New Roman" w:hAnsi="Times New Roman" w:cs="Times New Roman"/>
          <w:color w:val="auto"/>
          <w:sz w:val="22"/>
        </w:rPr>
        <w:t xml:space="preserve">, </w:t>
      </w:r>
      <w:r w:rsidR="009D437F" w:rsidRPr="00513793">
        <w:rPr>
          <w:rFonts w:ascii="Times New Roman" w:hAnsi="Times New Roman" w:cs="Times New Roman"/>
          <w:b/>
          <w:color w:val="auto"/>
          <w:sz w:val="22"/>
        </w:rPr>
        <w:t>do godziny</w:t>
      </w:r>
      <w:r w:rsidR="00193BE7" w:rsidRPr="00513793">
        <w:rPr>
          <w:rFonts w:ascii="Times New Roman" w:hAnsi="Times New Roman" w:cs="Times New Roman"/>
          <w:b/>
          <w:color w:val="auto"/>
          <w:sz w:val="22"/>
        </w:rPr>
        <w:t>..</w:t>
      </w:r>
      <w:r w:rsidR="009D437F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9D437F" w:rsidRPr="00513793">
        <w:rPr>
          <w:rFonts w:ascii="Times New Roman" w:hAnsi="Times New Roman" w:cs="Times New Roman"/>
          <w:i/>
          <w:color w:val="auto"/>
          <w:szCs w:val="18"/>
        </w:rPr>
        <w:t>(wpisać godz.)</w:t>
      </w:r>
    </w:p>
    <w:p w14:paraId="44C12B06" w14:textId="0190D4E2" w:rsidR="00EF2D45" w:rsidRPr="00513793" w:rsidRDefault="0037506F" w:rsidP="00231266">
      <w:pPr>
        <w:tabs>
          <w:tab w:val="center" w:pos="7789"/>
        </w:tabs>
        <w:spacing w:line="360" w:lineRule="auto"/>
        <w:ind w:left="0" w:right="0" w:firstLine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Data wygaśnięcia ogłoszenia:</w:t>
      </w:r>
      <w:r w:rsidRPr="00513793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(data do kiedy ogłoszenie ma być widoczne na stronie) </w:t>
      </w:r>
      <w:r w:rsidR="00C959ED" w:rsidRPr="00513793">
        <w:rPr>
          <w:rFonts w:ascii="Times New Roman" w:hAnsi="Times New Roman" w:cs="Times New Roman"/>
          <w:b/>
          <w:color w:val="auto"/>
          <w:szCs w:val="18"/>
        </w:rPr>
        <w:t xml:space="preserve"> </w:t>
      </w:r>
      <w:r w:rsidRPr="00513793">
        <w:rPr>
          <w:rFonts w:ascii="Times New Roman" w:hAnsi="Times New Roman" w:cs="Times New Roman"/>
          <w:b/>
          <w:color w:val="auto"/>
          <w:szCs w:val="18"/>
        </w:rPr>
        <w:t xml:space="preserve"> </w:t>
      </w:r>
    </w:p>
    <w:p w14:paraId="25D0E1AE" w14:textId="77777777" w:rsidR="008B25FB" w:rsidRPr="00513793" w:rsidRDefault="008B25FB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Termin rozstrzygnięcia konkursu: </w:t>
      </w:r>
      <w:r w:rsidR="00437AFA" w:rsidRPr="00513793">
        <w:rPr>
          <w:rFonts w:ascii="Times New Roman" w:hAnsi="Times New Roman" w:cs="Times New Roman"/>
          <w:i/>
          <w:color w:val="auto"/>
          <w:szCs w:val="18"/>
        </w:rPr>
        <w:t>(wskazać przybliżony przedział czasowy)</w:t>
      </w:r>
    </w:p>
    <w:p w14:paraId="052E0A05" w14:textId="65B72FD1" w:rsidR="00B06388" w:rsidRPr="00513793" w:rsidRDefault="00B06388" w:rsidP="00231266">
      <w:pPr>
        <w:spacing w:line="360" w:lineRule="auto"/>
        <w:ind w:left="0" w:right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Planowany termin zatrudnienia:</w:t>
      </w:r>
      <w:r w:rsidR="00437AFA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437AFA" w:rsidRPr="00513793">
        <w:rPr>
          <w:rFonts w:ascii="Times New Roman" w:hAnsi="Times New Roman" w:cs="Times New Roman"/>
          <w:i/>
          <w:color w:val="auto"/>
          <w:szCs w:val="18"/>
        </w:rPr>
        <w:t>(data od kiedy planujemy zatrudnić</w:t>
      </w:r>
      <w:r w:rsidR="00C320CD" w:rsidRPr="00513793">
        <w:rPr>
          <w:rFonts w:ascii="Times New Roman" w:hAnsi="Times New Roman" w:cs="Times New Roman"/>
          <w:i/>
          <w:color w:val="auto"/>
          <w:szCs w:val="18"/>
        </w:rPr>
        <w:t xml:space="preserve"> kandydatkę/</w:t>
      </w:r>
      <w:r w:rsidR="00437AFA" w:rsidRPr="00513793">
        <w:rPr>
          <w:rFonts w:ascii="Times New Roman" w:hAnsi="Times New Roman" w:cs="Times New Roman"/>
          <w:i/>
          <w:color w:val="auto"/>
          <w:szCs w:val="18"/>
        </w:rPr>
        <w:t>kandydata)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 </w:t>
      </w:r>
    </w:p>
    <w:p w14:paraId="728EF02C" w14:textId="6ADB7306" w:rsidR="00B06388" w:rsidRPr="00513793" w:rsidRDefault="00601A19" w:rsidP="00231266">
      <w:pPr>
        <w:spacing w:line="24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Okres Zatrudnienia</w:t>
      </w:r>
      <w:r w:rsidR="00B06388" w:rsidRPr="00513793">
        <w:rPr>
          <w:rFonts w:ascii="Times New Roman" w:hAnsi="Times New Roman" w:cs="Times New Roman"/>
          <w:b/>
          <w:color w:val="auto"/>
          <w:sz w:val="22"/>
        </w:rPr>
        <w:t xml:space="preserve"> i Wynagrodzenie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>:</w:t>
      </w:r>
      <w:r w:rsidR="00B06388" w:rsidRPr="00513793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437AFA" w:rsidRPr="00513793">
        <w:rPr>
          <w:rFonts w:ascii="Times New Roman" w:hAnsi="Times New Roman" w:cs="Times New Roman"/>
          <w:i/>
          <w:color w:val="auto"/>
          <w:szCs w:val="18"/>
        </w:rPr>
        <w:t>(zatrudnienie zgodne z przepisami Kodeksu Pracy, Ustawą Prawo o Szkolnictwie Wyższym i Nauce</w:t>
      </w:r>
      <w:r w:rsidR="003549C7" w:rsidRPr="00513793">
        <w:rPr>
          <w:rFonts w:ascii="Times New Roman" w:hAnsi="Times New Roman" w:cs="Times New Roman"/>
          <w:i/>
          <w:color w:val="auto"/>
          <w:szCs w:val="18"/>
        </w:rPr>
        <w:t xml:space="preserve">, </w:t>
      </w:r>
      <w:r w:rsidR="00437AFA" w:rsidRPr="00513793">
        <w:rPr>
          <w:rFonts w:ascii="Times New Roman" w:hAnsi="Times New Roman" w:cs="Times New Roman"/>
          <w:i/>
          <w:color w:val="auto"/>
          <w:szCs w:val="18"/>
        </w:rPr>
        <w:t xml:space="preserve">Dz.U. z 2022, poz. 574 z </w:t>
      </w:r>
      <w:proofErr w:type="spellStart"/>
      <w:r w:rsidR="00437AFA" w:rsidRPr="00513793">
        <w:rPr>
          <w:rFonts w:ascii="Times New Roman" w:hAnsi="Times New Roman" w:cs="Times New Roman"/>
          <w:i/>
          <w:color w:val="auto"/>
          <w:szCs w:val="18"/>
        </w:rPr>
        <w:t>późn</w:t>
      </w:r>
      <w:proofErr w:type="spellEnd"/>
      <w:r w:rsidR="00437AFA" w:rsidRPr="00513793">
        <w:rPr>
          <w:rFonts w:ascii="Times New Roman" w:hAnsi="Times New Roman" w:cs="Times New Roman"/>
          <w:i/>
          <w:color w:val="auto"/>
          <w:szCs w:val="18"/>
        </w:rPr>
        <w:t xml:space="preserve">. zm.) </w:t>
      </w:r>
    </w:p>
    <w:p w14:paraId="104B0F24" w14:textId="523AECEB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Opis stanowiska: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(proszę opisać za co osoba na tym stanowisku będzie odpowiedzialna)</w:t>
      </w:r>
      <w:r w:rsidRPr="00513793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6950DF48" w14:textId="4304A027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Zadania: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(w punktach proszę rozpisać szczegółowe obowiązki, które osoba na tym stanowisku będzie wykonywała)</w:t>
      </w:r>
      <w:r w:rsidRPr="00513793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00A2F2AB" w14:textId="7E9D1DA1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Wymagania: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(w punktach proszę wypisać jakie wymagania musi spełniać kandydat</w:t>
      </w:r>
      <w:r w:rsidR="003A2C49" w:rsidRPr="00513793">
        <w:rPr>
          <w:rFonts w:ascii="Times New Roman" w:hAnsi="Times New Roman" w:cs="Times New Roman"/>
          <w:i/>
          <w:color w:val="auto"/>
          <w:szCs w:val="18"/>
        </w:rPr>
        <w:t>ka/kandydat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 na to stanowisko) </w:t>
      </w:r>
    </w:p>
    <w:p w14:paraId="7FD49E4F" w14:textId="2AB40BF1" w:rsidR="00856B57" w:rsidRPr="00513793" w:rsidRDefault="00856B57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Oferujemy: 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(w punktach proszę wypisać co możemy zaoferować </w:t>
      </w:r>
      <w:r w:rsidR="006F1E92" w:rsidRPr="00513793">
        <w:rPr>
          <w:rFonts w:ascii="Times New Roman" w:hAnsi="Times New Roman" w:cs="Times New Roman"/>
          <w:i/>
          <w:color w:val="auto"/>
          <w:szCs w:val="18"/>
        </w:rPr>
        <w:t>kandydatce/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kandydatowi jako pracodawca)  </w:t>
      </w:r>
    </w:p>
    <w:p w14:paraId="5FFD5715" w14:textId="649C28DF" w:rsidR="00856B57" w:rsidRPr="00513793" w:rsidRDefault="00856B57" w:rsidP="0023126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Perspektywy rozwoju: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(krótki opis perspektyw)</w:t>
      </w:r>
    </w:p>
    <w:p w14:paraId="4CC23236" w14:textId="3576A9AD" w:rsidR="00856B57" w:rsidRPr="00513793" w:rsidRDefault="00856B57" w:rsidP="009B072F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</w:rPr>
      </w:pPr>
    </w:p>
    <w:p w14:paraId="022FD171" w14:textId="77CB4926" w:rsidR="00EF2D45" w:rsidRPr="00513793" w:rsidRDefault="0037506F" w:rsidP="000156CB">
      <w:pPr>
        <w:spacing w:line="259" w:lineRule="auto"/>
        <w:ind w:left="-5" w:right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Wymagane dokumenty: </w:t>
      </w:r>
    </w:p>
    <w:p w14:paraId="7F828C42" w14:textId="38DF1853" w:rsidR="00EF2D45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Zgłoszenie przystąpienia do konkursu adresowane do Rektora</w:t>
      </w:r>
    </w:p>
    <w:p w14:paraId="4E4BC75A" w14:textId="40992CD2" w:rsidR="00E25224" w:rsidRPr="00513793" w:rsidRDefault="00E25224" w:rsidP="000156CB">
      <w:pPr>
        <w:spacing w:line="259" w:lineRule="auto"/>
        <w:ind w:left="-5" w:right="0" w:firstLine="710"/>
        <w:rPr>
          <w:rFonts w:ascii="Times New Roman" w:hAnsi="Times New Roman" w:cs="Times New Roman"/>
          <w:i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PL: …………</w:t>
      </w:r>
      <w:r w:rsidR="00513793">
        <w:rPr>
          <w:rFonts w:ascii="Times New Roman" w:hAnsi="Times New Roman" w:cs="Times New Roman"/>
          <w:color w:val="auto"/>
          <w:sz w:val="22"/>
        </w:rPr>
        <w:t>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a)</w:t>
      </w:r>
    </w:p>
    <w:p w14:paraId="4C2B9B17" w14:textId="6503BEE8" w:rsidR="00EF2D45" w:rsidRPr="00513793" w:rsidRDefault="00E25224" w:rsidP="000156CB">
      <w:pPr>
        <w:spacing w:line="259" w:lineRule="auto"/>
        <w:ind w:left="-5" w:right="0" w:firstLine="71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EN:…………</w:t>
      </w:r>
      <w:r w:rsidR="00513793">
        <w:rPr>
          <w:rFonts w:ascii="Times New Roman" w:hAnsi="Times New Roman" w:cs="Times New Roman"/>
          <w:color w:val="auto"/>
          <w:sz w:val="22"/>
        </w:rPr>
        <w:t>..(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a</w:t>
      </w:r>
      <w:r w:rsidR="00C11C2B">
        <w:rPr>
          <w:rFonts w:ascii="Times New Roman" w:hAnsi="Times New Roman" w:cs="Times New Roman"/>
          <w:i/>
          <w:color w:val="auto"/>
          <w:sz w:val="22"/>
        </w:rPr>
        <w:t>1</w:t>
      </w:r>
      <w:r w:rsidR="00513793">
        <w:rPr>
          <w:rFonts w:ascii="Times New Roman" w:hAnsi="Times New Roman" w:cs="Times New Roman"/>
          <w:i/>
          <w:color w:val="auto"/>
          <w:sz w:val="22"/>
        </w:rPr>
        <w:t>)</w:t>
      </w:r>
      <w:r w:rsidR="0037506F" w:rsidRPr="00513793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3FE9A190" w14:textId="721C6035" w:rsidR="00E25224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Syntetyczny życiorys</w:t>
      </w:r>
    </w:p>
    <w:p w14:paraId="00E7F3D9" w14:textId="4A8829DC" w:rsidR="00E25224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Kwestionariusz dla osoby ubiegającej się o zatrudnienie</w:t>
      </w:r>
    </w:p>
    <w:p w14:paraId="5D8279D6" w14:textId="5E4FDA9F" w:rsidR="00E25224" w:rsidRPr="00513793" w:rsidRDefault="00E25224" w:rsidP="000156CB">
      <w:pPr>
        <w:spacing w:line="259" w:lineRule="auto"/>
        <w:ind w:left="-5" w:right="0" w:firstLine="71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PL: ………………</w:t>
      </w:r>
      <w:r w:rsidR="00513793">
        <w:rPr>
          <w:rFonts w:ascii="Times New Roman" w:hAnsi="Times New Roman" w:cs="Times New Roman"/>
          <w:color w:val="auto"/>
          <w:sz w:val="22"/>
        </w:rPr>
        <w:t>(</w:t>
      </w:r>
      <w:r w:rsidR="00D74213" w:rsidRPr="00B85C39">
        <w:rPr>
          <w:rFonts w:ascii="Times New Roman" w:hAnsi="Times New Roman" w:cs="Times New Roman"/>
          <w:i/>
          <w:color w:val="auto"/>
          <w:sz w:val="22"/>
        </w:rPr>
        <w:t>dostępny na stronie Działu Spraw Osobowych</w:t>
      </w:r>
      <w:r w:rsidR="00513793" w:rsidRPr="00B85C39">
        <w:rPr>
          <w:rFonts w:ascii="Times New Roman" w:hAnsi="Times New Roman" w:cs="Times New Roman"/>
          <w:i/>
          <w:color w:val="auto"/>
          <w:sz w:val="22"/>
        </w:rPr>
        <w:t>)</w:t>
      </w:r>
    </w:p>
    <w:p w14:paraId="7188F4CF" w14:textId="0CB814BF" w:rsidR="00E25224" w:rsidRPr="00B85C39" w:rsidRDefault="00E25224" w:rsidP="000156CB">
      <w:pPr>
        <w:spacing w:line="259" w:lineRule="auto"/>
        <w:ind w:left="-5" w:right="0" w:firstLine="710"/>
        <w:rPr>
          <w:rFonts w:ascii="Times New Roman" w:hAnsi="Times New Roman" w:cs="Times New Roman"/>
          <w:i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EN:………………</w:t>
      </w:r>
      <w:r w:rsidR="00513793">
        <w:rPr>
          <w:rFonts w:ascii="Times New Roman" w:hAnsi="Times New Roman" w:cs="Times New Roman"/>
          <w:color w:val="auto"/>
          <w:sz w:val="22"/>
        </w:rPr>
        <w:t>..(</w:t>
      </w:r>
      <w:r w:rsidR="00D74213" w:rsidRPr="00D74213">
        <w:rPr>
          <w:rFonts w:ascii="Times New Roman" w:hAnsi="Times New Roman" w:cs="Times New Roman"/>
          <w:color w:val="auto"/>
          <w:sz w:val="22"/>
        </w:rPr>
        <w:t xml:space="preserve"> </w:t>
      </w:r>
      <w:r w:rsidR="00D74213" w:rsidRPr="00B85C39">
        <w:rPr>
          <w:rFonts w:ascii="Times New Roman" w:hAnsi="Times New Roman" w:cs="Times New Roman"/>
          <w:i/>
          <w:color w:val="auto"/>
          <w:sz w:val="22"/>
        </w:rPr>
        <w:t>dostępny na stronie Działu Spraw Osobowych</w:t>
      </w:r>
      <w:r w:rsidR="00513793" w:rsidRPr="00B85C39">
        <w:rPr>
          <w:rFonts w:ascii="Times New Roman" w:hAnsi="Times New Roman" w:cs="Times New Roman"/>
          <w:i/>
          <w:color w:val="auto"/>
          <w:sz w:val="22"/>
        </w:rPr>
        <w:t>)</w:t>
      </w:r>
    </w:p>
    <w:p w14:paraId="2E24AE59" w14:textId="593A9A40" w:rsidR="00E25224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Odpis dokumentu stwierdzającego uzyskanie stopnia naukowego</w:t>
      </w:r>
      <w:r w:rsidR="00274D43" w:rsidRPr="00513793">
        <w:rPr>
          <w:rFonts w:ascii="Times New Roman" w:hAnsi="Times New Roman" w:cs="Times New Roman"/>
          <w:b/>
          <w:color w:val="auto"/>
          <w:sz w:val="22"/>
        </w:rPr>
        <w:t xml:space="preserve">/tytułu profesora lub odpis dyplomu ukończenia studiów </w:t>
      </w:r>
    </w:p>
    <w:p w14:paraId="50415DA1" w14:textId="048ACE1C" w:rsidR="00E25224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Autoreferat zawierający informacje o dorobku w zakresie działalności badawczej, doświadczeniu dydaktycznym i działalności organizacyjnej </w:t>
      </w:r>
    </w:p>
    <w:p w14:paraId="76B1C665" w14:textId="37709378" w:rsidR="00E25224" w:rsidRPr="00513793" w:rsidRDefault="00E25224" w:rsidP="002D20A4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Wykaz publikacji</w:t>
      </w:r>
    </w:p>
    <w:p w14:paraId="421B1B83" w14:textId="77777777" w:rsidR="00BC6F84" w:rsidRDefault="00E25224" w:rsidP="00BC6F84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Wykaz i opis staży naukowych</w:t>
      </w:r>
    </w:p>
    <w:p w14:paraId="7DB7646C" w14:textId="24FB360D" w:rsidR="00B14A2D" w:rsidRPr="00BC6F84" w:rsidRDefault="00863E64" w:rsidP="00BC6F84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BC6F84">
        <w:rPr>
          <w:rFonts w:ascii="Times New Roman" w:hAnsi="Times New Roman" w:cs="Times New Roman"/>
          <w:b/>
          <w:color w:val="auto"/>
          <w:sz w:val="22"/>
        </w:rPr>
        <w:t>Oświadczenie o zapoznaniu się z i</w:t>
      </w:r>
      <w:r w:rsidR="00ED1676" w:rsidRPr="00BC6F84">
        <w:rPr>
          <w:rFonts w:ascii="Times New Roman" w:hAnsi="Times New Roman" w:cs="Times New Roman"/>
          <w:b/>
          <w:color w:val="auto"/>
          <w:sz w:val="22"/>
        </w:rPr>
        <w:t>nformacj</w:t>
      </w:r>
      <w:r w:rsidRPr="00BC6F84">
        <w:rPr>
          <w:rFonts w:ascii="Times New Roman" w:hAnsi="Times New Roman" w:cs="Times New Roman"/>
          <w:b/>
          <w:color w:val="auto"/>
          <w:sz w:val="22"/>
        </w:rPr>
        <w:t>ą</w:t>
      </w:r>
      <w:r w:rsidR="00ED1676" w:rsidRPr="00BC6F84">
        <w:rPr>
          <w:rFonts w:ascii="Times New Roman" w:hAnsi="Times New Roman" w:cs="Times New Roman"/>
          <w:b/>
          <w:color w:val="auto"/>
          <w:sz w:val="22"/>
        </w:rPr>
        <w:t xml:space="preserve"> dotycząca przetwarzania danych osobowych </w:t>
      </w:r>
      <w:r w:rsidR="00B14A2D" w:rsidRPr="00BC6F84">
        <w:rPr>
          <w:rFonts w:ascii="Times New Roman" w:hAnsi="Times New Roman" w:cs="Times New Roman"/>
          <w:color w:val="auto"/>
          <w:sz w:val="22"/>
        </w:rPr>
        <w:t>LINK PL: ……………………</w:t>
      </w:r>
      <w:r w:rsidR="00513793" w:rsidRPr="00BC6F84">
        <w:rPr>
          <w:rFonts w:ascii="Times New Roman" w:hAnsi="Times New Roman" w:cs="Times New Roman"/>
          <w:color w:val="auto"/>
          <w:sz w:val="22"/>
        </w:rPr>
        <w:t>(</w:t>
      </w:r>
      <w:r w:rsidR="00513793" w:rsidRPr="00BC6F84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 w:rsidRPr="00BC6F84">
        <w:rPr>
          <w:rFonts w:ascii="Times New Roman" w:hAnsi="Times New Roman" w:cs="Times New Roman"/>
          <w:i/>
          <w:color w:val="auto"/>
          <w:sz w:val="22"/>
        </w:rPr>
        <w:t>3</w:t>
      </w:r>
      <w:r w:rsidR="00513793" w:rsidRPr="00BC6F84">
        <w:rPr>
          <w:rFonts w:ascii="Times New Roman" w:hAnsi="Times New Roman" w:cs="Times New Roman"/>
          <w:i/>
          <w:color w:val="auto"/>
          <w:sz w:val="22"/>
        </w:rPr>
        <w:t>b)</w:t>
      </w:r>
    </w:p>
    <w:p w14:paraId="7F947A4B" w14:textId="5AE5FC0E" w:rsidR="00B14A2D" w:rsidRPr="00513793" w:rsidRDefault="00B14A2D" w:rsidP="002D20A4">
      <w:pPr>
        <w:spacing w:line="259" w:lineRule="auto"/>
        <w:ind w:left="0" w:right="0" w:firstLine="705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EN: …………………</w:t>
      </w:r>
      <w:r w:rsidR="00513793">
        <w:rPr>
          <w:rFonts w:ascii="Times New Roman" w:hAnsi="Times New Roman" w:cs="Times New Roman"/>
          <w:color w:val="auto"/>
          <w:sz w:val="22"/>
        </w:rPr>
        <w:t xml:space="preserve"> ..(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b</w:t>
      </w:r>
      <w:r w:rsidR="00C11C2B">
        <w:rPr>
          <w:rFonts w:ascii="Times New Roman" w:hAnsi="Times New Roman" w:cs="Times New Roman"/>
          <w:i/>
          <w:color w:val="auto"/>
          <w:sz w:val="22"/>
        </w:rPr>
        <w:t>1</w:t>
      </w:r>
      <w:r w:rsidR="00513793">
        <w:rPr>
          <w:rFonts w:ascii="Times New Roman" w:hAnsi="Times New Roman" w:cs="Times New Roman"/>
          <w:i/>
          <w:color w:val="auto"/>
          <w:sz w:val="22"/>
        </w:rPr>
        <w:t>)</w:t>
      </w:r>
    </w:p>
    <w:p w14:paraId="597DD918" w14:textId="3DA9F8E3" w:rsidR="00B14A2D" w:rsidRPr="00513793" w:rsidRDefault="00B14A2D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Oświadczenie o spełnieniu wymogów określonych w art. 113 Ustawy z dnia 20 lipca</w:t>
      </w:r>
      <w:r w:rsidR="00856B57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2018r. Prawo o szkolnictwie wyższym i nauce </w:t>
      </w:r>
    </w:p>
    <w:p w14:paraId="4BFE5DE3" w14:textId="077BCB0A" w:rsidR="00B14A2D" w:rsidRPr="00513793" w:rsidRDefault="00B14A2D" w:rsidP="002D20A4">
      <w:pPr>
        <w:spacing w:line="259" w:lineRule="auto"/>
        <w:ind w:left="0" w:right="0" w:firstLine="705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lastRenderedPageBreak/>
        <w:t>LINK PL: ................................</w:t>
      </w:r>
      <w:r w:rsidR="00513793">
        <w:rPr>
          <w:rFonts w:ascii="Times New Roman" w:hAnsi="Times New Roman" w:cs="Times New Roman"/>
          <w:color w:val="auto"/>
          <w:sz w:val="22"/>
        </w:rPr>
        <w:t>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c)</w:t>
      </w:r>
    </w:p>
    <w:p w14:paraId="7864A414" w14:textId="1FA61F64" w:rsidR="00B14A2D" w:rsidRPr="00513793" w:rsidRDefault="00B14A2D" w:rsidP="002D20A4">
      <w:pPr>
        <w:spacing w:line="259" w:lineRule="auto"/>
        <w:ind w:left="0" w:right="0" w:firstLine="705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EN: …………………</w:t>
      </w:r>
      <w:r w:rsidR="00513793">
        <w:rPr>
          <w:rFonts w:ascii="Times New Roman" w:hAnsi="Times New Roman" w:cs="Times New Roman"/>
          <w:color w:val="auto"/>
          <w:sz w:val="22"/>
        </w:rPr>
        <w:t>...(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c</w:t>
      </w:r>
      <w:r w:rsidR="00C11C2B">
        <w:rPr>
          <w:rFonts w:ascii="Times New Roman" w:hAnsi="Times New Roman" w:cs="Times New Roman"/>
          <w:i/>
          <w:color w:val="auto"/>
          <w:sz w:val="22"/>
        </w:rPr>
        <w:t>1</w:t>
      </w:r>
      <w:r w:rsidR="00513793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7F79292" w14:textId="39EF51BC" w:rsidR="00B14A2D" w:rsidRPr="00513793" w:rsidRDefault="00B14A2D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Oświadczenie Kandydata</w:t>
      </w:r>
      <w:r w:rsidR="005A5BFF" w:rsidRPr="00513793">
        <w:rPr>
          <w:rFonts w:ascii="Times New Roman" w:hAnsi="Times New Roman" w:cs="Times New Roman"/>
          <w:b/>
          <w:color w:val="auto"/>
          <w:sz w:val="22"/>
        </w:rPr>
        <w:t>/Kandydatki</w:t>
      </w:r>
      <w:r w:rsidRPr="00513793">
        <w:rPr>
          <w:rFonts w:ascii="Times New Roman" w:hAnsi="Times New Roman" w:cs="Times New Roman"/>
          <w:b/>
          <w:color w:val="auto"/>
          <w:sz w:val="22"/>
        </w:rPr>
        <w:t>, że w przypadku wygrania konkursu Politechnika Wrocławska będzie podstawowym miejscem pracy*</w:t>
      </w:r>
    </w:p>
    <w:p w14:paraId="7FBEB5E4" w14:textId="3F4BF652" w:rsidR="00B14A2D" w:rsidRPr="00513793" w:rsidRDefault="00B14A2D" w:rsidP="002D20A4">
      <w:pPr>
        <w:spacing w:line="259" w:lineRule="auto"/>
        <w:ind w:left="0" w:right="0" w:firstLine="705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PL: ……………………</w:t>
      </w:r>
      <w:r w:rsidR="00513793">
        <w:rPr>
          <w:rFonts w:ascii="Times New Roman" w:hAnsi="Times New Roman" w:cs="Times New Roman"/>
          <w:color w:val="auto"/>
          <w:sz w:val="22"/>
        </w:rPr>
        <w:t>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d)</w:t>
      </w:r>
    </w:p>
    <w:p w14:paraId="5254D746" w14:textId="0463B990" w:rsidR="00B14A2D" w:rsidRPr="00513793" w:rsidRDefault="00B14A2D" w:rsidP="002D20A4">
      <w:pPr>
        <w:spacing w:line="259" w:lineRule="auto"/>
        <w:ind w:left="0" w:right="0" w:firstLine="705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EN: …………………</w:t>
      </w:r>
      <w:r w:rsidR="00513793">
        <w:rPr>
          <w:rFonts w:ascii="Times New Roman" w:hAnsi="Times New Roman" w:cs="Times New Roman"/>
          <w:color w:val="auto"/>
          <w:sz w:val="22"/>
        </w:rPr>
        <w:t>...(</w:t>
      </w:r>
      <w:r w:rsidR="00513793">
        <w:rPr>
          <w:rFonts w:ascii="Times New Roman" w:hAnsi="Times New Roman" w:cs="Times New Roman"/>
          <w:i/>
          <w:color w:val="auto"/>
          <w:sz w:val="22"/>
        </w:rPr>
        <w:t xml:space="preserve">załącznik nr </w:t>
      </w:r>
      <w:r w:rsidR="00D74213">
        <w:rPr>
          <w:rFonts w:ascii="Times New Roman" w:hAnsi="Times New Roman" w:cs="Times New Roman"/>
          <w:i/>
          <w:color w:val="auto"/>
          <w:sz w:val="22"/>
        </w:rPr>
        <w:t>3</w:t>
      </w:r>
      <w:r w:rsidR="00513793">
        <w:rPr>
          <w:rFonts w:ascii="Times New Roman" w:hAnsi="Times New Roman" w:cs="Times New Roman"/>
          <w:i/>
          <w:color w:val="auto"/>
          <w:sz w:val="22"/>
        </w:rPr>
        <w:t>d</w:t>
      </w:r>
      <w:r w:rsidR="00C11C2B">
        <w:rPr>
          <w:rFonts w:ascii="Times New Roman" w:hAnsi="Times New Roman" w:cs="Times New Roman"/>
          <w:i/>
          <w:color w:val="auto"/>
          <w:sz w:val="22"/>
        </w:rPr>
        <w:t>1</w:t>
      </w:r>
      <w:r w:rsidR="00513793">
        <w:rPr>
          <w:rFonts w:ascii="Times New Roman" w:hAnsi="Times New Roman" w:cs="Times New Roman"/>
          <w:i/>
          <w:color w:val="auto"/>
          <w:sz w:val="22"/>
        </w:rPr>
        <w:t>)</w:t>
      </w:r>
    </w:p>
    <w:p w14:paraId="1C90F32F" w14:textId="77777777" w:rsidR="00B14A2D" w:rsidRPr="00513793" w:rsidRDefault="00B14A2D" w:rsidP="00193BE7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* W przypadku wygrania konkursu przez osobę, która jest zatrudniona w ramach stosunku pracy u innego pracodawcy prowadzącego działalność: badawczą, badawczo- dydaktyczną, badawczo-rozwojową, wdrożeniową (z wyłączeniem przypadków określonych w art. 125 ust. 3 Ustawy), a zatrudnienie to nie wygasa do dnia zatrudnienia w Politechnice Wrocławskiej jako podstawowym miejscu pracy, osoba ta, zgodnie z art. 125 ust. 1 Ustawy, z uwzględnieniem art. 125 ust. 2 Ustawy, obowiązana jest uzyskać zgodę Rektora na dodatkowe zatrudnienie w ramach stosunku pracy u innego pracodawcy po zatrudnieniu jej w Politechnice Wrocławskiej. W przypadku wygrania konkursu przez osobę, która prowadzi działalność gospodarczą, należy dopełnić wymogu z art. 125 ust. 7 Ustawy.</w:t>
      </w:r>
    </w:p>
    <w:p w14:paraId="23F7E07E" w14:textId="77777777" w:rsidR="00B14A2D" w:rsidRPr="00513793" w:rsidRDefault="00B14A2D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0CE48ED4" w14:textId="77777777" w:rsidR="00B14A2D" w:rsidRPr="00513793" w:rsidRDefault="00B14A2D" w:rsidP="000156CB">
      <w:pPr>
        <w:spacing w:line="259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Dokumenty aplikacyjne w języku polskim lub angielskim prosimy przesłać:</w:t>
      </w:r>
    </w:p>
    <w:p w14:paraId="38F07361" w14:textId="274F4406" w:rsidR="00C959ED" w:rsidRPr="00513793" w:rsidRDefault="00C959ED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- </w:t>
      </w:r>
      <w:r w:rsidR="00B14A2D" w:rsidRPr="00513793">
        <w:rPr>
          <w:rFonts w:ascii="Times New Roman" w:hAnsi="Times New Roman" w:cs="Times New Roman"/>
          <w:color w:val="auto"/>
          <w:sz w:val="22"/>
        </w:rPr>
        <w:t>pocztą tradycyjną na adres korespondencyjny</w:t>
      </w:r>
      <w:r w:rsidR="00193BE7" w:rsidRPr="00513793">
        <w:rPr>
          <w:rFonts w:ascii="Times New Roman" w:hAnsi="Times New Roman" w:cs="Times New Roman"/>
          <w:color w:val="auto"/>
          <w:sz w:val="22"/>
        </w:rPr>
        <w:t>…</w:t>
      </w:r>
      <w:r w:rsidR="00B14A2D" w:rsidRPr="00513793">
        <w:rPr>
          <w:rFonts w:ascii="Times New Roman" w:hAnsi="Times New Roman" w:cs="Times New Roman"/>
          <w:i/>
          <w:color w:val="auto"/>
          <w:szCs w:val="18"/>
        </w:rPr>
        <w:t>(wpisać adres)</w:t>
      </w:r>
      <w:r w:rsidR="009D437F" w:rsidRPr="00513793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9D437F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B14A2D" w:rsidRPr="00513793">
        <w:rPr>
          <w:rFonts w:ascii="Times New Roman" w:hAnsi="Times New Roman" w:cs="Times New Roman"/>
          <w:color w:val="auto"/>
          <w:sz w:val="22"/>
        </w:rPr>
        <w:t>lub</w:t>
      </w:r>
    </w:p>
    <w:p w14:paraId="59D9B618" w14:textId="4DFABB80" w:rsidR="002D20A4" w:rsidRPr="00513793" w:rsidRDefault="00C959ED" w:rsidP="000156CB">
      <w:pPr>
        <w:spacing w:line="259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color w:val="auto"/>
          <w:sz w:val="22"/>
        </w:rPr>
        <w:t>-</w:t>
      </w:r>
      <w:r w:rsidR="00193BE7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B14A2D" w:rsidRPr="00513793">
        <w:rPr>
          <w:rFonts w:ascii="Times New Roman" w:hAnsi="Times New Roman" w:cs="Times New Roman"/>
          <w:color w:val="auto"/>
          <w:sz w:val="22"/>
        </w:rPr>
        <w:t>pocztą elektroniczną na adres mailowy</w:t>
      </w:r>
      <w:r w:rsidR="009D437F" w:rsidRPr="00513793">
        <w:rPr>
          <w:rFonts w:ascii="Times New Roman" w:hAnsi="Times New Roman" w:cs="Times New Roman"/>
          <w:color w:val="auto"/>
          <w:sz w:val="22"/>
        </w:rPr>
        <w:t>…</w:t>
      </w:r>
      <w:r w:rsidR="00193BE7" w:rsidRPr="00513793">
        <w:rPr>
          <w:rFonts w:ascii="Times New Roman" w:hAnsi="Times New Roman" w:cs="Times New Roman"/>
          <w:i/>
          <w:color w:val="auto"/>
          <w:szCs w:val="18"/>
        </w:rPr>
        <w:t>(wpisać adres)</w:t>
      </w:r>
      <w:r w:rsidR="000156CB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B14A2D" w:rsidRPr="00513793">
        <w:rPr>
          <w:rFonts w:ascii="Times New Roman" w:hAnsi="Times New Roman" w:cs="Times New Roman"/>
          <w:color w:val="auto"/>
          <w:sz w:val="22"/>
        </w:rPr>
        <w:t>do dnia</w:t>
      </w:r>
      <w:r w:rsidR="00193BE7" w:rsidRPr="00513793">
        <w:rPr>
          <w:rFonts w:ascii="Times New Roman" w:hAnsi="Times New Roman" w:cs="Times New Roman"/>
          <w:color w:val="auto"/>
          <w:sz w:val="22"/>
        </w:rPr>
        <w:t>…</w:t>
      </w:r>
      <w:r w:rsidR="00B14A2D" w:rsidRPr="00513793">
        <w:rPr>
          <w:rFonts w:ascii="Times New Roman" w:hAnsi="Times New Roman" w:cs="Times New Roman"/>
          <w:i/>
          <w:color w:val="auto"/>
          <w:szCs w:val="18"/>
        </w:rPr>
        <w:t>(wpisać datę)</w:t>
      </w:r>
      <w:r w:rsidR="000F4B6B" w:rsidRPr="00513793">
        <w:rPr>
          <w:rFonts w:ascii="Times New Roman" w:hAnsi="Times New Roman" w:cs="Times New Roman"/>
          <w:color w:val="auto"/>
          <w:sz w:val="22"/>
        </w:rPr>
        <w:t>, do godziny</w:t>
      </w:r>
      <w:r w:rsidR="000156CB" w:rsidRPr="00513793">
        <w:rPr>
          <w:rFonts w:ascii="Times New Roman" w:hAnsi="Times New Roman" w:cs="Times New Roman"/>
          <w:color w:val="auto"/>
          <w:sz w:val="22"/>
        </w:rPr>
        <w:t>..</w:t>
      </w:r>
      <w:r w:rsidR="000F4B6B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0F4B6B" w:rsidRPr="00513793">
        <w:rPr>
          <w:rFonts w:ascii="Times New Roman" w:hAnsi="Times New Roman" w:cs="Times New Roman"/>
          <w:i/>
          <w:color w:val="auto"/>
          <w:szCs w:val="18"/>
        </w:rPr>
        <w:t>(wpisać godz</w:t>
      </w:r>
      <w:r w:rsidR="006246C3" w:rsidRPr="00513793">
        <w:rPr>
          <w:rFonts w:ascii="Times New Roman" w:hAnsi="Times New Roman" w:cs="Times New Roman"/>
          <w:i/>
          <w:color w:val="auto"/>
          <w:szCs w:val="18"/>
        </w:rPr>
        <w:t>.</w:t>
      </w:r>
      <w:r w:rsidR="000F4B6B" w:rsidRPr="00513793">
        <w:rPr>
          <w:rFonts w:ascii="Times New Roman" w:hAnsi="Times New Roman" w:cs="Times New Roman"/>
          <w:i/>
          <w:color w:val="auto"/>
          <w:szCs w:val="18"/>
        </w:rPr>
        <w:t>)</w:t>
      </w:r>
      <w:r w:rsidR="00B14A2D" w:rsidRPr="00513793">
        <w:rPr>
          <w:rFonts w:ascii="Times New Roman" w:hAnsi="Times New Roman" w:cs="Times New Roman"/>
          <w:i/>
          <w:color w:val="auto"/>
          <w:szCs w:val="18"/>
        </w:rPr>
        <w:t xml:space="preserve"> </w:t>
      </w:r>
    </w:p>
    <w:p w14:paraId="69CB73DB" w14:textId="77777777" w:rsidR="000156CB" w:rsidRPr="00513793" w:rsidRDefault="00B14A2D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 tytule wiadomości prosimy zaznaczyć nr ref.: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(wpisać nr referencyjny)</w:t>
      </w:r>
    </w:p>
    <w:p w14:paraId="1097A2E8" w14:textId="3D289072" w:rsidR="009D437F" w:rsidRPr="00513793" w:rsidRDefault="009D437F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Aplikacje osób przesyłających swoje dokumenty bez wskazania konkretnego nr referencyjnego oraz przesłane po terminie składania ofert nie będą rozpatrywane. </w:t>
      </w:r>
    </w:p>
    <w:p w14:paraId="6DB6F775" w14:textId="15B8E749" w:rsidR="009D437F" w:rsidRPr="00513793" w:rsidRDefault="009D437F" w:rsidP="009D437F">
      <w:pPr>
        <w:spacing w:line="259" w:lineRule="auto"/>
        <w:ind w:left="0" w:right="0" w:firstLine="0"/>
        <w:rPr>
          <w:rFonts w:ascii="Times New Roman" w:hAnsi="Times New Roman" w:cs="Times New Roman"/>
          <w:i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Wszelkich informacji na temat przebiegu konkursu udziela </w:t>
      </w:r>
      <w:r w:rsidR="00C320CD" w:rsidRPr="00513793">
        <w:rPr>
          <w:rFonts w:ascii="Times New Roman" w:hAnsi="Times New Roman" w:cs="Times New Roman"/>
          <w:color w:val="auto"/>
          <w:sz w:val="22"/>
        </w:rPr>
        <w:t>asystentka/</w:t>
      </w:r>
      <w:r w:rsidRPr="00513793">
        <w:rPr>
          <w:rFonts w:ascii="Times New Roman" w:hAnsi="Times New Roman" w:cs="Times New Roman"/>
          <w:color w:val="auto"/>
          <w:sz w:val="22"/>
        </w:rPr>
        <w:t>asystent ds. kadr pod adresem poczty elektronicznej</w:t>
      </w:r>
      <w:r w:rsidR="000156CB" w:rsidRPr="00513793">
        <w:rPr>
          <w:rFonts w:ascii="Times New Roman" w:hAnsi="Times New Roman" w:cs="Times New Roman"/>
          <w:color w:val="auto"/>
          <w:sz w:val="22"/>
        </w:rPr>
        <w:t>…</w:t>
      </w:r>
      <w:r w:rsidR="00C959ED" w:rsidRPr="00513793">
        <w:rPr>
          <w:rFonts w:ascii="Times New Roman" w:hAnsi="Times New Roman" w:cs="Times New Roman"/>
          <w:i/>
          <w:color w:val="auto"/>
          <w:szCs w:val="18"/>
        </w:rPr>
        <w:t>(wpisać adres)</w:t>
      </w:r>
    </w:p>
    <w:p w14:paraId="5711D451" w14:textId="77777777" w:rsidR="002B6B84" w:rsidRPr="00513793" w:rsidRDefault="00B14A2D" w:rsidP="00CE6C18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Decyduje data wpłynięcia dokumentów. </w:t>
      </w:r>
      <w:r w:rsidR="00CE6C18" w:rsidRPr="00513793">
        <w:rPr>
          <w:rFonts w:ascii="Times New Roman" w:hAnsi="Times New Roman" w:cs="Times New Roman"/>
          <w:color w:val="auto"/>
          <w:sz w:val="22"/>
        </w:rPr>
        <w:t xml:space="preserve">Za termin wpłynięcia dokumentów aplikacyjnych uznaje się </w:t>
      </w:r>
      <w:proofErr w:type="spellStart"/>
      <w:r w:rsidR="00CE6C18" w:rsidRPr="00513793">
        <w:rPr>
          <w:rFonts w:ascii="Times New Roman" w:hAnsi="Times New Roman" w:cs="Times New Roman"/>
          <w:color w:val="auto"/>
          <w:sz w:val="22"/>
        </w:rPr>
        <w:t>godz</w:t>
      </w:r>
      <w:proofErr w:type="spellEnd"/>
      <w:r w:rsidR="000156CB" w:rsidRPr="00513793">
        <w:rPr>
          <w:rFonts w:ascii="Times New Roman" w:hAnsi="Times New Roman" w:cs="Times New Roman"/>
          <w:color w:val="auto"/>
          <w:sz w:val="22"/>
        </w:rPr>
        <w:t xml:space="preserve">… </w:t>
      </w:r>
      <w:r w:rsidR="000156CB" w:rsidRPr="00513793">
        <w:rPr>
          <w:rFonts w:ascii="Times New Roman" w:hAnsi="Times New Roman" w:cs="Times New Roman"/>
          <w:i/>
          <w:color w:val="auto"/>
          <w:szCs w:val="18"/>
        </w:rPr>
        <w:t xml:space="preserve">(wpisać godz.) </w:t>
      </w:r>
      <w:r w:rsidR="00CE6C18" w:rsidRPr="00513793">
        <w:rPr>
          <w:rFonts w:ascii="Times New Roman" w:hAnsi="Times New Roman" w:cs="Times New Roman"/>
          <w:color w:val="auto"/>
          <w:sz w:val="22"/>
        </w:rPr>
        <w:t xml:space="preserve">w dniu wskazanym w </w:t>
      </w:r>
      <w:r w:rsidR="000156CB" w:rsidRPr="00513793">
        <w:rPr>
          <w:rFonts w:ascii="Times New Roman" w:hAnsi="Times New Roman" w:cs="Times New Roman"/>
          <w:color w:val="auto"/>
          <w:sz w:val="22"/>
        </w:rPr>
        <w:t xml:space="preserve">Informacji </w:t>
      </w:r>
      <w:r w:rsidR="00CE6C18" w:rsidRPr="00513793">
        <w:rPr>
          <w:rFonts w:ascii="Times New Roman" w:hAnsi="Times New Roman" w:cs="Times New Roman"/>
          <w:color w:val="auto"/>
          <w:sz w:val="22"/>
        </w:rPr>
        <w:t xml:space="preserve">o konkursie. 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Otrzymanie dokumentów od kandydatki/kandydata zostanie potwierdzone przez asystentkę/asystenta ds. kadr za pośrednictwem poczty elektronicznej na adres wskazany w zgłoszeniu. </w:t>
      </w:r>
    </w:p>
    <w:p w14:paraId="61261FFC" w14:textId="3EC43F6E" w:rsidR="00B14A2D" w:rsidRPr="00513793" w:rsidRDefault="00B14A2D" w:rsidP="00CE6C18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Zgłoszenia kandydatek/kandydatów będą rozpatrywane przez Komisję konkursową powołaną przez </w:t>
      </w:r>
      <w:r w:rsidRPr="00513793">
        <w:rPr>
          <w:rFonts w:ascii="Times New Roman" w:hAnsi="Times New Roman" w:cs="Times New Roman"/>
          <w:i/>
          <w:color w:val="auto"/>
          <w:szCs w:val="18"/>
        </w:rPr>
        <w:t>(wpisać</w:t>
      </w:r>
      <w:r w:rsidR="000F4B6B" w:rsidRPr="00513793">
        <w:rPr>
          <w:rFonts w:ascii="Times New Roman" w:hAnsi="Times New Roman" w:cs="Times New Roman"/>
          <w:i/>
          <w:color w:val="auto"/>
          <w:szCs w:val="18"/>
        </w:rPr>
        <w:t xml:space="preserve"> wnioskodawcę i organizatora konkursu</w:t>
      </w:r>
      <w:r w:rsidRPr="00513793">
        <w:rPr>
          <w:rFonts w:ascii="Times New Roman" w:hAnsi="Times New Roman" w:cs="Times New Roman"/>
          <w:i/>
          <w:color w:val="auto"/>
          <w:szCs w:val="18"/>
        </w:rPr>
        <w:t>)</w:t>
      </w:r>
      <w:r w:rsidRPr="00513793">
        <w:rPr>
          <w:rFonts w:ascii="Times New Roman" w:hAnsi="Times New Roman" w:cs="Times New Roman"/>
          <w:color w:val="auto"/>
          <w:sz w:val="22"/>
        </w:rPr>
        <w:t>. Po zamknięciu postępowania konkursowego przesłane pocztą tradycyjną aplikacje osób nieprzyjętych zostaną zwrócone. Zainteresowani będą mogli odebrać je od asystentki/asystenta ds. kadr w terminie 6 miesięcy po zamknięciu postępowania konkursowego,</w:t>
      </w:r>
      <w:r w:rsidR="000F4B6B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color w:val="auto"/>
          <w:sz w:val="22"/>
        </w:rPr>
        <w:t>za pokwitowaniem odbioru.</w:t>
      </w:r>
    </w:p>
    <w:p w14:paraId="0EA6040E" w14:textId="77777777" w:rsidR="00B14A2D" w:rsidRPr="00513793" w:rsidRDefault="00B14A2D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11F64A15" w14:textId="77777777" w:rsidR="00B14A2D" w:rsidRPr="00513793" w:rsidRDefault="00B14A2D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Uczelnia zastrzega, że konkurs może zostać nierozstrzygnięty. </w:t>
      </w:r>
    </w:p>
    <w:p w14:paraId="49B613D1" w14:textId="50193B1A" w:rsidR="00EF2D45" w:rsidRPr="00513793" w:rsidRDefault="00EF2D45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692319A8" w14:textId="44DDA3B3" w:rsidR="00EF2D45" w:rsidRPr="00513793" w:rsidRDefault="00CC4D8B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Dokumenty ogólnodostępne:</w:t>
      </w:r>
    </w:p>
    <w:p w14:paraId="27753594" w14:textId="60F0367C" w:rsidR="00CC4D8B" w:rsidRPr="00513793" w:rsidRDefault="00CC4D8B" w:rsidP="002D20A4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Tekst jednolity Regulaminu konkursu otwartego znajduje się:</w:t>
      </w:r>
    </w:p>
    <w:p w14:paraId="569535CC" w14:textId="77777777" w:rsidR="00CC4D8B" w:rsidRPr="00513793" w:rsidRDefault="00CC4D8B" w:rsidP="00CC4D8B">
      <w:pPr>
        <w:spacing w:line="259" w:lineRule="auto"/>
        <w:ind w:left="0" w:right="0" w:firstLine="360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PL: ……………………………………</w:t>
      </w:r>
    </w:p>
    <w:p w14:paraId="353DB471" w14:textId="77777777" w:rsidR="00CC4D8B" w:rsidRPr="00513793" w:rsidRDefault="00CC4D8B" w:rsidP="00CC4D8B">
      <w:pPr>
        <w:spacing w:line="259" w:lineRule="auto"/>
        <w:ind w:left="0" w:right="0" w:firstLine="360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LINK EN: ……………………………………</w:t>
      </w:r>
    </w:p>
    <w:p w14:paraId="7A93A89C" w14:textId="77777777" w:rsidR="00CC4D8B" w:rsidRPr="00513793" w:rsidRDefault="00CC4D8B" w:rsidP="00CC4D8B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0DB86B6D" w14:textId="77777777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Prowadzone przez Politechnikę Wrocławską nabory i konkursy są otwarte, realizowane przy zachowaniu przejrzystych i transparentnych zasad opartych na czytelnych i jednoznacznych kryteriach oceny merytorycznej z uwzględnieniem zróżnicowanej kariery zawodowej. Politechnika Wrocławska prowadzi procedury rekrutacyjne zgodnie z wytycznymi Europejskiej Karty Naukowca oraz Kodeksu postępowania przy rekrutacji pracowników naukowych oraz Polityki Otwartej, Przejrzystej i Merytorycznej Rekrutacji naukowców (OTM-R) w Politechnice Wrocławskiej. </w:t>
      </w:r>
    </w:p>
    <w:p w14:paraId="76FDE6B9" w14:textId="77777777" w:rsidR="00CC4D8B" w:rsidRPr="00513793" w:rsidRDefault="00CC4D8B" w:rsidP="00CC4D8B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7BBF58C2" w14:textId="0EF69FE3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Prowadzone przez Politechnikę Wrocławską nabory i konkursy są prowadzone z uwzględnieniem polityki równości szans zgodnie z „Plan</w:t>
      </w:r>
      <w:r w:rsidR="0062554F" w:rsidRPr="00513793">
        <w:rPr>
          <w:rFonts w:ascii="Times New Roman" w:hAnsi="Times New Roman" w:cs="Times New Roman"/>
          <w:color w:val="auto"/>
          <w:sz w:val="22"/>
        </w:rPr>
        <w:t>em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Równości dla Politechniki Wrocławskiej na lata 2022-2024”</w:t>
      </w:r>
    </w:p>
    <w:p w14:paraId="76BCF852" w14:textId="77777777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  <w:lang w:val="en-AU"/>
        </w:rPr>
      </w:pPr>
      <w:r w:rsidRPr="00513793">
        <w:rPr>
          <w:rFonts w:ascii="Times New Roman" w:hAnsi="Times New Roman" w:cs="Times New Roman"/>
          <w:color w:val="auto"/>
          <w:sz w:val="22"/>
          <w:lang w:val="en-AU"/>
        </w:rPr>
        <w:t>LINK PL: https://rowna.pwr.edu.pl/aktualnosci/plan-rownosci-dla-pwr-11.html</w:t>
      </w:r>
    </w:p>
    <w:p w14:paraId="4A8F46B8" w14:textId="77777777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  <w:lang w:val="de-DE"/>
        </w:rPr>
      </w:pPr>
      <w:r w:rsidRPr="00513793">
        <w:rPr>
          <w:rFonts w:ascii="Times New Roman" w:hAnsi="Times New Roman" w:cs="Times New Roman"/>
          <w:color w:val="auto"/>
          <w:sz w:val="22"/>
          <w:lang w:val="de-DE"/>
        </w:rPr>
        <w:t>LINK EN: https://rowna.pwr.edu.pl/en/</w:t>
      </w:r>
    </w:p>
    <w:sectPr w:rsidR="00CC4D8B" w:rsidRPr="00513793" w:rsidSect="0041428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7251" w14:textId="77777777" w:rsidR="00683398" w:rsidRDefault="00683398" w:rsidP="00F838FD">
      <w:pPr>
        <w:spacing w:line="240" w:lineRule="auto"/>
      </w:pPr>
      <w:r>
        <w:separator/>
      </w:r>
    </w:p>
  </w:endnote>
  <w:endnote w:type="continuationSeparator" w:id="0">
    <w:p w14:paraId="51B5A8A6" w14:textId="77777777" w:rsidR="00683398" w:rsidRDefault="00683398" w:rsidP="00F8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F472" w14:textId="77777777" w:rsidR="00683398" w:rsidRDefault="00683398" w:rsidP="00F838FD">
      <w:pPr>
        <w:spacing w:line="240" w:lineRule="auto"/>
      </w:pPr>
      <w:r>
        <w:separator/>
      </w:r>
    </w:p>
  </w:footnote>
  <w:footnote w:type="continuationSeparator" w:id="0">
    <w:p w14:paraId="56663EB5" w14:textId="77777777" w:rsidR="00683398" w:rsidRDefault="00683398" w:rsidP="00F83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5BEE" w14:textId="28D983B1" w:rsidR="00F838FD" w:rsidRPr="005116FB" w:rsidRDefault="00F838FD">
    <w:pPr>
      <w:pStyle w:val="Nagwek"/>
      <w:rPr>
        <w:rFonts w:ascii="Times New Roman" w:hAnsi="Times New Roman" w:cs="Times New Roman"/>
        <w:sz w:val="22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0632" w14:textId="4936825F" w:rsidR="0041428B" w:rsidRDefault="00A82655" w:rsidP="0041428B">
    <w:pPr>
      <w:pStyle w:val="Nagwek"/>
      <w:tabs>
        <w:tab w:val="clear" w:pos="4536"/>
        <w:tab w:val="center" w:pos="0"/>
      </w:tabs>
      <w:jc w:val="right"/>
    </w:pP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="006C4997">
      <w:rPr>
        <w:rFonts w:ascii="Times New Roman" w:hAnsi="Times New Roman" w:cs="Times New Roman"/>
        <w:sz w:val="22"/>
      </w:rPr>
      <w:t>Zał.</w:t>
    </w:r>
    <w:r w:rsidR="0041428B" w:rsidRPr="005116FB">
      <w:rPr>
        <w:rFonts w:ascii="Times New Roman" w:hAnsi="Times New Roman" w:cs="Times New Roman"/>
        <w:sz w:val="22"/>
      </w:rPr>
      <w:t xml:space="preserve"> nr </w:t>
    </w:r>
    <w:r w:rsidR="00D74213">
      <w:rPr>
        <w:rFonts w:ascii="Times New Roman" w:hAnsi="Times New Roman" w:cs="Times New Roman"/>
        <w:sz w:val="22"/>
      </w:rPr>
      <w:t>3</w:t>
    </w:r>
    <w:r w:rsidR="00FA0062">
      <w:rPr>
        <w:rFonts w:ascii="Times New Roman" w:hAnsi="Times New Roman" w:cs="Times New Roman"/>
        <w:sz w:val="22"/>
      </w:rPr>
      <w:t xml:space="preserve"> do ZW 3</w:t>
    </w:r>
    <w:r w:rsidR="006C4997">
      <w:rPr>
        <w:rFonts w:ascii="Times New Roman" w:hAnsi="Times New Roman" w:cs="Times New Roman"/>
        <w:sz w:val="22"/>
      </w:rPr>
      <w:t>/202</w:t>
    </w:r>
    <w:r w:rsidR="00236C86">
      <w:rPr>
        <w:rFonts w:ascii="Times New Roman" w:hAnsi="Times New Roman" w:cs="Times New Roman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798"/>
    <w:multiLevelType w:val="hybridMultilevel"/>
    <w:tmpl w:val="737A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46C"/>
    <w:multiLevelType w:val="hybridMultilevel"/>
    <w:tmpl w:val="6F80F30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8F46085"/>
    <w:multiLevelType w:val="hybridMultilevel"/>
    <w:tmpl w:val="1FF0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7DAC"/>
    <w:multiLevelType w:val="hybridMultilevel"/>
    <w:tmpl w:val="291A1B1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5"/>
    <w:rsid w:val="000156CB"/>
    <w:rsid w:val="00042E87"/>
    <w:rsid w:val="00053836"/>
    <w:rsid w:val="000706C7"/>
    <w:rsid w:val="000B3DA1"/>
    <w:rsid w:val="000C53CA"/>
    <w:rsid w:val="000F4B6B"/>
    <w:rsid w:val="001270DB"/>
    <w:rsid w:val="00145B66"/>
    <w:rsid w:val="00193BE7"/>
    <w:rsid w:val="001D0E96"/>
    <w:rsid w:val="00231266"/>
    <w:rsid w:val="00236C86"/>
    <w:rsid w:val="0024080E"/>
    <w:rsid w:val="00274D43"/>
    <w:rsid w:val="002B6B84"/>
    <w:rsid w:val="002D0666"/>
    <w:rsid w:val="002D20A4"/>
    <w:rsid w:val="003001DB"/>
    <w:rsid w:val="00303709"/>
    <w:rsid w:val="003549C7"/>
    <w:rsid w:val="00356135"/>
    <w:rsid w:val="0037506F"/>
    <w:rsid w:val="00396F8D"/>
    <w:rsid w:val="003A2C49"/>
    <w:rsid w:val="003A4976"/>
    <w:rsid w:val="0041428B"/>
    <w:rsid w:val="00437AFA"/>
    <w:rsid w:val="00451AB9"/>
    <w:rsid w:val="00457AC3"/>
    <w:rsid w:val="004B1334"/>
    <w:rsid w:val="004D7809"/>
    <w:rsid w:val="005116FB"/>
    <w:rsid w:val="00513793"/>
    <w:rsid w:val="0051609B"/>
    <w:rsid w:val="00550966"/>
    <w:rsid w:val="005A5BFF"/>
    <w:rsid w:val="005F2347"/>
    <w:rsid w:val="00601A19"/>
    <w:rsid w:val="006246C3"/>
    <w:rsid w:val="0062554F"/>
    <w:rsid w:val="00683398"/>
    <w:rsid w:val="00684B16"/>
    <w:rsid w:val="006C4997"/>
    <w:rsid w:val="006F1E92"/>
    <w:rsid w:val="007046EF"/>
    <w:rsid w:val="007259BD"/>
    <w:rsid w:val="00732D8F"/>
    <w:rsid w:val="0073506D"/>
    <w:rsid w:val="00740EE8"/>
    <w:rsid w:val="00752B8C"/>
    <w:rsid w:val="007649BC"/>
    <w:rsid w:val="007A1671"/>
    <w:rsid w:val="007B7679"/>
    <w:rsid w:val="00856B57"/>
    <w:rsid w:val="00860095"/>
    <w:rsid w:val="00863E64"/>
    <w:rsid w:val="008A2CD8"/>
    <w:rsid w:val="008B25FB"/>
    <w:rsid w:val="008D16DD"/>
    <w:rsid w:val="008E63DF"/>
    <w:rsid w:val="008E6A4D"/>
    <w:rsid w:val="00947186"/>
    <w:rsid w:val="00954B0A"/>
    <w:rsid w:val="00980693"/>
    <w:rsid w:val="00993D1D"/>
    <w:rsid w:val="009B072F"/>
    <w:rsid w:val="009D437F"/>
    <w:rsid w:val="009E1BEE"/>
    <w:rsid w:val="009F11DF"/>
    <w:rsid w:val="00A24D96"/>
    <w:rsid w:val="00A82655"/>
    <w:rsid w:val="00B03058"/>
    <w:rsid w:val="00B06388"/>
    <w:rsid w:val="00B14A2D"/>
    <w:rsid w:val="00B455DF"/>
    <w:rsid w:val="00B85A17"/>
    <w:rsid w:val="00B85C39"/>
    <w:rsid w:val="00BB3662"/>
    <w:rsid w:val="00BC6F84"/>
    <w:rsid w:val="00C11C2B"/>
    <w:rsid w:val="00C320CD"/>
    <w:rsid w:val="00C43668"/>
    <w:rsid w:val="00C6787A"/>
    <w:rsid w:val="00C959ED"/>
    <w:rsid w:val="00CB6981"/>
    <w:rsid w:val="00CC4D8B"/>
    <w:rsid w:val="00CE6C18"/>
    <w:rsid w:val="00D6436B"/>
    <w:rsid w:val="00D74213"/>
    <w:rsid w:val="00DC1C8E"/>
    <w:rsid w:val="00DE0B7E"/>
    <w:rsid w:val="00E25224"/>
    <w:rsid w:val="00E804AD"/>
    <w:rsid w:val="00EB7AB6"/>
    <w:rsid w:val="00ED1676"/>
    <w:rsid w:val="00EF2D45"/>
    <w:rsid w:val="00F15913"/>
    <w:rsid w:val="00F838FD"/>
    <w:rsid w:val="00F84196"/>
    <w:rsid w:val="00F92A91"/>
    <w:rsid w:val="00FA0062"/>
    <w:rsid w:val="00FC54E6"/>
    <w:rsid w:val="00FC5A9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838D"/>
  <w15:docId w15:val="{05C969F6-250A-491A-817F-DD8E1E0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10" w:right="5988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i/>
      <w:color w:val="FF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i/>
      <w:color w:val="FF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6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66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6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66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FD"/>
    <w:rPr>
      <w:rFonts w:ascii="Cambria" w:eastAsia="Cambria" w:hAnsi="Cambria" w:cs="Cambri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FD"/>
    <w:rPr>
      <w:rFonts w:ascii="Cambria" w:eastAsia="Cambria" w:hAnsi="Cambria" w:cs="Cambr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Kuczyńska</dc:creator>
  <cp:keywords/>
  <cp:lastModifiedBy>Dorota Lenczuk</cp:lastModifiedBy>
  <cp:revision>7</cp:revision>
  <cp:lastPrinted>2023-01-11T12:31:00Z</cp:lastPrinted>
  <dcterms:created xsi:type="dcterms:W3CDTF">2023-01-09T14:09:00Z</dcterms:created>
  <dcterms:modified xsi:type="dcterms:W3CDTF">2023-01-11T12:31:00Z</dcterms:modified>
</cp:coreProperties>
</file>