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1F49B0" w14:textId="77777777" w:rsidR="00F86E97" w:rsidRPr="006C6FBB" w:rsidRDefault="00F86E97" w:rsidP="00F86E97">
      <w:pPr>
        <w:pStyle w:val="Tytu"/>
        <w:rPr>
          <w:b/>
          <w:szCs w:val="24"/>
        </w:rPr>
      </w:pPr>
      <w:r w:rsidRPr="006C6FBB">
        <w:rPr>
          <w:b/>
          <w:szCs w:val="24"/>
        </w:rPr>
        <w:t xml:space="preserve">DZIEKAN WYDZIAŁU NAUK SPOŁECZNYCH </w:t>
      </w:r>
    </w:p>
    <w:p w14:paraId="1A5AA5E7" w14:textId="77777777" w:rsidR="00F86E97" w:rsidRPr="006C6FBB" w:rsidRDefault="00F86E97" w:rsidP="00F86E97">
      <w:pPr>
        <w:pStyle w:val="Tytu"/>
        <w:rPr>
          <w:b/>
          <w:szCs w:val="24"/>
        </w:rPr>
      </w:pPr>
      <w:r w:rsidRPr="006C6FBB">
        <w:rPr>
          <w:b/>
          <w:szCs w:val="24"/>
        </w:rPr>
        <w:t>UNIWERSYTETU WARMIŃSKO-MAZURSKIEGO W OLSZTYNIE</w:t>
      </w:r>
    </w:p>
    <w:p w14:paraId="229B54E7" w14:textId="77777777" w:rsidR="00F86E97" w:rsidRPr="006C6FBB" w:rsidRDefault="00F86E97" w:rsidP="00F86E97">
      <w:pPr>
        <w:jc w:val="center"/>
      </w:pPr>
      <w:r w:rsidRPr="006C6FBB">
        <w:t>ogłasza konkurs</w:t>
      </w:r>
    </w:p>
    <w:p w14:paraId="3C14EE6C" w14:textId="3AB547E1" w:rsidR="00F86E97" w:rsidRPr="00C7285E" w:rsidRDefault="00F86E97" w:rsidP="00F86E97">
      <w:pPr>
        <w:jc w:val="center"/>
        <w:rPr>
          <w:b/>
          <w:color w:val="FF0000"/>
          <w:sz w:val="22"/>
          <w:szCs w:val="22"/>
        </w:rPr>
      </w:pPr>
      <w:r w:rsidRPr="00C7285E">
        <w:rPr>
          <w:b/>
          <w:color w:val="000000"/>
          <w:sz w:val="22"/>
          <w:szCs w:val="22"/>
        </w:rPr>
        <w:t xml:space="preserve">na stanowisko </w:t>
      </w:r>
      <w:r w:rsidR="00B42DFD" w:rsidRPr="00C7285E">
        <w:rPr>
          <w:b/>
          <w:sz w:val="22"/>
          <w:szCs w:val="22"/>
        </w:rPr>
        <w:t>asystenta</w:t>
      </w:r>
      <w:r w:rsidRPr="00C7285E">
        <w:rPr>
          <w:b/>
          <w:sz w:val="22"/>
          <w:szCs w:val="22"/>
        </w:rPr>
        <w:t xml:space="preserve"> w grupie pracowników badawczo-dydaktycznych</w:t>
      </w:r>
      <w:r w:rsidRPr="00C7285E">
        <w:rPr>
          <w:b/>
          <w:color w:val="FF0000"/>
          <w:sz w:val="22"/>
          <w:szCs w:val="22"/>
        </w:rPr>
        <w:t xml:space="preserve"> </w:t>
      </w:r>
    </w:p>
    <w:p w14:paraId="0A0B6A2C" w14:textId="60022D44" w:rsidR="00F86E97" w:rsidRPr="00C7285E" w:rsidRDefault="00B42DFD" w:rsidP="00F86E97">
      <w:pPr>
        <w:jc w:val="center"/>
        <w:rPr>
          <w:b/>
          <w:color w:val="000000"/>
          <w:sz w:val="22"/>
          <w:szCs w:val="22"/>
        </w:rPr>
      </w:pPr>
      <w:r w:rsidRPr="00C7285E">
        <w:rPr>
          <w:b/>
          <w:color w:val="000000"/>
          <w:sz w:val="22"/>
          <w:szCs w:val="22"/>
        </w:rPr>
        <w:t xml:space="preserve"> w  Katedrze Nauk o Polityce i Nauk o Bezpieczeństwie</w:t>
      </w:r>
    </w:p>
    <w:p w14:paraId="72F4D1A7" w14:textId="77777777" w:rsidR="00F86E97" w:rsidRPr="00DA1E74" w:rsidRDefault="00F86E97" w:rsidP="00F86E97">
      <w:pPr>
        <w:jc w:val="center"/>
        <w:rPr>
          <w:b/>
          <w:color w:val="000000"/>
          <w:sz w:val="10"/>
          <w:szCs w:val="10"/>
        </w:rPr>
      </w:pPr>
    </w:p>
    <w:p w14:paraId="0C2B268E" w14:textId="7AD4897D" w:rsidR="00F86E97" w:rsidRPr="00C7285E" w:rsidRDefault="00F86E97" w:rsidP="00F86E97">
      <w:pPr>
        <w:contextualSpacing/>
        <w:jc w:val="both"/>
        <w:rPr>
          <w:sz w:val="21"/>
          <w:szCs w:val="21"/>
        </w:rPr>
      </w:pPr>
      <w:r w:rsidRPr="00C7285E">
        <w:rPr>
          <w:color w:val="000000"/>
          <w:sz w:val="21"/>
          <w:szCs w:val="21"/>
        </w:rPr>
        <w:t xml:space="preserve">Do konkursu mogą przystąpić osoby, które spełniają wymogi określone w art. 113 Ustawy z dnia 20 lipca 2018 r. Prawo o szkolnictwie wyższym i nauce </w:t>
      </w:r>
      <w:r w:rsidRPr="00C7285E">
        <w:rPr>
          <w:sz w:val="21"/>
          <w:szCs w:val="21"/>
        </w:rPr>
        <w:t>(t.j. Dz. U. z 2023 r. poz. 742</w:t>
      </w:r>
      <w:r w:rsidR="00CA41CA" w:rsidRPr="00C7285E">
        <w:rPr>
          <w:sz w:val="21"/>
          <w:szCs w:val="21"/>
        </w:rPr>
        <w:t xml:space="preserve"> </w:t>
      </w:r>
      <w:r w:rsidR="00B9107E" w:rsidRPr="00C7285E">
        <w:rPr>
          <w:sz w:val="21"/>
          <w:szCs w:val="21"/>
        </w:rPr>
        <w:t>z późn. zm</w:t>
      </w:r>
      <w:r w:rsidR="00CA41CA" w:rsidRPr="00C7285E">
        <w:rPr>
          <w:sz w:val="21"/>
          <w:szCs w:val="21"/>
        </w:rPr>
        <w:t>.</w:t>
      </w:r>
      <w:r w:rsidRPr="00C7285E">
        <w:rPr>
          <w:sz w:val="21"/>
          <w:szCs w:val="21"/>
        </w:rPr>
        <w:t>).</w:t>
      </w:r>
    </w:p>
    <w:p w14:paraId="6E72BA00" w14:textId="77777777" w:rsidR="00F86E97" w:rsidRPr="00C7285E" w:rsidRDefault="00F86E97" w:rsidP="00F86E97">
      <w:pPr>
        <w:contextualSpacing/>
        <w:jc w:val="both"/>
        <w:rPr>
          <w:sz w:val="16"/>
          <w:szCs w:val="16"/>
        </w:rPr>
      </w:pPr>
    </w:p>
    <w:p w14:paraId="4256767B" w14:textId="77777777" w:rsidR="00F86E97" w:rsidRPr="00C7285E" w:rsidRDefault="00F86E97" w:rsidP="00F86E97">
      <w:pPr>
        <w:contextualSpacing/>
        <w:jc w:val="both"/>
        <w:rPr>
          <w:b/>
          <w:sz w:val="21"/>
          <w:szCs w:val="21"/>
        </w:rPr>
      </w:pPr>
      <w:r w:rsidRPr="00C7285E">
        <w:rPr>
          <w:sz w:val="21"/>
          <w:szCs w:val="21"/>
        </w:rPr>
        <w:t xml:space="preserve"> </w:t>
      </w:r>
      <w:r w:rsidRPr="00C7285E">
        <w:rPr>
          <w:b/>
          <w:sz w:val="21"/>
          <w:szCs w:val="21"/>
        </w:rPr>
        <w:t>Kryteria kwalifikacyjne:</w:t>
      </w:r>
    </w:p>
    <w:p w14:paraId="0A0C167E" w14:textId="480EDE8C" w:rsidR="00F86E97" w:rsidRPr="00C7285E" w:rsidRDefault="00F86E97" w:rsidP="00F86E97">
      <w:pPr>
        <w:pStyle w:val="Akapitzlist"/>
        <w:numPr>
          <w:ilvl w:val="0"/>
          <w:numId w:val="1"/>
        </w:numPr>
        <w:spacing w:after="0" w:line="240" w:lineRule="auto"/>
        <w:ind w:left="142" w:hanging="142"/>
        <w:jc w:val="both"/>
        <w:rPr>
          <w:rFonts w:ascii="Times New Roman" w:hAnsi="Times New Roman"/>
          <w:sz w:val="21"/>
          <w:szCs w:val="21"/>
        </w:rPr>
      </w:pPr>
      <w:r w:rsidRPr="00C7285E">
        <w:rPr>
          <w:rFonts w:ascii="Times New Roman" w:hAnsi="Times New Roman"/>
          <w:sz w:val="21"/>
          <w:szCs w:val="21"/>
        </w:rPr>
        <w:t>tytu</w:t>
      </w:r>
      <w:r w:rsidR="00B42DFD" w:rsidRPr="00C7285E">
        <w:rPr>
          <w:rFonts w:ascii="Times New Roman" w:hAnsi="Times New Roman"/>
          <w:sz w:val="21"/>
          <w:szCs w:val="21"/>
        </w:rPr>
        <w:t xml:space="preserve">ł zawodowy magistra </w:t>
      </w:r>
      <w:r w:rsidR="006E0056" w:rsidRPr="00C7285E">
        <w:rPr>
          <w:rFonts w:ascii="Times New Roman" w:hAnsi="Times New Roman"/>
          <w:sz w:val="21"/>
          <w:szCs w:val="21"/>
        </w:rPr>
        <w:t>politologii</w:t>
      </w:r>
      <w:r w:rsidR="00B42DFD" w:rsidRPr="00C7285E">
        <w:rPr>
          <w:rFonts w:ascii="Times New Roman" w:hAnsi="Times New Roman"/>
          <w:sz w:val="21"/>
          <w:szCs w:val="21"/>
        </w:rPr>
        <w:t xml:space="preserve"> lub stosunków międzynarodowych</w:t>
      </w:r>
      <w:r w:rsidR="006E0056" w:rsidRPr="00C7285E">
        <w:rPr>
          <w:rFonts w:ascii="Times New Roman" w:hAnsi="Times New Roman"/>
          <w:sz w:val="21"/>
          <w:szCs w:val="21"/>
        </w:rPr>
        <w:t xml:space="preserve"> lub bezpieczeństwa</w:t>
      </w:r>
      <w:r w:rsidR="000A07DB" w:rsidRPr="00C7285E">
        <w:rPr>
          <w:rFonts w:ascii="Times New Roman" w:hAnsi="Times New Roman"/>
          <w:sz w:val="21"/>
          <w:szCs w:val="21"/>
        </w:rPr>
        <w:t>,</w:t>
      </w:r>
    </w:p>
    <w:p w14:paraId="0CC79008" w14:textId="35E870F2" w:rsidR="002313B7" w:rsidRPr="00C7285E" w:rsidRDefault="00B42DFD" w:rsidP="00F86E97">
      <w:pPr>
        <w:pStyle w:val="Akapitzlist"/>
        <w:numPr>
          <w:ilvl w:val="0"/>
          <w:numId w:val="1"/>
        </w:numPr>
        <w:spacing w:after="0" w:line="240" w:lineRule="auto"/>
        <w:ind w:left="142" w:hanging="142"/>
        <w:jc w:val="both"/>
        <w:rPr>
          <w:rFonts w:ascii="Times New Roman" w:hAnsi="Times New Roman"/>
          <w:sz w:val="21"/>
          <w:szCs w:val="21"/>
        </w:rPr>
      </w:pPr>
      <w:r w:rsidRPr="00C7285E">
        <w:rPr>
          <w:rFonts w:ascii="Times New Roman" w:hAnsi="Times New Roman"/>
          <w:sz w:val="21"/>
          <w:szCs w:val="21"/>
        </w:rPr>
        <w:t xml:space="preserve">dodatkowo preferowany </w:t>
      </w:r>
      <w:r w:rsidR="002923C3" w:rsidRPr="00C7285E">
        <w:rPr>
          <w:rFonts w:ascii="Times New Roman" w:hAnsi="Times New Roman"/>
          <w:sz w:val="21"/>
          <w:szCs w:val="21"/>
        </w:rPr>
        <w:t xml:space="preserve">jest </w:t>
      </w:r>
      <w:r w:rsidR="002313B7" w:rsidRPr="00C7285E">
        <w:rPr>
          <w:rFonts w:ascii="Times New Roman" w:hAnsi="Times New Roman"/>
          <w:sz w:val="21"/>
          <w:szCs w:val="21"/>
        </w:rPr>
        <w:t>stopień naukowy dokto</w:t>
      </w:r>
      <w:r w:rsidRPr="00C7285E">
        <w:rPr>
          <w:rFonts w:ascii="Times New Roman" w:hAnsi="Times New Roman"/>
          <w:sz w:val="21"/>
          <w:szCs w:val="21"/>
        </w:rPr>
        <w:t>ra w dyscyplinie nauki o polityce i administracji lub stosunki międzynarodowe lub nauki o bezpieczeństwie</w:t>
      </w:r>
      <w:r w:rsidR="000A07DB" w:rsidRPr="00C7285E">
        <w:rPr>
          <w:rFonts w:ascii="Times New Roman" w:hAnsi="Times New Roman"/>
          <w:sz w:val="21"/>
          <w:szCs w:val="21"/>
        </w:rPr>
        <w:t>,</w:t>
      </w:r>
    </w:p>
    <w:p w14:paraId="7F8E6D38" w14:textId="77777777" w:rsidR="000A07DB" w:rsidRPr="00C7285E" w:rsidRDefault="000A07DB" w:rsidP="000A07DB">
      <w:pPr>
        <w:pStyle w:val="Akapitzlist"/>
        <w:numPr>
          <w:ilvl w:val="0"/>
          <w:numId w:val="1"/>
        </w:numPr>
        <w:spacing w:after="0" w:line="240" w:lineRule="auto"/>
        <w:ind w:left="142" w:hanging="142"/>
        <w:jc w:val="both"/>
        <w:rPr>
          <w:rFonts w:ascii="Times New Roman" w:hAnsi="Times New Roman"/>
          <w:sz w:val="21"/>
          <w:szCs w:val="21"/>
        </w:rPr>
      </w:pPr>
      <w:r w:rsidRPr="00C7285E">
        <w:rPr>
          <w:rFonts w:ascii="Times New Roman" w:hAnsi="Times New Roman"/>
          <w:sz w:val="21"/>
          <w:szCs w:val="21"/>
        </w:rPr>
        <w:t>spełnienie wymagań kwalifikacyjnych na stanowisko asystenta w grupie pracowników badawczo-dydaktycznych określonych w Załączniku nr 4 (tabela 4a) do Statutu UWM w Olsztynie,</w:t>
      </w:r>
    </w:p>
    <w:p w14:paraId="16010C29" w14:textId="77777777" w:rsidR="000A07DB" w:rsidRPr="00C7285E" w:rsidRDefault="000A07DB" w:rsidP="000A07DB">
      <w:pPr>
        <w:pStyle w:val="Akapitzlist"/>
        <w:numPr>
          <w:ilvl w:val="0"/>
          <w:numId w:val="1"/>
        </w:numPr>
        <w:spacing w:after="0" w:line="240" w:lineRule="auto"/>
        <w:ind w:left="142" w:hanging="142"/>
        <w:jc w:val="both"/>
        <w:rPr>
          <w:rFonts w:ascii="Times New Roman" w:hAnsi="Times New Roman"/>
          <w:sz w:val="21"/>
          <w:szCs w:val="21"/>
        </w:rPr>
      </w:pPr>
      <w:r w:rsidRPr="00C7285E">
        <w:rPr>
          <w:rFonts w:ascii="Times New Roman" w:hAnsi="Times New Roman"/>
          <w:sz w:val="21"/>
          <w:szCs w:val="21"/>
        </w:rPr>
        <w:t>preferowane doświadczenie dydaktyczne i/lub aktywność konferencyjna i publikacyjna w dyscyplinie nauki o polityce i administracji,</w:t>
      </w:r>
    </w:p>
    <w:p w14:paraId="413C3C76" w14:textId="77777777" w:rsidR="000A07DB" w:rsidRPr="00C7285E" w:rsidRDefault="000A07DB" w:rsidP="000A07DB">
      <w:pPr>
        <w:pStyle w:val="Tekstpodstawowy"/>
        <w:numPr>
          <w:ilvl w:val="0"/>
          <w:numId w:val="1"/>
        </w:numPr>
        <w:ind w:left="142" w:hanging="142"/>
        <w:rPr>
          <w:b/>
          <w:sz w:val="21"/>
          <w:szCs w:val="21"/>
        </w:rPr>
      </w:pPr>
      <w:r w:rsidRPr="00C7285E">
        <w:rPr>
          <w:sz w:val="21"/>
          <w:szCs w:val="21"/>
        </w:rPr>
        <w:t>znajomość języka polskiego w stopniu umożliwiającym prowadzenie zajęć dydaktycznych,</w:t>
      </w:r>
    </w:p>
    <w:p w14:paraId="3EE86437" w14:textId="77777777" w:rsidR="000A07DB" w:rsidRPr="00C7285E" w:rsidRDefault="000A07DB" w:rsidP="000A07DB">
      <w:pPr>
        <w:pStyle w:val="Tekstpodstawowy"/>
        <w:numPr>
          <w:ilvl w:val="0"/>
          <w:numId w:val="1"/>
        </w:numPr>
        <w:ind w:left="142" w:hanging="142"/>
        <w:rPr>
          <w:b/>
          <w:sz w:val="21"/>
          <w:szCs w:val="21"/>
        </w:rPr>
      </w:pPr>
      <w:r w:rsidRPr="00C7285E">
        <w:rPr>
          <w:sz w:val="21"/>
          <w:szCs w:val="21"/>
        </w:rPr>
        <w:t>preferowana znajomość języka angielskiego na poziomie co najmniej B 2 potwierdzona certyfikatem, dodatkowo preferowana jest znajomość innych języków obcych na poziomie B 1.</w:t>
      </w:r>
    </w:p>
    <w:p w14:paraId="730E333A" w14:textId="02D03581" w:rsidR="001A088D" w:rsidRPr="00C7285E" w:rsidRDefault="001A088D" w:rsidP="00C7285E">
      <w:pPr>
        <w:rPr>
          <w:sz w:val="16"/>
          <w:szCs w:val="16"/>
        </w:rPr>
      </w:pPr>
    </w:p>
    <w:p w14:paraId="66B822DA" w14:textId="4425A3EA" w:rsidR="00F86E97" w:rsidRPr="00C7285E" w:rsidRDefault="00F86E97" w:rsidP="001A088D">
      <w:pPr>
        <w:pStyle w:val="Tekstpodstawowy"/>
        <w:ind w:left="142"/>
        <w:rPr>
          <w:b/>
          <w:sz w:val="21"/>
          <w:szCs w:val="21"/>
        </w:rPr>
      </w:pPr>
      <w:r w:rsidRPr="00C7285E">
        <w:rPr>
          <w:b/>
          <w:sz w:val="21"/>
          <w:szCs w:val="21"/>
        </w:rPr>
        <w:t>Wymagane dokumenty:</w:t>
      </w:r>
    </w:p>
    <w:p w14:paraId="411DF61D" w14:textId="1A8E2845" w:rsidR="00F86E97" w:rsidRPr="00C7285E" w:rsidRDefault="008F61DE" w:rsidP="00F86E97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  <w:sz w:val="21"/>
          <w:szCs w:val="21"/>
        </w:rPr>
      </w:pPr>
      <w:r w:rsidRPr="00C7285E">
        <w:rPr>
          <w:rFonts w:ascii="Times New Roman" w:hAnsi="Times New Roman"/>
          <w:sz w:val="21"/>
          <w:szCs w:val="21"/>
        </w:rPr>
        <w:t>podanie s</w:t>
      </w:r>
      <w:r w:rsidR="00F86E97" w:rsidRPr="00C7285E">
        <w:rPr>
          <w:rFonts w:ascii="Times New Roman" w:hAnsi="Times New Roman"/>
          <w:sz w:val="21"/>
          <w:szCs w:val="21"/>
        </w:rPr>
        <w:t xml:space="preserve">kierowane do Prorektora </w:t>
      </w:r>
      <w:r w:rsidRPr="00C7285E">
        <w:rPr>
          <w:rFonts w:ascii="Times New Roman" w:hAnsi="Times New Roman"/>
          <w:sz w:val="21"/>
          <w:szCs w:val="21"/>
        </w:rPr>
        <w:t>ds. kształcenia UWM w Olsztynie</w:t>
      </w:r>
      <w:r w:rsidR="00F86E97" w:rsidRPr="00C7285E">
        <w:rPr>
          <w:rFonts w:ascii="Times New Roman" w:hAnsi="Times New Roman"/>
          <w:sz w:val="21"/>
          <w:szCs w:val="21"/>
        </w:rPr>
        <w:t>,</w:t>
      </w:r>
    </w:p>
    <w:p w14:paraId="3577861C" w14:textId="09E9AC31" w:rsidR="00F86E97" w:rsidRPr="00C7285E" w:rsidRDefault="00F86E97" w:rsidP="00F86E97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  <w:sz w:val="21"/>
          <w:szCs w:val="21"/>
        </w:rPr>
      </w:pPr>
      <w:r w:rsidRPr="00C7285E">
        <w:rPr>
          <w:rFonts w:ascii="Times New Roman" w:hAnsi="Times New Roman"/>
          <w:sz w:val="21"/>
          <w:szCs w:val="21"/>
        </w:rPr>
        <w:t>odpisy dyplomów potwierdzających wykształcenie</w:t>
      </w:r>
      <w:r w:rsidR="001B689C" w:rsidRPr="00C7285E">
        <w:rPr>
          <w:rFonts w:ascii="Times New Roman" w:hAnsi="Times New Roman"/>
          <w:sz w:val="21"/>
          <w:szCs w:val="21"/>
        </w:rPr>
        <w:t xml:space="preserve"> i znajomość języków obcych</w:t>
      </w:r>
      <w:r w:rsidRPr="00C7285E">
        <w:rPr>
          <w:rFonts w:ascii="Times New Roman" w:hAnsi="Times New Roman"/>
          <w:sz w:val="21"/>
          <w:szCs w:val="21"/>
        </w:rPr>
        <w:t xml:space="preserve">, </w:t>
      </w:r>
    </w:p>
    <w:p w14:paraId="4560B644" w14:textId="7B954782" w:rsidR="00F86E97" w:rsidRPr="00C7285E" w:rsidRDefault="00F86E97" w:rsidP="00F86E97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  <w:sz w:val="21"/>
          <w:szCs w:val="21"/>
        </w:rPr>
      </w:pPr>
      <w:r w:rsidRPr="00C7285E">
        <w:rPr>
          <w:rFonts w:ascii="Times New Roman" w:hAnsi="Times New Roman"/>
          <w:sz w:val="21"/>
          <w:szCs w:val="21"/>
        </w:rPr>
        <w:t xml:space="preserve">informacja o dorobku  </w:t>
      </w:r>
      <w:r w:rsidR="001B689C" w:rsidRPr="00C7285E">
        <w:rPr>
          <w:rFonts w:ascii="Times New Roman" w:hAnsi="Times New Roman"/>
          <w:sz w:val="21"/>
          <w:szCs w:val="21"/>
        </w:rPr>
        <w:t xml:space="preserve">dydaktycznym, </w:t>
      </w:r>
      <w:r w:rsidRPr="00C7285E">
        <w:rPr>
          <w:rFonts w:ascii="Times New Roman" w:hAnsi="Times New Roman"/>
          <w:sz w:val="21"/>
          <w:szCs w:val="21"/>
        </w:rPr>
        <w:t>naukowym  i organizacyjnym,</w:t>
      </w:r>
    </w:p>
    <w:p w14:paraId="2A3D1D3B" w14:textId="77777777" w:rsidR="00F86E97" w:rsidRPr="00C7285E" w:rsidRDefault="00F86E97" w:rsidP="00F86E97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  <w:sz w:val="21"/>
          <w:szCs w:val="21"/>
        </w:rPr>
      </w:pPr>
      <w:r w:rsidRPr="00C7285E">
        <w:rPr>
          <w:rFonts w:ascii="Times New Roman" w:hAnsi="Times New Roman"/>
          <w:sz w:val="21"/>
          <w:szCs w:val="21"/>
        </w:rPr>
        <w:t>życiorys,</w:t>
      </w:r>
    </w:p>
    <w:p w14:paraId="059721B3" w14:textId="77777777" w:rsidR="00F86E97" w:rsidRPr="00C7285E" w:rsidRDefault="00F86E97" w:rsidP="00F86E97">
      <w:pPr>
        <w:pStyle w:val="Akapitzlist"/>
        <w:numPr>
          <w:ilvl w:val="0"/>
          <w:numId w:val="2"/>
        </w:numPr>
        <w:spacing w:after="0" w:line="240" w:lineRule="auto"/>
        <w:ind w:left="142" w:hanging="142"/>
        <w:rPr>
          <w:rFonts w:ascii="Times New Roman" w:hAnsi="Times New Roman"/>
          <w:sz w:val="21"/>
          <w:szCs w:val="21"/>
        </w:rPr>
      </w:pPr>
      <w:r w:rsidRPr="00C7285E">
        <w:rPr>
          <w:rFonts w:ascii="Times New Roman" w:hAnsi="Times New Roman"/>
          <w:sz w:val="21"/>
          <w:szCs w:val="21"/>
        </w:rPr>
        <w:t>kwestionariusz osobowy *,</w:t>
      </w:r>
    </w:p>
    <w:p w14:paraId="11F48B86" w14:textId="77777777" w:rsidR="00F86E97" w:rsidRPr="00C7285E" w:rsidRDefault="00F86E97" w:rsidP="00F86E97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  <w:sz w:val="21"/>
          <w:szCs w:val="21"/>
        </w:rPr>
      </w:pPr>
      <w:r w:rsidRPr="00C7285E">
        <w:rPr>
          <w:rFonts w:ascii="Times New Roman" w:hAnsi="Times New Roman"/>
          <w:sz w:val="21"/>
          <w:szCs w:val="21"/>
        </w:rPr>
        <w:t>informacja kandydata o spełnieniu wymogów przy zatrudnianiu nauczy</w:t>
      </w:r>
      <w:r w:rsidR="00D70A5F" w:rsidRPr="00C7285E">
        <w:rPr>
          <w:rFonts w:ascii="Times New Roman" w:hAnsi="Times New Roman"/>
          <w:sz w:val="21"/>
          <w:szCs w:val="21"/>
        </w:rPr>
        <w:t xml:space="preserve">cieli akademickich (zgodnie </w:t>
      </w:r>
      <w:r w:rsidR="00D70A5F" w:rsidRPr="00C7285E">
        <w:rPr>
          <w:rFonts w:ascii="Times New Roman" w:hAnsi="Times New Roman"/>
          <w:sz w:val="21"/>
          <w:szCs w:val="21"/>
        </w:rPr>
        <w:br/>
        <w:t>z Załącznikiem nr 4, tabela</w:t>
      </w:r>
      <w:r w:rsidRPr="00C7285E">
        <w:rPr>
          <w:rFonts w:ascii="Times New Roman" w:hAnsi="Times New Roman"/>
          <w:sz w:val="21"/>
          <w:szCs w:val="21"/>
        </w:rPr>
        <w:t xml:space="preserve"> 4a Statutu UWM)*,</w:t>
      </w:r>
    </w:p>
    <w:p w14:paraId="6D994FB2" w14:textId="78520DFF" w:rsidR="00F86E97" w:rsidRPr="00C7285E" w:rsidRDefault="00F86E97" w:rsidP="00F86E97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  <w:sz w:val="21"/>
          <w:szCs w:val="21"/>
        </w:rPr>
      </w:pPr>
      <w:r w:rsidRPr="00C7285E">
        <w:rPr>
          <w:rFonts w:ascii="Times New Roman" w:hAnsi="Times New Roman"/>
          <w:sz w:val="21"/>
          <w:szCs w:val="21"/>
        </w:rPr>
        <w:t>oświadczenie o stanie zdrowia pozwalającym na wykonywa</w:t>
      </w:r>
      <w:r w:rsidR="00AA7ED0" w:rsidRPr="00C7285E">
        <w:rPr>
          <w:rFonts w:ascii="Times New Roman" w:hAnsi="Times New Roman"/>
          <w:sz w:val="21"/>
          <w:szCs w:val="21"/>
        </w:rPr>
        <w:t>nie pracy na stanowisku asystenta</w:t>
      </w:r>
      <w:r w:rsidRPr="00C7285E">
        <w:rPr>
          <w:rFonts w:ascii="Times New Roman" w:hAnsi="Times New Roman"/>
          <w:sz w:val="21"/>
          <w:szCs w:val="21"/>
        </w:rPr>
        <w:t>*,</w:t>
      </w:r>
    </w:p>
    <w:p w14:paraId="2D934C76" w14:textId="77777777" w:rsidR="00F86E97" w:rsidRPr="00C7285E" w:rsidRDefault="00F86E97" w:rsidP="00F86E97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  <w:color w:val="000000"/>
          <w:sz w:val="21"/>
          <w:szCs w:val="21"/>
        </w:rPr>
      </w:pPr>
      <w:bookmarkStart w:id="0" w:name="_Hlk166233469"/>
      <w:r w:rsidRPr="00C7285E">
        <w:rPr>
          <w:rFonts w:ascii="Times New Roman" w:hAnsi="Times New Roman"/>
          <w:color w:val="000000"/>
          <w:sz w:val="21"/>
          <w:szCs w:val="21"/>
        </w:rPr>
        <w:t>oświadczenie</w:t>
      </w:r>
      <w:bookmarkEnd w:id="0"/>
      <w:r w:rsidRPr="00C7285E">
        <w:rPr>
          <w:rFonts w:ascii="Times New Roman" w:hAnsi="Times New Roman"/>
          <w:color w:val="000000"/>
          <w:sz w:val="21"/>
          <w:szCs w:val="21"/>
        </w:rPr>
        <w:t>, że Uniwersytet Warmińsko-Mazurski w Olsztynie będzie podstawowym miejscem pracy*,</w:t>
      </w:r>
    </w:p>
    <w:p w14:paraId="2D0AB2D1" w14:textId="36D8461F" w:rsidR="000A44F4" w:rsidRPr="00C7285E" w:rsidRDefault="000A44F4" w:rsidP="00F86E97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  <w:color w:val="000000"/>
          <w:sz w:val="21"/>
          <w:szCs w:val="21"/>
        </w:rPr>
      </w:pPr>
      <w:bookmarkStart w:id="1" w:name="_Hlk168379033"/>
      <w:r w:rsidRPr="00C7285E">
        <w:rPr>
          <w:rFonts w:ascii="Times New Roman" w:hAnsi="Times New Roman"/>
          <w:color w:val="000000"/>
          <w:sz w:val="21"/>
          <w:szCs w:val="21"/>
        </w:rPr>
        <w:t>oświadczenie</w:t>
      </w:r>
      <w:r w:rsidRPr="00C7285E">
        <w:rPr>
          <w:rFonts w:ascii="Times New Roman" w:eastAsia="Aptos" w:hAnsi="Times New Roman"/>
          <w:kern w:val="2"/>
          <w:sz w:val="21"/>
          <w:szCs w:val="21"/>
          <w14:ligatures w14:val="standardContextual"/>
        </w:rPr>
        <w:t xml:space="preserve"> o niekaralności w zakresie przestępstw określonych w rozdziale XIX i XXV Kodeksu karnego, </w:t>
      </w:r>
      <w:bookmarkStart w:id="2" w:name="_Hlk166233282"/>
      <w:r w:rsidRPr="00C7285E">
        <w:rPr>
          <w:rFonts w:ascii="Times New Roman" w:eastAsia="Aptos" w:hAnsi="Times New Roman"/>
          <w:kern w:val="2"/>
          <w:sz w:val="21"/>
          <w:szCs w:val="21"/>
          <w14:ligatures w14:val="standardContextual"/>
        </w:rPr>
        <w:t xml:space="preserve">w art. 189a i art. 207 Kodeksu karnego (t.j. Dz.U. z 2024 r. poz. 17 ze zm.) </w:t>
      </w:r>
      <w:bookmarkEnd w:id="2"/>
      <w:r w:rsidRPr="00C7285E">
        <w:rPr>
          <w:rFonts w:ascii="Times New Roman" w:eastAsia="Aptos" w:hAnsi="Times New Roman"/>
          <w:kern w:val="2"/>
          <w:sz w:val="21"/>
          <w:szCs w:val="21"/>
          <w14:ligatures w14:val="standardContextual"/>
        </w:rPr>
        <w:t>oraz w ustawie z dnia 29 lipca 2005 r. o przeciwdziałaniu narkomanii (Dz. U. z 2023 r. poz. 172 oraz z 2022 r. poz. 2600), lub za odpowiadające tym przestępstwom czyny zabronione określone w przepisach prawa obcego*,</w:t>
      </w:r>
    </w:p>
    <w:bookmarkEnd w:id="1"/>
    <w:p w14:paraId="06E91AD2" w14:textId="77777777" w:rsidR="00F86E97" w:rsidRPr="00C7285E" w:rsidRDefault="00F86E97" w:rsidP="00F86E97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  <w:sz w:val="21"/>
          <w:szCs w:val="21"/>
        </w:rPr>
      </w:pPr>
      <w:r w:rsidRPr="00C7285E">
        <w:rPr>
          <w:rFonts w:ascii="Times New Roman" w:hAnsi="Times New Roman"/>
          <w:sz w:val="21"/>
          <w:szCs w:val="21"/>
        </w:rPr>
        <w:t>zgoda na przetwarzanie danych osobowych*,</w:t>
      </w:r>
    </w:p>
    <w:p w14:paraId="37B6967F" w14:textId="7962E55D" w:rsidR="00F86E97" w:rsidRPr="00C7285E" w:rsidRDefault="00F86E97" w:rsidP="00F86E97">
      <w:pPr>
        <w:jc w:val="both"/>
        <w:rPr>
          <w:sz w:val="21"/>
          <w:szCs w:val="21"/>
        </w:rPr>
      </w:pPr>
      <w:r w:rsidRPr="00C7285E">
        <w:rPr>
          <w:sz w:val="21"/>
          <w:szCs w:val="21"/>
        </w:rPr>
        <w:t xml:space="preserve">*załączniki do pobrania pod adresem: </w:t>
      </w:r>
      <w:hyperlink r:id="rId8" w:history="1">
        <w:r w:rsidRPr="00C7285E">
          <w:rPr>
            <w:rStyle w:val="Hipercze"/>
            <w:sz w:val="21"/>
            <w:szCs w:val="21"/>
          </w:rPr>
          <w:t>http://wns.uwm.edu.pl/wydzial/baza-dokumentow</w:t>
        </w:r>
      </w:hyperlink>
      <w:r w:rsidR="00DF3222" w:rsidRPr="00C7285E">
        <w:rPr>
          <w:rStyle w:val="Hipercze"/>
          <w:sz w:val="21"/>
          <w:szCs w:val="21"/>
        </w:rPr>
        <w:t xml:space="preserve"> </w:t>
      </w:r>
    </w:p>
    <w:p w14:paraId="72B8666B" w14:textId="77777777" w:rsidR="00F86E97" w:rsidRPr="0066433A" w:rsidRDefault="00F86E97" w:rsidP="00F86E97">
      <w:pPr>
        <w:jc w:val="both"/>
        <w:rPr>
          <w:rStyle w:val="Hipercze"/>
          <w:sz w:val="10"/>
          <w:szCs w:val="10"/>
        </w:rPr>
      </w:pPr>
      <w:r w:rsidRPr="00C7285E">
        <w:rPr>
          <w:sz w:val="21"/>
          <w:szCs w:val="21"/>
        </w:rPr>
        <w:t xml:space="preserve"> </w:t>
      </w:r>
    </w:p>
    <w:p w14:paraId="273E005F" w14:textId="77777777" w:rsidR="00F86E97" w:rsidRPr="00C7285E" w:rsidRDefault="00F86E97" w:rsidP="00F86E97">
      <w:pPr>
        <w:contextualSpacing/>
        <w:jc w:val="both"/>
        <w:rPr>
          <w:b/>
          <w:sz w:val="21"/>
          <w:szCs w:val="21"/>
        </w:rPr>
      </w:pPr>
      <w:r w:rsidRPr="00C7285E">
        <w:rPr>
          <w:b/>
          <w:sz w:val="21"/>
          <w:szCs w:val="21"/>
        </w:rPr>
        <w:t>Informacje:</w:t>
      </w:r>
    </w:p>
    <w:p w14:paraId="10A10CC3" w14:textId="436C00FA" w:rsidR="00F86E97" w:rsidRPr="00C7285E" w:rsidRDefault="00F86E97" w:rsidP="00F86E97">
      <w:pPr>
        <w:contextualSpacing/>
        <w:jc w:val="both"/>
        <w:rPr>
          <w:sz w:val="21"/>
          <w:szCs w:val="21"/>
        </w:rPr>
      </w:pPr>
      <w:r w:rsidRPr="00C7285E">
        <w:rPr>
          <w:sz w:val="21"/>
          <w:szCs w:val="21"/>
        </w:rPr>
        <w:t>1. Uniwersytet Warmińsko-Mazurski w Olsztynie będzie podstawowym miejscem pracy w rozumieniu przepisu art. 120 ustawy z dnia 20 lipca 2018 r. Prawo o szkolnictwie wyższym i nauce (t.j. Dz. U. z 2023 r. poz. 742</w:t>
      </w:r>
      <w:r w:rsidR="00C44914" w:rsidRPr="00C7285E">
        <w:rPr>
          <w:sz w:val="21"/>
          <w:szCs w:val="21"/>
        </w:rPr>
        <w:t xml:space="preserve"> </w:t>
      </w:r>
      <w:r w:rsidR="00B9107E" w:rsidRPr="00C7285E">
        <w:rPr>
          <w:sz w:val="21"/>
          <w:szCs w:val="21"/>
        </w:rPr>
        <w:t>z późn. zm.</w:t>
      </w:r>
      <w:r w:rsidRPr="00C7285E">
        <w:rPr>
          <w:sz w:val="21"/>
          <w:szCs w:val="21"/>
        </w:rPr>
        <w:t>).</w:t>
      </w:r>
    </w:p>
    <w:p w14:paraId="0D735CED" w14:textId="77777777" w:rsidR="00F86E97" w:rsidRPr="00C7285E" w:rsidRDefault="00F86E97" w:rsidP="00F86E97">
      <w:pPr>
        <w:contextualSpacing/>
        <w:jc w:val="both"/>
        <w:rPr>
          <w:sz w:val="21"/>
          <w:szCs w:val="21"/>
        </w:rPr>
      </w:pPr>
      <w:r w:rsidRPr="00C7285E">
        <w:rPr>
          <w:sz w:val="21"/>
          <w:szCs w:val="21"/>
        </w:rPr>
        <w:t>2. Uniwersytet Warmińsko-Mazurski w Olsztynie zastrzega sobie prawo unieważnienia konkursu przez Rektora bez podania przyczyn.</w:t>
      </w:r>
    </w:p>
    <w:p w14:paraId="1DC09989" w14:textId="77777777" w:rsidR="00F86E97" w:rsidRPr="00C7285E" w:rsidRDefault="00F86E97" w:rsidP="00F86E97">
      <w:pPr>
        <w:contextualSpacing/>
        <w:jc w:val="both"/>
        <w:rPr>
          <w:sz w:val="21"/>
          <w:szCs w:val="21"/>
        </w:rPr>
      </w:pPr>
      <w:r w:rsidRPr="00C7285E">
        <w:rPr>
          <w:sz w:val="21"/>
          <w:szCs w:val="21"/>
        </w:rPr>
        <w:t>3. Niepoinformowanie kandydata o wynikach konkursu jest równoznaczne z odrzuceniem jego oferty.</w:t>
      </w:r>
    </w:p>
    <w:p w14:paraId="00CEE168" w14:textId="5D3A3C5D" w:rsidR="00F86E97" w:rsidRPr="00C7285E" w:rsidRDefault="00F86E97" w:rsidP="00F86E97">
      <w:pPr>
        <w:contextualSpacing/>
        <w:rPr>
          <w:bCs/>
          <w:sz w:val="21"/>
          <w:szCs w:val="21"/>
        </w:rPr>
      </w:pPr>
      <w:r w:rsidRPr="00C7285E">
        <w:rPr>
          <w:sz w:val="21"/>
          <w:szCs w:val="21"/>
        </w:rPr>
        <w:t xml:space="preserve">4. Wynagrodzenie zasadnicze brutto:  </w:t>
      </w:r>
      <w:r w:rsidR="00332A8A" w:rsidRPr="00C7285E">
        <w:rPr>
          <w:b/>
          <w:color w:val="000000"/>
          <w:sz w:val="21"/>
          <w:szCs w:val="21"/>
        </w:rPr>
        <w:t>4685 zł</w:t>
      </w:r>
      <w:r w:rsidR="00C7285E">
        <w:rPr>
          <w:bCs/>
          <w:color w:val="000000"/>
          <w:sz w:val="21"/>
          <w:szCs w:val="21"/>
        </w:rPr>
        <w:t>.</w:t>
      </w:r>
    </w:p>
    <w:p w14:paraId="1BAA14F2" w14:textId="77777777" w:rsidR="00F86E97" w:rsidRPr="00C7285E" w:rsidRDefault="00F86E97" w:rsidP="00F86E97">
      <w:pPr>
        <w:contextualSpacing/>
        <w:rPr>
          <w:sz w:val="21"/>
          <w:szCs w:val="21"/>
        </w:rPr>
      </w:pPr>
      <w:r w:rsidRPr="00C7285E">
        <w:rPr>
          <w:sz w:val="21"/>
          <w:szCs w:val="21"/>
        </w:rPr>
        <w:t>5. Konkurs ma charakter jednoetapowy.</w:t>
      </w:r>
    </w:p>
    <w:p w14:paraId="66F24A4D" w14:textId="0A921536" w:rsidR="00F86E97" w:rsidRPr="00C7285E" w:rsidRDefault="00F86E97" w:rsidP="00F86E97">
      <w:pPr>
        <w:contextualSpacing/>
        <w:jc w:val="both"/>
        <w:rPr>
          <w:sz w:val="21"/>
          <w:szCs w:val="21"/>
        </w:rPr>
      </w:pPr>
      <w:r w:rsidRPr="00C7285E">
        <w:rPr>
          <w:sz w:val="21"/>
          <w:szCs w:val="21"/>
        </w:rPr>
        <w:t xml:space="preserve">Termin składania dokumentów upływa z dniem </w:t>
      </w:r>
      <w:r w:rsidR="00932772" w:rsidRPr="00932772">
        <w:rPr>
          <w:b/>
          <w:bCs/>
          <w:sz w:val="21"/>
          <w:szCs w:val="21"/>
        </w:rPr>
        <w:t>10 lipca</w:t>
      </w:r>
      <w:r w:rsidR="00332A8A" w:rsidRPr="00C7285E">
        <w:rPr>
          <w:sz w:val="21"/>
          <w:szCs w:val="21"/>
        </w:rPr>
        <w:t xml:space="preserve"> </w:t>
      </w:r>
      <w:r w:rsidR="008A0FA8" w:rsidRPr="00C7285E">
        <w:rPr>
          <w:b/>
          <w:sz w:val="21"/>
          <w:szCs w:val="21"/>
        </w:rPr>
        <w:t>2024</w:t>
      </w:r>
      <w:r w:rsidRPr="00C7285E">
        <w:rPr>
          <w:b/>
          <w:sz w:val="21"/>
          <w:szCs w:val="21"/>
        </w:rPr>
        <w:t xml:space="preserve"> r</w:t>
      </w:r>
      <w:r w:rsidRPr="00C7285E">
        <w:rPr>
          <w:b/>
          <w:color w:val="C00000"/>
          <w:sz w:val="21"/>
          <w:szCs w:val="21"/>
        </w:rPr>
        <w:t>.</w:t>
      </w:r>
      <w:r w:rsidRPr="00C7285E">
        <w:rPr>
          <w:b/>
          <w:sz w:val="21"/>
          <w:szCs w:val="21"/>
        </w:rPr>
        <w:t xml:space="preserve"> </w:t>
      </w:r>
      <w:r w:rsidRPr="00C7285E">
        <w:rPr>
          <w:sz w:val="21"/>
          <w:szCs w:val="21"/>
        </w:rPr>
        <w:t>Dokumenty należy składać w dziekanacie Wydziału Nauk Społecznych, ul. </w:t>
      </w:r>
      <w:r w:rsidR="00B9107E" w:rsidRPr="00C7285E">
        <w:rPr>
          <w:sz w:val="21"/>
          <w:szCs w:val="21"/>
        </w:rPr>
        <w:t xml:space="preserve">Dybowskiego </w:t>
      </w:r>
      <w:r w:rsidRPr="00C7285E">
        <w:rPr>
          <w:sz w:val="21"/>
          <w:szCs w:val="21"/>
        </w:rPr>
        <w:t>1</w:t>
      </w:r>
      <w:r w:rsidR="00B9107E" w:rsidRPr="00C7285E">
        <w:rPr>
          <w:sz w:val="21"/>
          <w:szCs w:val="21"/>
        </w:rPr>
        <w:t>3</w:t>
      </w:r>
      <w:r w:rsidRPr="00C7285E">
        <w:rPr>
          <w:sz w:val="21"/>
          <w:szCs w:val="21"/>
        </w:rPr>
        <w:t xml:space="preserve"> pok. </w:t>
      </w:r>
      <w:r w:rsidR="00B9107E" w:rsidRPr="00C7285E">
        <w:rPr>
          <w:sz w:val="21"/>
          <w:szCs w:val="21"/>
        </w:rPr>
        <w:t>B0</w:t>
      </w:r>
      <w:r w:rsidR="00A829CD">
        <w:rPr>
          <w:sz w:val="21"/>
          <w:szCs w:val="21"/>
        </w:rPr>
        <w:t>.</w:t>
      </w:r>
      <w:r w:rsidR="00B9107E" w:rsidRPr="00C7285E">
        <w:rPr>
          <w:sz w:val="21"/>
          <w:szCs w:val="21"/>
        </w:rPr>
        <w:t>12</w:t>
      </w:r>
      <w:r w:rsidRPr="00C7285E">
        <w:rPr>
          <w:sz w:val="21"/>
          <w:szCs w:val="21"/>
        </w:rPr>
        <w:t>, 10</w:t>
      </w:r>
      <w:r w:rsidR="00A829CD">
        <w:rPr>
          <w:sz w:val="21"/>
          <w:szCs w:val="21"/>
        </w:rPr>
        <w:t xml:space="preserve"> </w:t>
      </w:r>
      <w:r w:rsidRPr="00C7285E">
        <w:rPr>
          <w:sz w:val="21"/>
          <w:szCs w:val="21"/>
        </w:rPr>
        <w:t>- </w:t>
      </w:r>
      <w:r w:rsidR="00B9107E" w:rsidRPr="00C7285E">
        <w:rPr>
          <w:sz w:val="21"/>
          <w:szCs w:val="21"/>
        </w:rPr>
        <w:t>723</w:t>
      </w:r>
      <w:r w:rsidRPr="00C7285E">
        <w:rPr>
          <w:sz w:val="21"/>
          <w:szCs w:val="21"/>
        </w:rPr>
        <w:t xml:space="preserve"> Olsztyn. </w:t>
      </w:r>
    </w:p>
    <w:p w14:paraId="78194EC3" w14:textId="4BBC87CC" w:rsidR="00F86E97" w:rsidRDefault="00F86E97" w:rsidP="00F86E97">
      <w:pPr>
        <w:spacing w:line="360" w:lineRule="auto"/>
        <w:contextualSpacing/>
        <w:jc w:val="both"/>
        <w:rPr>
          <w:sz w:val="21"/>
          <w:szCs w:val="21"/>
        </w:rPr>
      </w:pPr>
      <w:r w:rsidRPr="00C7285E">
        <w:rPr>
          <w:sz w:val="21"/>
          <w:szCs w:val="21"/>
        </w:rPr>
        <w:t xml:space="preserve">Rozstrzygnięcie konkursu nastąpi do dnia </w:t>
      </w:r>
      <w:r w:rsidR="002D5DFE">
        <w:rPr>
          <w:sz w:val="21"/>
          <w:szCs w:val="21"/>
        </w:rPr>
        <w:t>30</w:t>
      </w:r>
      <w:r w:rsidR="00932772">
        <w:rPr>
          <w:sz w:val="21"/>
          <w:szCs w:val="21"/>
        </w:rPr>
        <w:t xml:space="preserve"> lipca </w:t>
      </w:r>
      <w:r w:rsidR="00332A8A" w:rsidRPr="00C7285E">
        <w:rPr>
          <w:sz w:val="21"/>
          <w:szCs w:val="21"/>
        </w:rPr>
        <w:t xml:space="preserve"> </w:t>
      </w:r>
      <w:r w:rsidR="008A0FA8" w:rsidRPr="00C7285E">
        <w:rPr>
          <w:sz w:val="21"/>
          <w:szCs w:val="21"/>
        </w:rPr>
        <w:t>2024</w:t>
      </w:r>
      <w:r w:rsidRPr="00C7285E">
        <w:rPr>
          <w:sz w:val="21"/>
          <w:szCs w:val="21"/>
        </w:rPr>
        <w:t xml:space="preserve"> r.</w:t>
      </w:r>
    </w:p>
    <w:p w14:paraId="56AC703A" w14:textId="77777777" w:rsidR="00932772" w:rsidRPr="00932772" w:rsidRDefault="00932772" w:rsidP="00F86E97">
      <w:pPr>
        <w:spacing w:line="360" w:lineRule="auto"/>
        <w:contextualSpacing/>
        <w:jc w:val="both"/>
        <w:rPr>
          <w:sz w:val="4"/>
          <w:szCs w:val="4"/>
        </w:rPr>
      </w:pPr>
    </w:p>
    <w:p w14:paraId="6A46CB0E" w14:textId="77777777" w:rsidR="00F86E97" w:rsidRDefault="00F86E97" w:rsidP="00932772">
      <w:pPr>
        <w:spacing w:line="480" w:lineRule="auto"/>
        <w:ind w:firstLine="708"/>
        <w:contextualSpacing/>
        <w:jc w:val="right"/>
        <w:rPr>
          <w:i/>
          <w:sz w:val="21"/>
          <w:szCs w:val="21"/>
        </w:rPr>
      </w:pPr>
      <w:bookmarkStart w:id="3" w:name="_Hlk168470160"/>
      <w:r w:rsidRPr="00C7285E">
        <w:rPr>
          <w:i/>
          <w:sz w:val="21"/>
          <w:szCs w:val="21"/>
        </w:rPr>
        <w:t xml:space="preserve">        Dziekan Wydziału Nauk Społecznych</w:t>
      </w:r>
    </w:p>
    <w:p w14:paraId="403BC160" w14:textId="77777777" w:rsidR="0066433A" w:rsidRPr="0066433A" w:rsidRDefault="0066433A" w:rsidP="00932772">
      <w:pPr>
        <w:spacing w:line="480" w:lineRule="auto"/>
        <w:ind w:firstLine="708"/>
        <w:contextualSpacing/>
        <w:jc w:val="right"/>
        <w:rPr>
          <w:i/>
          <w:sz w:val="4"/>
          <w:szCs w:val="4"/>
        </w:rPr>
      </w:pPr>
    </w:p>
    <w:p w14:paraId="38E8BDEA" w14:textId="45B7FD1B" w:rsidR="00F86E97" w:rsidRPr="00C7285E" w:rsidRDefault="00F86E97" w:rsidP="00932772">
      <w:pPr>
        <w:pStyle w:val="Tekstpodstawowy"/>
        <w:tabs>
          <w:tab w:val="left" w:pos="1935"/>
        </w:tabs>
        <w:spacing w:line="480" w:lineRule="auto"/>
        <w:jc w:val="right"/>
        <w:rPr>
          <w:i/>
          <w:sz w:val="21"/>
          <w:szCs w:val="21"/>
        </w:rPr>
      </w:pPr>
      <w:r w:rsidRPr="00C7285E">
        <w:rPr>
          <w:i/>
          <w:sz w:val="21"/>
          <w:szCs w:val="21"/>
        </w:rPr>
        <w:tab/>
      </w:r>
      <w:r w:rsidRPr="00C7285E">
        <w:rPr>
          <w:i/>
          <w:sz w:val="21"/>
          <w:szCs w:val="21"/>
        </w:rPr>
        <w:tab/>
        <w:t>dr hab. Joanna Ostrouch-Kamińska, prof. UWM</w:t>
      </w:r>
    </w:p>
    <w:bookmarkEnd w:id="3"/>
    <w:p w14:paraId="53CA8E14" w14:textId="0F5D9E68" w:rsidR="00F86E97" w:rsidRPr="00C7285E" w:rsidRDefault="00F86E97" w:rsidP="00F86E97">
      <w:pPr>
        <w:jc w:val="both"/>
        <w:rPr>
          <w:sz w:val="21"/>
          <w:szCs w:val="21"/>
        </w:rPr>
      </w:pPr>
      <w:r w:rsidRPr="00C7285E">
        <w:rPr>
          <w:sz w:val="21"/>
          <w:szCs w:val="21"/>
        </w:rPr>
        <w:t xml:space="preserve">Olsztyn, dnia </w:t>
      </w:r>
      <w:r w:rsidR="00932772">
        <w:rPr>
          <w:sz w:val="21"/>
          <w:szCs w:val="21"/>
        </w:rPr>
        <w:t xml:space="preserve">10 czerwca </w:t>
      </w:r>
      <w:r w:rsidRPr="00C7285E">
        <w:rPr>
          <w:sz w:val="21"/>
          <w:szCs w:val="21"/>
        </w:rPr>
        <w:t>202</w:t>
      </w:r>
      <w:r w:rsidR="00B9107E" w:rsidRPr="00C7285E">
        <w:rPr>
          <w:sz w:val="21"/>
          <w:szCs w:val="21"/>
        </w:rPr>
        <w:t>4</w:t>
      </w:r>
      <w:r w:rsidRPr="00C7285E">
        <w:rPr>
          <w:sz w:val="21"/>
          <w:szCs w:val="21"/>
        </w:rPr>
        <w:t xml:space="preserve"> r.</w:t>
      </w:r>
    </w:p>
    <w:sectPr w:rsidR="00F86E97" w:rsidRPr="00C7285E" w:rsidSect="00C7285E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397" w:right="567" w:bottom="1418" w:left="2268" w:header="624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A23BB0" w14:textId="77777777" w:rsidR="00601B75" w:rsidRDefault="00601B75">
      <w:r>
        <w:separator/>
      </w:r>
    </w:p>
  </w:endnote>
  <w:endnote w:type="continuationSeparator" w:id="0">
    <w:p w14:paraId="0CBB8CE0" w14:textId="77777777" w:rsidR="00601B75" w:rsidRDefault="00601B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96C077" w14:textId="77777777" w:rsidR="00D74F01" w:rsidRDefault="00F65DA1" w:rsidP="00F65DA1">
    <w:pPr>
      <w:pStyle w:val="Stopka"/>
      <w:tabs>
        <w:tab w:val="clear" w:pos="4536"/>
        <w:tab w:val="clear" w:pos="9072"/>
        <w:tab w:val="left" w:pos="1065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F23DA5" w14:textId="2FF006CF" w:rsidR="00D74F01" w:rsidRDefault="00C7285E" w:rsidP="00D74F01">
    <w:pPr>
      <w:pStyle w:val="Stopka"/>
      <w:rPr>
        <w:rFonts w:ascii="Arial Narrow" w:hAnsi="Arial Narrow"/>
        <w:b/>
        <w:bCs/>
        <w:color w:val="808080"/>
        <w:sz w:val="18"/>
        <w:szCs w:val="18"/>
      </w:rPr>
    </w:pP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0" wp14:anchorId="22D02DED" wp14:editId="342F2391">
          <wp:simplePos x="0" y="0"/>
          <wp:positionH relativeFrom="margin">
            <wp:posOffset>-685800</wp:posOffset>
          </wp:positionH>
          <wp:positionV relativeFrom="margin">
            <wp:posOffset>8511540</wp:posOffset>
          </wp:positionV>
          <wp:extent cx="575945" cy="285750"/>
          <wp:effectExtent l="0" t="0" r="0" b="0"/>
          <wp:wrapSquare wrapText="bothSides"/>
          <wp:docPr id="456691979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74F01">
      <w:rPr>
        <w:rFonts w:ascii="Arial Narrow" w:hAnsi="Arial Narrow"/>
        <w:b/>
        <w:bCs/>
        <w:color w:val="808080"/>
        <w:sz w:val="18"/>
        <w:szCs w:val="18"/>
      </w:rPr>
      <w:t>WYDZIAŁ NAUK SPOŁECZNYCH</w:t>
    </w:r>
  </w:p>
  <w:p w14:paraId="4F33A421" w14:textId="77777777" w:rsidR="00D74F01" w:rsidRPr="00633551" w:rsidRDefault="00D74F01" w:rsidP="00D74F01">
    <w:pPr>
      <w:pStyle w:val="Stopka"/>
      <w:rPr>
        <w:rFonts w:ascii="Arial Narrow" w:hAnsi="Arial Narrow"/>
        <w:b/>
        <w:bCs/>
        <w:color w:val="808080"/>
        <w:sz w:val="18"/>
        <w:szCs w:val="18"/>
      </w:rPr>
    </w:pPr>
    <w:r w:rsidRPr="00633551">
      <w:rPr>
        <w:rFonts w:ascii="Arial Narrow" w:hAnsi="Arial Narrow"/>
        <w:b/>
        <w:bCs/>
        <w:color w:val="808080"/>
        <w:sz w:val="18"/>
        <w:szCs w:val="18"/>
      </w:rPr>
      <w:t>UNIWERSYTET WARMIŃSKO-MAZURSKI W OLSZTYNIE</w:t>
    </w:r>
  </w:p>
  <w:p w14:paraId="59107214" w14:textId="6650418F" w:rsidR="005222D5" w:rsidRDefault="005222D5" w:rsidP="005222D5">
    <w:pPr>
      <w:pStyle w:val="Stopka"/>
      <w:rPr>
        <w:rFonts w:ascii="Arial" w:hAnsi="Arial"/>
        <w:color w:val="808080"/>
        <w:sz w:val="16"/>
        <w:szCs w:val="16"/>
      </w:rPr>
    </w:pPr>
    <w:r w:rsidRPr="00691506">
      <w:rPr>
        <w:rFonts w:ascii="Arial" w:hAnsi="Arial"/>
        <w:color w:val="808080"/>
        <w:sz w:val="16"/>
        <w:szCs w:val="16"/>
      </w:rPr>
      <w:t xml:space="preserve">ul. </w:t>
    </w:r>
    <w:r>
      <w:rPr>
        <w:rFonts w:ascii="Arial" w:hAnsi="Arial"/>
        <w:color w:val="808080"/>
        <w:sz w:val="16"/>
        <w:szCs w:val="16"/>
      </w:rPr>
      <w:t>Dybowskiego 13</w:t>
    </w:r>
    <w:r w:rsidRPr="00691506">
      <w:rPr>
        <w:rFonts w:ascii="Arial" w:hAnsi="Arial"/>
        <w:color w:val="808080"/>
        <w:sz w:val="16"/>
        <w:szCs w:val="16"/>
      </w:rPr>
      <w:t xml:space="preserve">, </w:t>
    </w:r>
    <w:r>
      <w:rPr>
        <w:rFonts w:ascii="Arial" w:hAnsi="Arial"/>
        <w:color w:val="808080"/>
        <w:sz w:val="16"/>
        <w:szCs w:val="16"/>
      </w:rPr>
      <w:t>10-72</w:t>
    </w:r>
    <w:r w:rsidR="008009DD">
      <w:rPr>
        <w:rFonts w:ascii="Arial" w:hAnsi="Arial"/>
        <w:color w:val="808080"/>
        <w:sz w:val="16"/>
        <w:szCs w:val="16"/>
      </w:rPr>
      <w:t>3</w:t>
    </w:r>
    <w:r>
      <w:rPr>
        <w:rFonts w:ascii="Arial" w:hAnsi="Arial"/>
        <w:color w:val="808080"/>
        <w:sz w:val="16"/>
        <w:szCs w:val="16"/>
      </w:rPr>
      <w:t xml:space="preserve"> </w:t>
    </w:r>
    <w:r w:rsidRPr="00691506">
      <w:rPr>
        <w:rFonts w:ascii="Arial" w:hAnsi="Arial"/>
        <w:color w:val="808080"/>
        <w:sz w:val="16"/>
        <w:szCs w:val="16"/>
      </w:rPr>
      <w:t>Olsztyn</w:t>
    </w:r>
  </w:p>
  <w:p w14:paraId="66F53F22" w14:textId="2FEC98A7" w:rsidR="005222D5" w:rsidRPr="001507DB" w:rsidRDefault="005222D5" w:rsidP="005222D5">
    <w:pPr>
      <w:pStyle w:val="Stopka"/>
      <w:rPr>
        <w:rFonts w:ascii="Arial" w:hAnsi="Arial"/>
        <w:color w:val="808080"/>
        <w:sz w:val="16"/>
        <w:szCs w:val="16"/>
        <w:lang w:val="de-DE"/>
      </w:rPr>
    </w:pPr>
    <w:r w:rsidRPr="001507DB">
      <w:rPr>
        <w:rFonts w:ascii="Arial" w:hAnsi="Arial"/>
        <w:color w:val="808080"/>
        <w:sz w:val="16"/>
        <w:szCs w:val="16"/>
        <w:lang w:val="de-DE"/>
      </w:rPr>
      <w:t xml:space="preserve">tel. 89 </w:t>
    </w:r>
    <w:r w:rsidRPr="0092027E">
      <w:rPr>
        <w:rFonts w:ascii="Arial" w:hAnsi="Arial"/>
        <w:color w:val="808080"/>
        <w:sz w:val="16"/>
        <w:szCs w:val="16"/>
        <w:lang w:val="de-DE"/>
      </w:rPr>
      <w:t>524 62 07</w:t>
    </w:r>
    <w:r>
      <w:rPr>
        <w:rFonts w:ascii="Arial" w:hAnsi="Arial"/>
        <w:color w:val="808080"/>
        <w:sz w:val="16"/>
        <w:szCs w:val="16"/>
        <w:lang w:val="de-DE"/>
      </w:rPr>
      <w:t xml:space="preserve">    wns@u</w:t>
    </w:r>
    <w:r w:rsidRPr="001507DB">
      <w:rPr>
        <w:rFonts w:ascii="Arial" w:hAnsi="Arial"/>
        <w:color w:val="808080"/>
        <w:sz w:val="16"/>
        <w:szCs w:val="16"/>
        <w:lang w:val="de-DE"/>
      </w:rPr>
      <w:t>wm.edu.pl</w:t>
    </w:r>
    <w:r>
      <w:rPr>
        <w:rFonts w:ascii="Arial" w:hAnsi="Arial"/>
        <w:color w:val="808080"/>
        <w:sz w:val="16"/>
        <w:szCs w:val="16"/>
        <w:lang w:val="de-DE"/>
      </w:rPr>
      <w:t>,</w:t>
    </w:r>
    <w:r w:rsidRPr="00162ACA">
      <w:rPr>
        <w:rFonts w:ascii="Arial" w:hAnsi="Arial"/>
        <w:color w:val="808080"/>
        <w:sz w:val="16"/>
        <w:szCs w:val="16"/>
      </w:rPr>
      <w:t xml:space="preserve"> </w:t>
    </w:r>
    <w:r>
      <w:rPr>
        <w:rFonts w:ascii="Arial" w:hAnsi="Arial"/>
        <w:color w:val="808080"/>
        <w:sz w:val="16"/>
        <w:szCs w:val="16"/>
      </w:rPr>
      <w:t>www.wns.uwm.edu.pl</w:t>
    </w:r>
  </w:p>
  <w:p w14:paraId="097118CD" w14:textId="39A70FA8" w:rsidR="00D74F01" w:rsidRPr="002313B7" w:rsidRDefault="00D74F01" w:rsidP="005222D5">
    <w:pPr>
      <w:pStyle w:val="Stopka"/>
      <w:rPr>
        <w:rFonts w:ascii="Arial" w:hAnsi="Arial"/>
        <w:color w:val="808080"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3790A8" w14:textId="77777777" w:rsidR="00601B75" w:rsidRDefault="00601B75">
      <w:r>
        <w:separator/>
      </w:r>
    </w:p>
  </w:footnote>
  <w:footnote w:type="continuationSeparator" w:id="0">
    <w:p w14:paraId="5B0D28AA" w14:textId="77777777" w:rsidR="00601B75" w:rsidRDefault="00601B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77245F" w14:textId="77777777" w:rsidR="00D74F01" w:rsidRDefault="00D74F01">
    <w:pPr>
      <w:pStyle w:val="Nagwek"/>
    </w:pPr>
  </w:p>
  <w:p w14:paraId="4FBB0749" w14:textId="77777777" w:rsidR="00D74F01" w:rsidRDefault="00D74F01">
    <w:pPr>
      <w:pStyle w:val="Nagwek"/>
    </w:pPr>
  </w:p>
  <w:p w14:paraId="55134CE4" w14:textId="77777777" w:rsidR="00D74F01" w:rsidRDefault="00D74F0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F5F21C" w14:textId="77777777" w:rsidR="00D74F01" w:rsidRDefault="002313B7" w:rsidP="00D74F01">
    <w:pPr>
      <w:pStyle w:val="Nagwek"/>
      <w:ind w:left="-1260"/>
    </w:pPr>
    <w:r>
      <w:rPr>
        <w:noProof/>
        <w:lang w:eastAsia="pl-PL"/>
      </w:rPr>
      <w:drawing>
        <wp:inline distT="0" distB="0" distL="0" distR="0" wp14:anchorId="378004F6" wp14:editId="454B261C">
          <wp:extent cx="5753100" cy="476250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E5602C0" w14:textId="77777777" w:rsidR="00D74F01" w:rsidRPr="0092027E" w:rsidRDefault="00D74F01" w:rsidP="00D74F01">
    <w:pPr>
      <w:pStyle w:val="Nagwek"/>
      <w:ind w:left="-1440" w:firstLine="1440"/>
      <w:rPr>
        <w:rFonts w:ascii="Arial" w:hAnsi="Arial"/>
        <w:b/>
        <w:bCs/>
        <w:color w:val="808080"/>
      </w:rPr>
    </w:pPr>
    <w:r w:rsidRPr="009D454B">
      <w:rPr>
        <w:rFonts w:ascii="Arial" w:hAnsi="Arial" w:cs="Arial"/>
        <w:b/>
        <w:bCs/>
        <w:color w:val="808080"/>
        <w:sz w:val="20"/>
        <w:szCs w:val="20"/>
      </w:rPr>
      <w:t>WYDZIAŁ NAUK SPOŁECZNYCH</w:t>
    </w:r>
    <w:r w:rsidRPr="009D454B">
      <w:rPr>
        <w:rFonts w:ascii="Tahoma" w:hAnsi="Tahoma"/>
        <w:color w:val="808080"/>
        <w:sz w:val="12"/>
        <w:szCs w:val="12"/>
      </w:rPr>
      <w:t xml:space="preserve">                         </w:t>
    </w:r>
    <w:r w:rsidR="002313B7">
      <w:rPr>
        <w:noProof/>
        <w:lang w:eastAsia="pl-PL"/>
      </w:rPr>
      <w:drawing>
        <wp:inline distT="0" distB="0" distL="0" distR="0" wp14:anchorId="6F01EAB8" wp14:editId="379679EC">
          <wp:extent cx="6677025" cy="57150"/>
          <wp:effectExtent l="0" t="0" r="0" b="0"/>
          <wp:docPr id="1" name="Obraz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7025" cy="57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2519C0"/>
    <w:multiLevelType w:val="hybridMultilevel"/>
    <w:tmpl w:val="F29E4F32"/>
    <w:lvl w:ilvl="0" w:tplc="B11AC4E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6946D2"/>
    <w:multiLevelType w:val="hybridMultilevel"/>
    <w:tmpl w:val="51521C4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9176132">
    <w:abstractNumId w:val="1"/>
  </w:num>
  <w:num w:numId="2" w16cid:durableId="171201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EEF"/>
    <w:rsid w:val="000073E2"/>
    <w:rsid w:val="000579DB"/>
    <w:rsid w:val="000618FF"/>
    <w:rsid w:val="000634BA"/>
    <w:rsid w:val="000A07DB"/>
    <w:rsid w:val="000A3DAC"/>
    <w:rsid w:val="000A44F4"/>
    <w:rsid w:val="000B60D3"/>
    <w:rsid w:val="000B7E47"/>
    <w:rsid w:val="0010619E"/>
    <w:rsid w:val="001507DB"/>
    <w:rsid w:val="00185821"/>
    <w:rsid w:val="00190D1E"/>
    <w:rsid w:val="001A088D"/>
    <w:rsid w:val="001B689C"/>
    <w:rsid w:val="001C7609"/>
    <w:rsid w:val="001E54D0"/>
    <w:rsid w:val="001F0A77"/>
    <w:rsid w:val="002313B7"/>
    <w:rsid w:val="00236879"/>
    <w:rsid w:val="0025044F"/>
    <w:rsid w:val="002555C8"/>
    <w:rsid w:val="002812EF"/>
    <w:rsid w:val="002923C3"/>
    <w:rsid w:val="002C7C93"/>
    <w:rsid w:val="002D152A"/>
    <w:rsid w:val="002D37BF"/>
    <w:rsid w:val="002D5DFE"/>
    <w:rsid w:val="002F0396"/>
    <w:rsid w:val="00316574"/>
    <w:rsid w:val="003276D4"/>
    <w:rsid w:val="00332A8A"/>
    <w:rsid w:val="00347752"/>
    <w:rsid w:val="00362372"/>
    <w:rsid w:val="00381FDF"/>
    <w:rsid w:val="00385F7C"/>
    <w:rsid w:val="003C1320"/>
    <w:rsid w:val="004217E3"/>
    <w:rsid w:val="00434BA7"/>
    <w:rsid w:val="004536A6"/>
    <w:rsid w:val="00467B3F"/>
    <w:rsid w:val="004825AC"/>
    <w:rsid w:val="00486B3A"/>
    <w:rsid w:val="004B5AED"/>
    <w:rsid w:val="0050244B"/>
    <w:rsid w:val="0051252C"/>
    <w:rsid w:val="005222D5"/>
    <w:rsid w:val="005271DC"/>
    <w:rsid w:val="00531039"/>
    <w:rsid w:val="00534F3B"/>
    <w:rsid w:val="00553271"/>
    <w:rsid w:val="00574D95"/>
    <w:rsid w:val="00593D7A"/>
    <w:rsid w:val="005D293D"/>
    <w:rsid w:val="00601B75"/>
    <w:rsid w:val="006150CC"/>
    <w:rsid w:val="00616F0D"/>
    <w:rsid w:val="00627EEF"/>
    <w:rsid w:val="00633551"/>
    <w:rsid w:val="0066433A"/>
    <w:rsid w:val="00691506"/>
    <w:rsid w:val="006A260B"/>
    <w:rsid w:val="006A3A06"/>
    <w:rsid w:val="006A6D22"/>
    <w:rsid w:val="006B54B2"/>
    <w:rsid w:val="006C5ABE"/>
    <w:rsid w:val="006E0056"/>
    <w:rsid w:val="006F5E37"/>
    <w:rsid w:val="00780F83"/>
    <w:rsid w:val="00795890"/>
    <w:rsid w:val="007C7DE8"/>
    <w:rsid w:val="007D0DA5"/>
    <w:rsid w:val="007E78A0"/>
    <w:rsid w:val="008009DD"/>
    <w:rsid w:val="00816090"/>
    <w:rsid w:val="0085654C"/>
    <w:rsid w:val="008717E3"/>
    <w:rsid w:val="00873AF9"/>
    <w:rsid w:val="008A0FA8"/>
    <w:rsid w:val="008A4E20"/>
    <w:rsid w:val="008F61DE"/>
    <w:rsid w:val="0092027E"/>
    <w:rsid w:val="00932772"/>
    <w:rsid w:val="009A1ED6"/>
    <w:rsid w:val="009D27FB"/>
    <w:rsid w:val="009D454B"/>
    <w:rsid w:val="00A113B6"/>
    <w:rsid w:val="00A1432B"/>
    <w:rsid w:val="00A42DCB"/>
    <w:rsid w:val="00A829CD"/>
    <w:rsid w:val="00AA7ED0"/>
    <w:rsid w:val="00AC7D14"/>
    <w:rsid w:val="00B22C5F"/>
    <w:rsid w:val="00B40750"/>
    <w:rsid w:val="00B42DFD"/>
    <w:rsid w:val="00B535CC"/>
    <w:rsid w:val="00B710C9"/>
    <w:rsid w:val="00B9107E"/>
    <w:rsid w:val="00BA3779"/>
    <w:rsid w:val="00BD26B1"/>
    <w:rsid w:val="00BE324B"/>
    <w:rsid w:val="00C44396"/>
    <w:rsid w:val="00C44914"/>
    <w:rsid w:val="00C726E3"/>
    <w:rsid w:val="00C7285E"/>
    <w:rsid w:val="00CA41CA"/>
    <w:rsid w:val="00D70A5F"/>
    <w:rsid w:val="00D74F01"/>
    <w:rsid w:val="00D93714"/>
    <w:rsid w:val="00DB4AA5"/>
    <w:rsid w:val="00DC23A3"/>
    <w:rsid w:val="00DD3456"/>
    <w:rsid w:val="00DF3222"/>
    <w:rsid w:val="00E81680"/>
    <w:rsid w:val="00EC1D22"/>
    <w:rsid w:val="00EC2B14"/>
    <w:rsid w:val="00EC6F0F"/>
    <w:rsid w:val="00F01FD1"/>
    <w:rsid w:val="00F06748"/>
    <w:rsid w:val="00F26CEB"/>
    <w:rsid w:val="00F46144"/>
    <w:rsid w:val="00F65DA1"/>
    <w:rsid w:val="00F86E97"/>
    <w:rsid w:val="00FC6456"/>
    <w:rsid w:val="00FD3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3979620"/>
  <w15:docId w15:val="{EB1A472C-DE6E-4224-854D-BEA04049F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150CC"/>
    <w:rPr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yl3">
    <w:name w:val="Styl3"/>
    <w:basedOn w:val="Normalny"/>
    <w:autoRedefine/>
    <w:rsid w:val="00B22C5F"/>
    <w:rPr>
      <w:rFonts w:ascii="Calibri" w:hAnsi="Calibri"/>
      <w:b/>
      <w:sz w:val="32"/>
      <w:szCs w:val="32"/>
      <w:u w:val="single"/>
      <w:lang w:eastAsia="pl-PL"/>
    </w:rPr>
  </w:style>
  <w:style w:type="table" w:styleId="Tabela-Profesjonalny">
    <w:name w:val="Table Professional"/>
    <w:basedOn w:val="Standardowy"/>
    <w:rsid w:val="00B22C5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E6E6E6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Nagwek">
    <w:name w:val="header"/>
    <w:basedOn w:val="Normalny"/>
    <w:rsid w:val="00691506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691506"/>
    <w:pPr>
      <w:tabs>
        <w:tab w:val="center" w:pos="4536"/>
        <w:tab w:val="right" w:pos="9072"/>
      </w:tabs>
    </w:pPr>
  </w:style>
  <w:style w:type="character" w:styleId="Hipercze">
    <w:name w:val="Hyperlink"/>
    <w:uiPriority w:val="99"/>
    <w:unhideWhenUsed/>
    <w:rsid w:val="00F86E97"/>
    <w:rPr>
      <w:color w:val="0563C1"/>
      <w:u w:val="single"/>
    </w:rPr>
  </w:style>
  <w:style w:type="paragraph" w:styleId="Tytu">
    <w:name w:val="Title"/>
    <w:basedOn w:val="Normalny"/>
    <w:link w:val="TytuZnak"/>
    <w:qFormat/>
    <w:rsid w:val="00F86E97"/>
    <w:pPr>
      <w:jc w:val="center"/>
    </w:pPr>
    <w:rPr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F86E97"/>
    <w:rPr>
      <w:sz w:val="24"/>
    </w:rPr>
  </w:style>
  <w:style w:type="paragraph" w:styleId="Tekstpodstawowy">
    <w:name w:val="Body Text"/>
    <w:basedOn w:val="Normalny"/>
    <w:link w:val="TekstpodstawowyZnak"/>
    <w:unhideWhenUsed/>
    <w:rsid w:val="00F86E97"/>
    <w:pPr>
      <w:jc w:val="both"/>
    </w:pPr>
    <w:rPr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F86E97"/>
    <w:rPr>
      <w:sz w:val="28"/>
    </w:rPr>
  </w:style>
  <w:style w:type="paragraph" w:styleId="Akapitzlist">
    <w:name w:val="List Paragraph"/>
    <w:basedOn w:val="Normalny"/>
    <w:uiPriority w:val="34"/>
    <w:qFormat/>
    <w:rsid w:val="00F86E97"/>
    <w:pPr>
      <w:spacing w:after="160" w:line="25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6B3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6B3A"/>
    <w:rPr>
      <w:rFonts w:ascii="Tahoma" w:hAnsi="Tahoma" w:cs="Tahoma"/>
      <w:sz w:val="16"/>
      <w:szCs w:val="16"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DF322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ns.uwm.edu.pl/wydzial/baza-dokumentow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91134F-0829-4EC9-A1BC-543248BA2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475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3319</CharactersWithSpaces>
  <SharedDoc>false</SharedDoc>
  <HLinks>
    <vt:vector size="6" baseType="variant">
      <vt:variant>
        <vt:i4>5636126</vt:i4>
      </vt:variant>
      <vt:variant>
        <vt:i4>0</vt:i4>
      </vt:variant>
      <vt:variant>
        <vt:i4>0</vt:i4>
      </vt:variant>
      <vt:variant>
        <vt:i4>5</vt:i4>
      </vt:variant>
      <vt:variant>
        <vt:lpwstr>http://wns.uwm.edu.pl/wydzial/baza-dokumentow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Larysa Materne</dc:creator>
  <cp:lastModifiedBy>Marlena Żochowska</cp:lastModifiedBy>
  <cp:revision>9</cp:revision>
  <cp:lastPrinted>2024-06-05T06:49:00Z</cp:lastPrinted>
  <dcterms:created xsi:type="dcterms:W3CDTF">2024-04-24T07:46:00Z</dcterms:created>
  <dcterms:modified xsi:type="dcterms:W3CDTF">2024-06-10T05:27:00Z</dcterms:modified>
</cp:coreProperties>
</file>