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659FC" w14:textId="77777777" w:rsidR="008C4D79" w:rsidRPr="002D2E91" w:rsidRDefault="008C4D79" w:rsidP="002A0740">
      <w:pPr>
        <w:spacing w:after="0" w:line="240" w:lineRule="auto"/>
        <w:rPr>
          <w:rFonts w:ascii="Palatino Linotype" w:eastAsia="Calibri" w:hAnsi="Palatino Linotype" w:cs="Times New Roman"/>
          <w:i/>
          <w:sz w:val="20"/>
          <w:szCs w:val="20"/>
        </w:rPr>
      </w:pPr>
    </w:p>
    <w:p w14:paraId="7F5705CA" w14:textId="3E3C194A" w:rsidR="008C4D79" w:rsidRPr="007A2236" w:rsidRDefault="00BC341C" w:rsidP="008C4D79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sz w:val="20"/>
          <w:szCs w:val="20"/>
        </w:rPr>
      </w:pPr>
      <w:r w:rsidRPr="007A2236">
        <w:rPr>
          <w:rFonts w:ascii="Palatino Linotype" w:eastAsia="Calibri" w:hAnsi="Palatino Linotype" w:cs="Times New Roman"/>
          <w:b/>
          <w:sz w:val="20"/>
          <w:szCs w:val="20"/>
        </w:rPr>
        <w:t>KLAUZULA INFORMACYJNA</w:t>
      </w:r>
    </w:p>
    <w:p w14:paraId="6D5473D0" w14:textId="150C0CCD" w:rsidR="003E1479" w:rsidRPr="007A2236" w:rsidRDefault="003E1479" w:rsidP="003E1479">
      <w:pPr>
        <w:jc w:val="center"/>
        <w:rPr>
          <w:rFonts w:ascii="Palatino Linotype" w:eastAsia="Calibri" w:hAnsi="Palatino Linotype"/>
          <w:bCs/>
          <w:i/>
          <w:iCs/>
          <w:sz w:val="18"/>
          <w:szCs w:val="18"/>
        </w:rPr>
      </w:pPr>
      <w:r w:rsidRPr="007A2236">
        <w:rPr>
          <w:rFonts w:ascii="Palatino Linotype" w:eastAsia="Calibri" w:hAnsi="Palatino Linotype"/>
          <w:bCs/>
          <w:i/>
          <w:iCs/>
          <w:sz w:val="18"/>
          <w:szCs w:val="18"/>
        </w:rPr>
        <w:t>dla osób biorących udział w rekrutacj</w:t>
      </w:r>
      <w:r w:rsidR="006A042B">
        <w:rPr>
          <w:rFonts w:ascii="Palatino Linotype" w:eastAsia="Calibri" w:hAnsi="Palatino Linotype"/>
          <w:bCs/>
          <w:i/>
          <w:iCs/>
          <w:sz w:val="18"/>
          <w:szCs w:val="18"/>
        </w:rPr>
        <w:t>ach</w:t>
      </w:r>
      <w:r w:rsidRPr="007A2236">
        <w:rPr>
          <w:rFonts w:ascii="Palatino Linotype" w:eastAsia="Calibri" w:hAnsi="Palatino Linotype"/>
          <w:bCs/>
          <w:i/>
          <w:iCs/>
          <w:sz w:val="18"/>
          <w:szCs w:val="18"/>
        </w:rPr>
        <w:t xml:space="preserve"> </w:t>
      </w:r>
      <w:r w:rsidR="00482DA0">
        <w:rPr>
          <w:rFonts w:ascii="Palatino Linotype" w:eastAsia="Calibri" w:hAnsi="Palatino Linotype"/>
          <w:bCs/>
          <w:i/>
          <w:iCs/>
          <w:sz w:val="18"/>
          <w:szCs w:val="18"/>
        </w:rPr>
        <w:t>realizowan</w:t>
      </w:r>
      <w:r w:rsidR="006A042B">
        <w:rPr>
          <w:rFonts w:ascii="Palatino Linotype" w:eastAsia="Calibri" w:hAnsi="Palatino Linotype"/>
          <w:bCs/>
          <w:i/>
          <w:iCs/>
          <w:sz w:val="18"/>
          <w:szCs w:val="18"/>
        </w:rPr>
        <w:t>ych</w:t>
      </w:r>
      <w:r w:rsidR="00482DA0">
        <w:rPr>
          <w:rFonts w:ascii="Palatino Linotype" w:eastAsia="Calibri" w:hAnsi="Palatino Linotype"/>
          <w:bCs/>
          <w:i/>
          <w:iCs/>
          <w:sz w:val="18"/>
          <w:szCs w:val="18"/>
        </w:rPr>
        <w:t xml:space="preserve"> </w:t>
      </w:r>
      <w:r w:rsidR="007A2236">
        <w:rPr>
          <w:rFonts w:ascii="Palatino Linotype" w:eastAsia="Calibri" w:hAnsi="Palatino Linotype"/>
          <w:bCs/>
          <w:i/>
          <w:iCs/>
          <w:sz w:val="18"/>
          <w:szCs w:val="18"/>
        </w:rPr>
        <w:t xml:space="preserve">przez </w:t>
      </w:r>
      <w:r w:rsidR="001C4396" w:rsidRPr="001C4396">
        <w:rPr>
          <w:rFonts w:ascii="Palatino Linotype" w:eastAsia="Calibri" w:hAnsi="Palatino Linotype"/>
          <w:bCs/>
          <w:i/>
          <w:iCs/>
          <w:sz w:val="18"/>
          <w:szCs w:val="18"/>
        </w:rPr>
        <w:t>Collegium Da Vinci</w:t>
      </w:r>
    </w:p>
    <w:p w14:paraId="479715BA" w14:textId="77777777" w:rsidR="003E1479" w:rsidRPr="002D2E91" w:rsidRDefault="003E1479" w:rsidP="00FE6CBD">
      <w:pPr>
        <w:spacing w:after="0" w:line="240" w:lineRule="auto"/>
        <w:rPr>
          <w:rFonts w:ascii="Palatino Linotype" w:eastAsia="Calibri" w:hAnsi="Palatino Linotype" w:cs="Times New Roman"/>
          <w:bCs/>
        </w:rPr>
      </w:pPr>
    </w:p>
    <w:p w14:paraId="67C45CB5" w14:textId="33E88E68" w:rsidR="008B4264" w:rsidRPr="002D2E91" w:rsidRDefault="008B4264" w:rsidP="002A0740">
      <w:pPr>
        <w:spacing w:after="0" w:line="280" w:lineRule="exact"/>
        <w:jc w:val="both"/>
        <w:rPr>
          <w:rFonts w:ascii="Palatino Linotype" w:hAnsi="Palatino Linotype" w:cs="Times New Roman"/>
          <w:iCs/>
          <w:sz w:val="20"/>
          <w:szCs w:val="20"/>
        </w:rPr>
      </w:pPr>
      <w:r w:rsidRPr="002D2E91">
        <w:rPr>
          <w:rFonts w:ascii="Palatino Linotype" w:hAnsi="Palatino Linotype" w:cs="Times New Roman"/>
          <w:sz w:val="20"/>
          <w:szCs w:val="20"/>
        </w:rPr>
        <w:t xml:space="preserve">Zgodnie z art. 13 pkt 1 i 2 rozporządzenia Parlamentu Europejskiego i Rady </w:t>
      </w:r>
      <w:r w:rsidRPr="002D2E91">
        <w:rPr>
          <w:rFonts w:ascii="Palatino Linotype" w:hAnsi="Palatino Linotype" w:cs="Times New Roman"/>
          <w:i/>
          <w:iCs/>
          <w:sz w:val="20"/>
          <w:szCs w:val="20"/>
        </w:rPr>
        <w:t>(UE)</w:t>
      </w:r>
      <w:r w:rsidRPr="002D2E91">
        <w:rPr>
          <w:rFonts w:ascii="Palatino Linotype" w:hAnsi="Palatino Linotype" w:cs="Times New Roman"/>
          <w:sz w:val="20"/>
          <w:szCs w:val="20"/>
        </w:rPr>
        <w:t xml:space="preserve"> 2016/679 z dnia </w:t>
      </w:r>
      <w:r w:rsidR="00A27B95" w:rsidRPr="002D2E91">
        <w:rPr>
          <w:rFonts w:ascii="Palatino Linotype" w:hAnsi="Palatino Linotype" w:cs="Times New Roman"/>
          <w:sz w:val="20"/>
          <w:szCs w:val="20"/>
        </w:rPr>
        <w:br/>
      </w:r>
      <w:r w:rsidRPr="002D2E91">
        <w:rPr>
          <w:rFonts w:ascii="Palatino Linotype" w:hAnsi="Palatino Linotype" w:cs="Times New Roman"/>
          <w:sz w:val="20"/>
          <w:szCs w:val="20"/>
        </w:rPr>
        <w:t>27 kwietnia 2016 roku w sprawie ochrony osób fizycznych w związku z przetwarzaniem danych osobowych i w sprawie swobodnego przepływu takich danych oraz uchylenia dyrektywy 95/46/WE, zwanego RODO informujemy, że:</w:t>
      </w:r>
      <w:r w:rsidRPr="002D2E91">
        <w:rPr>
          <w:rFonts w:ascii="Palatino Linotype" w:hAnsi="Palatino Linotype" w:cs="Times New Roman"/>
          <w:iCs/>
          <w:sz w:val="20"/>
          <w:szCs w:val="20"/>
        </w:rPr>
        <w:t xml:space="preserve"> </w:t>
      </w:r>
    </w:p>
    <w:p w14:paraId="4CF2A2E9" w14:textId="77777777" w:rsidR="00211FB8" w:rsidRPr="002D2E91" w:rsidRDefault="00211FB8" w:rsidP="00FC27BF">
      <w:pPr>
        <w:spacing w:after="0" w:line="240" w:lineRule="auto"/>
        <w:rPr>
          <w:rFonts w:ascii="Palatino Linotype" w:eastAsia="Calibri" w:hAnsi="Palatino Linotype" w:cs="Times New Roman"/>
          <w:bCs/>
          <w:sz w:val="24"/>
          <w:szCs w:val="24"/>
        </w:rPr>
      </w:pPr>
    </w:p>
    <w:p w14:paraId="52FF4C7F" w14:textId="133B85C6" w:rsidR="007A2236" w:rsidRPr="007A2236" w:rsidRDefault="007A2236" w:rsidP="007C1AD6">
      <w:pPr>
        <w:pStyle w:val="Akapitzlist"/>
        <w:numPr>
          <w:ilvl w:val="0"/>
          <w:numId w:val="6"/>
        </w:numPr>
        <w:spacing w:after="0" w:line="300" w:lineRule="exact"/>
        <w:jc w:val="both"/>
        <w:rPr>
          <w:rFonts w:ascii="Palatino Linotype" w:eastAsia="Times New Roman" w:hAnsi="Palatino Linotype"/>
          <w:color w:val="000000" w:themeColor="text1"/>
          <w:sz w:val="20"/>
          <w:szCs w:val="20"/>
        </w:rPr>
      </w:pPr>
      <w:r w:rsidRPr="007A2236">
        <w:rPr>
          <w:rFonts w:ascii="Palatino Linotype" w:hAnsi="Palatino Linotype"/>
          <w:color w:val="000000" w:themeColor="text1"/>
          <w:sz w:val="20"/>
          <w:szCs w:val="20"/>
        </w:rPr>
        <w:t xml:space="preserve">Administratorem Pani/Pana danych osobowych jest </w:t>
      </w:r>
      <w:r w:rsidRPr="007A2236">
        <w:rPr>
          <w:rFonts w:ascii="Palatino Linotype" w:hAnsi="Palatino Linotype"/>
          <w:sz w:val="20"/>
          <w:szCs w:val="20"/>
        </w:rPr>
        <w:t xml:space="preserve">Collegium Da Vinci z siedzibą przy </w:t>
      </w:r>
      <w:r w:rsidR="001C4396">
        <w:rPr>
          <w:rFonts w:ascii="Palatino Linotype" w:hAnsi="Palatino Linotype"/>
          <w:sz w:val="20"/>
          <w:szCs w:val="20"/>
        </w:rPr>
        <w:br/>
      </w:r>
      <w:r w:rsidRPr="007A2236">
        <w:rPr>
          <w:rFonts w:ascii="Palatino Linotype" w:hAnsi="Palatino Linotype"/>
          <w:sz w:val="20"/>
          <w:szCs w:val="20"/>
        </w:rPr>
        <w:t xml:space="preserve">ul. Kutrzeby 10, 61- 719 Poznań. Adres do korespondencji: ul. Kutrzeby 10, 61-719 Poznań, </w:t>
      </w:r>
      <w:r w:rsidRPr="007A2236">
        <w:rPr>
          <w:rFonts w:ascii="Palatino Linotype" w:hAnsi="Palatino Linotype"/>
          <w:sz w:val="20"/>
          <w:szCs w:val="20"/>
        </w:rPr>
        <w:br/>
        <w:t>tel. +48 61 271 10 00</w:t>
      </w:r>
      <w:r w:rsidR="00B95780">
        <w:rPr>
          <w:rFonts w:ascii="Palatino Linotype" w:hAnsi="Palatino Linotype"/>
          <w:sz w:val="20"/>
          <w:szCs w:val="20"/>
        </w:rPr>
        <w:t xml:space="preserve"> lub </w:t>
      </w:r>
      <w:r w:rsidRPr="007A2236">
        <w:rPr>
          <w:rFonts w:ascii="Palatino Linotype" w:hAnsi="Palatino Linotype"/>
          <w:sz w:val="20"/>
          <w:szCs w:val="20"/>
        </w:rPr>
        <w:t xml:space="preserve">adres e-mail: </w:t>
      </w:r>
      <w:hyperlink r:id="rId6" w:history="1">
        <w:r w:rsidRPr="007A2236">
          <w:rPr>
            <w:rStyle w:val="Hipercze"/>
            <w:rFonts w:ascii="Palatino Linotype" w:hAnsi="Palatino Linotype"/>
            <w:i/>
            <w:iCs/>
            <w:sz w:val="20"/>
            <w:szCs w:val="20"/>
            <w:u w:val="none"/>
          </w:rPr>
          <w:t>info@cdv.pl</w:t>
        </w:r>
      </w:hyperlink>
      <w:r w:rsidRPr="007A2236">
        <w:rPr>
          <w:rFonts w:ascii="Palatino Linotype" w:hAnsi="Palatino Linotype"/>
          <w:i/>
          <w:iCs/>
          <w:sz w:val="20"/>
          <w:szCs w:val="20"/>
        </w:rPr>
        <w:t>.</w:t>
      </w:r>
      <w:r w:rsidRPr="007A2236">
        <w:rPr>
          <w:rFonts w:ascii="Palatino Linotype" w:hAnsi="Palatino Linotype"/>
          <w:sz w:val="20"/>
          <w:szCs w:val="20"/>
        </w:rPr>
        <w:t xml:space="preserve">    </w:t>
      </w:r>
    </w:p>
    <w:p w14:paraId="27268E76" w14:textId="62A0D489" w:rsidR="007A2236" w:rsidRPr="007A2236" w:rsidRDefault="007A2236" w:rsidP="007C1AD6">
      <w:pPr>
        <w:pStyle w:val="Akapitzlist"/>
        <w:numPr>
          <w:ilvl w:val="0"/>
          <w:numId w:val="6"/>
        </w:numPr>
        <w:spacing w:after="0" w:line="300" w:lineRule="exact"/>
        <w:jc w:val="both"/>
        <w:rPr>
          <w:rFonts w:ascii="Palatino Linotype" w:hAnsi="Palatino Linotype"/>
          <w:sz w:val="20"/>
          <w:szCs w:val="20"/>
        </w:rPr>
      </w:pPr>
      <w:r w:rsidRPr="007A2236">
        <w:rPr>
          <w:rFonts w:ascii="Palatino Linotype" w:hAnsi="Palatino Linotype"/>
          <w:sz w:val="20"/>
          <w:szCs w:val="20"/>
        </w:rPr>
        <w:t>Collegium Da Vinci z siedzibą przy ul. Kutrzeby 10, 61-719 Poznań wyznaczyło inspektora ochrony danych (IOD), z którym może</w:t>
      </w:r>
      <w:r w:rsidR="00B95780">
        <w:rPr>
          <w:rFonts w:ascii="Palatino Linotype" w:hAnsi="Palatino Linotype"/>
          <w:sz w:val="20"/>
          <w:szCs w:val="20"/>
        </w:rPr>
        <w:t xml:space="preserve"> się Pani/Pan </w:t>
      </w:r>
      <w:r w:rsidRPr="007A2236">
        <w:rPr>
          <w:rFonts w:ascii="Palatino Linotype" w:hAnsi="Palatino Linotype"/>
          <w:sz w:val="20"/>
          <w:szCs w:val="20"/>
        </w:rPr>
        <w:t xml:space="preserve">kontaktować w sytuacji każdej niejasności dotyczącej przetwarzania </w:t>
      </w:r>
      <w:r w:rsidR="00B95780">
        <w:rPr>
          <w:rFonts w:ascii="Palatino Linotype" w:hAnsi="Palatino Linotype"/>
          <w:sz w:val="20"/>
          <w:szCs w:val="20"/>
        </w:rPr>
        <w:t xml:space="preserve">Pani/Pana </w:t>
      </w:r>
      <w:r w:rsidRPr="007A2236">
        <w:rPr>
          <w:rFonts w:ascii="Palatino Linotype" w:hAnsi="Palatino Linotype"/>
          <w:sz w:val="20"/>
          <w:szCs w:val="20"/>
        </w:rPr>
        <w:t xml:space="preserve">danych osobowych. Kontakt adres e-mail: </w:t>
      </w:r>
      <w:hyperlink r:id="rId7" w:history="1">
        <w:r w:rsidRPr="007A2236">
          <w:rPr>
            <w:rStyle w:val="Hipercze"/>
            <w:rFonts w:ascii="Palatino Linotype" w:hAnsi="Palatino Linotype"/>
            <w:i/>
            <w:iCs/>
            <w:sz w:val="20"/>
            <w:szCs w:val="20"/>
            <w:u w:val="none"/>
          </w:rPr>
          <w:t>iod@cdv.pl</w:t>
        </w:r>
      </w:hyperlink>
      <w:r w:rsidRPr="007A2236">
        <w:rPr>
          <w:rFonts w:ascii="Palatino Linotype" w:hAnsi="Palatino Linotype"/>
          <w:sz w:val="20"/>
          <w:szCs w:val="20"/>
        </w:rPr>
        <w:t xml:space="preserve">.   </w:t>
      </w:r>
    </w:p>
    <w:p w14:paraId="1C8A2008" w14:textId="77777777" w:rsidR="002D3F21" w:rsidRPr="007A2236" w:rsidRDefault="002D3F21" w:rsidP="007C1AD6">
      <w:pPr>
        <w:pStyle w:val="Akapitzlist"/>
        <w:numPr>
          <w:ilvl w:val="0"/>
          <w:numId w:val="6"/>
        </w:numPr>
        <w:spacing w:after="0" w:line="300" w:lineRule="exact"/>
        <w:jc w:val="both"/>
        <w:rPr>
          <w:rFonts w:ascii="Palatino Linotype" w:eastAsia="Times New Roman" w:hAnsi="Palatino Linotype"/>
          <w:iCs/>
          <w:sz w:val="20"/>
          <w:szCs w:val="20"/>
          <w:lang w:eastAsia="pl-PL"/>
        </w:rPr>
      </w:pPr>
      <w:r w:rsidRPr="007A2236">
        <w:rPr>
          <w:rFonts w:ascii="Palatino Linotype" w:hAnsi="Palatino Linotype"/>
          <w:iCs/>
          <w:sz w:val="20"/>
          <w:szCs w:val="20"/>
        </w:rPr>
        <w:t xml:space="preserve">Pani/Pana dane osobowe przetwarzane są na podstawie RODO, a w szczególności art. 6 ust. 1 lit. a RODO - </w:t>
      </w:r>
      <w:r w:rsidRPr="007A2236">
        <w:rPr>
          <w:rFonts w:ascii="Palatino Linotype" w:hAnsi="Palatino Linotype"/>
          <w:i/>
          <w:iCs/>
          <w:noProof/>
          <w:sz w:val="20"/>
          <w:szCs w:val="20"/>
        </w:rPr>
        <w:t>osoba, której dane dotyczą wyraziła zgodę na przetwarzanie swoich danych osobowych w jednym lub większej liczbie określonych celów.</w:t>
      </w:r>
    </w:p>
    <w:p w14:paraId="79FB8687" w14:textId="142502E8" w:rsidR="002D3F21" w:rsidRPr="002D2E91" w:rsidRDefault="002D3F21" w:rsidP="007C1AD6">
      <w:pPr>
        <w:numPr>
          <w:ilvl w:val="0"/>
          <w:numId w:val="6"/>
        </w:numPr>
        <w:spacing w:after="0" w:line="300" w:lineRule="exact"/>
        <w:jc w:val="both"/>
        <w:rPr>
          <w:rFonts w:ascii="Palatino Linotype" w:eastAsia="Calibri" w:hAnsi="Palatino Linotype"/>
          <w:noProof/>
          <w:sz w:val="20"/>
          <w:szCs w:val="20"/>
        </w:rPr>
      </w:pPr>
      <w:r w:rsidRPr="007A2236">
        <w:rPr>
          <w:rFonts w:ascii="Palatino Linotype" w:hAnsi="Palatino Linotype"/>
          <w:iCs/>
          <w:sz w:val="20"/>
          <w:szCs w:val="20"/>
        </w:rPr>
        <w:t>Podanie przez Panią/Pana danych zawartych w </w:t>
      </w:r>
      <w:r w:rsidR="003B00D6">
        <w:rPr>
          <w:rFonts w:ascii="Palatino Linotype" w:hAnsi="Palatino Linotype"/>
          <w:iCs/>
          <w:sz w:val="20"/>
          <w:szCs w:val="20"/>
        </w:rPr>
        <w:t>przeprowadzan</w:t>
      </w:r>
      <w:r w:rsidR="00A13691">
        <w:rPr>
          <w:rFonts w:ascii="Palatino Linotype" w:hAnsi="Palatino Linotype"/>
          <w:iCs/>
          <w:sz w:val="20"/>
          <w:szCs w:val="20"/>
        </w:rPr>
        <w:t>ych</w:t>
      </w:r>
      <w:r w:rsidRPr="007A2236">
        <w:rPr>
          <w:rFonts w:ascii="Palatino Linotype" w:hAnsi="Palatino Linotype"/>
          <w:iCs/>
          <w:sz w:val="20"/>
          <w:szCs w:val="20"/>
        </w:rPr>
        <w:t xml:space="preserve"> rekrutacj</w:t>
      </w:r>
      <w:r w:rsidR="00A13691">
        <w:rPr>
          <w:rFonts w:ascii="Palatino Linotype" w:hAnsi="Palatino Linotype"/>
          <w:iCs/>
          <w:sz w:val="20"/>
          <w:szCs w:val="20"/>
        </w:rPr>
        <w:t>ach</w:t>
      </w:r>
      <w:r w:rsidRPr="007A2236">
        <w:rPr>
          <w:rFonts w:ascii="Palatino Linotype" w:hAnsi="Palatino Linotype"/>
          <w:iCs/>
          <w:sz w:val="20"/>
          <w:szCs w:val="20"/>
        </w:rPr>
        <w:t xml:space="preserve"> nie jest obowiązkowe, jednak jest warunkiem umożliwiającym</w:t>
      </w:r>
      <w:r w:rsidRPr="002D2E91">
        <w:rPr>
          <w:rFonts w:ascii="Palatino Linotype" w:hAnsi="Palatino Linotype"/>
          <w:iCs/>
          <w:sz w:val="20"/>
          <w:szCs w:val="20"/>
        </w:rPr>
        <w:t xml:space="preserve"> ubieganie się o zatrudnienie w </w:t>
      </w:r>
      <w:r w:rsidR="001C4396" w:rsidRPr="001C4396">
        <w:rPr>
          <w:rFonts w:ascii="Palatino Linotype" w:hAnsi="Palatino Linotype"/>
          <w:sz w:val="20"/>
          <w:szCs w:val="20"/>
        </w:rPr>
        <w:t>Collegium Da Vinci</w:t>
      </w:r>
    </w:p>
    <w:p w14:paraId="58323D99" w14:textId="77777777" w:rsidR="002D3F21" w:rsidRPr="002D2E91" w:rsidRDefault="002D3F21" w:rsidP="007C1AD6">
      <w:pPr>
        <w:numPr>
          <w:ilvl w:val="0"/>
          <w:numId w:val="6"/>
        </w:numPr>
        <w:spacing w:after="0" w:line="300" w:lineRule="exact"/>
        <w:jc w:val="both"/>
        <w:rPr>
          <w:rFonts w:ascii="Palatino Linotype" w:eastAsia="Calibri" w:hAnsi="Palatino Linotype"/>
          <w:noProof/>
          <w:sz w:val="20"/>
          <w:szCs w:val="20"/>
        </w:rPr>
      </w:pPr>
      <w:r w:rsidRPr="002D2E91">
        <w:rPr>
          <w:rFonts w:ascii="Palatino Linotype" w:eastAsia="Calibri" w:hAnsi="Palatino Linotype"/>
          <w:noProof/>
          <w:sz w:val="20"/>
          <w:szCs w:val="20"/>
        </w:rPr>
        <w:t>Pani/Pana dane osobowe mogą być udostępniane odpowiednim odbiorcom, w szczególności instytucjom uprawnionym do kontroli działalności administratora lub podmiotom uprawnionym do uzyskania danych osobowych na podstawie odrębnych przepisów prawa.</w:t>
      </w:r>
    </w:p>
    <w:p w14:paraId="1A720BEC" w14:textId="77777777" w:rsidR="002D3F21" w:rsidRPr="002D2E91" w:rsidRDefault="002D3F21" w:rsidP="007C1AD6">
      <w:pPr>
        <w:numPr>
          <w:ilvl w:val="0"/>
          <w:numId w:val="6"/>
        </w:numPr>
        <w:spacing w:after="0" w:line="300" w:lineRule="exact"/>
        <w:jc w:val="both"/>
        <w:rPr>
          <w:rFonts w:ascii="Palatino Linotype" w:eastAsia="Calibri" w:hAnsi="Palatino Linotype"/>
          <w:noProof/>
          <w:sz w:val="20"/>
          <w:szCs w:val="20"/>
        </w:rPr>
      </w:pPr>
      <w:bookmarkStart w:id="0" w:name="_Hlk93991176"/>
      <w:r w:rsidRPr="002D2E91">
        <w:rPr>
          <w:rFonts w:ascii="Palatino Linotype" w:eastAsia="Calibri" w:hAnsi="Palatino Linotype"/>
          <w:noProof/>
          <w:sz w:val="20"/>
          <w:szCs w:val="20"/>
        </w:rPr>
        <w:t>Odbiorcami Pani/Pana danych osobowych będą także m.in. dostawcy usług zaopatrujących Administratora w rozwiązania techniczne oraz zarządzanie organizacją, podmioty świadczący usługi prawne i doradcze oraz podmioty udzielające pomoc Administratorowi w dochodzeniu należnych roszczeń.</w:t>
      </w:r>
    </w:p>
    <w:bookmarkEnd w:id="0"/>
    <w:p w14:paraId="24402172" w14:textId="77777777" w:rsidR="002D3F21" w:rsidRPr="002D2E91" w:rsidRDefault="002D3F21" w:rsidP="007C1AD6">
      <w:pPr>
        <w:numPr>
          <w:ilvl w:val="0"/>
          <w:numId w:val="6"/>
        </w:numPr>
        <w:spacing w:after="0" w:line="300" w:lineRule="exact"/>
        <w:jc w:val="both"/>
        <w:rPr>
          <w:rFonts w:ascii="Palatino Linotype" w:eastAsia="Calibri" w:hAnsi="Palatino Linotype"/>
          <w:noProof/>
          <w:sz w:val="20"/>
          <w:szCs w:val="20"/>
        </w:rPr>
      </w:pPr>
      <w:r w:rsidRPr="002D2E91">
        <w:rPr>
          <w:rFonts w:ascii="Palatino Linotype" w:eastAsia="Calibri" w:hAnsi="Palatino Linotype"/>
          <w:noProof/>
          <w:sz w:val="20"/>
          <w:szCs w:val="20"/>
        </w:rPr>
        <w:t>Pani/Pan mają prawo do:</w:t>
      </w:r>
    </w:p>
    <w:p w14:paraId="4B4FDB8B" w14:textId="77777777" w:rsidR="002D3F21" w:rsidRPr="002D2E91" w:rsidRDefault="002D3F21" w:rsidP="007C1AD6">
      <w:pPr>
        <w:numPr>
          <w:ilvl w:val="0"/>
          <w:numId w:val="7"/>
        </w:numPr>
        <w:spacing w:after="0" w:line="300" w:lineRule="exact"/>
        <w:ind w:hanging="357"/>
        <w:jc w:val="both"/>
        <w:rPr>
          <w:rFonts w:ascii="Palatino Linotype" w:eastAsia="Calibri" w:hAnsi="Palatino Linotype"/>
          <w:noProof/>
          <w:sz w:val="20"/>
          <w:szCs w:val="20"/>
        </w:rPr>
      </w:pPr>
      <w:r w:rsidRPr="002D2E91">
        <w:rPr>
          <w:rFonts w:ascii="Palatino Linotype" w:eastAsia="Calibri" w:hAnsi="Palatino Linotype"/>
          <w:noProof/>
          <w:sz w:val="20"/>
          <w:szCs w:val="20"/>
        </w:rPr>
        <w:t>sprostowania swoich nieprawidłowych danych</w:t>
      </w:r>
    </w:p>
    <w:p w14:paraId="51A64820" w14:textId="77777777" w:rsidR="002D3F21" w:rsidRPr="002D2E91" w:rsidRDefault="002D3F21" w:rsidP="007C1AD6">
      <w:pPr>
        <w:numPr>
          <w:ilvl w:val="0"/>
          <w:numId w:val="7"/>
        </w:numPr>
        <w:spacing w:after="0" w:line="300" w:lineRule="exact"/>
        <w:ind w:hanging="357"/>
        <w:jc w:val="both"/>
        <w:rPr>
          <w:rFonts w:ascii="Palatino Linotype" w:eastAsia="Calibri" w:hAnsi="Palatino Linotype"/>
          <w:noProof/>
          <w:sz w:val="20"/>
          <w:szCs w:val="20"/>
        </w:rPr>
      </w:pPr>
      <w:r w:rsidRPr="002D2E91">
        <w:rPr>
          <w:rFonts w:ascii="Palatino Linotype" w:eastAsia="Calibri" w:hAnsi="Palatino Linotype"/>
          <w:noProof/>
          <w:sz w:val="20"/>
          <w:szCs w:val="20"/>
        </w:rPr>
        <w:t xml:space="preserve">żądania usunięcia danych </w:t>
      </w:r>
      <w:r w:rsidRPr="002D2E91">
        <w:rPr>
          <w:rFonts w:ascii="Palatino Linotype" w:eastAsia="Calibri" w:hAnsi="Palatino Linotype"/>
          <w:i/>
          <w:noProof/>
          <w:sz w:val="20"/>
          <w:szCs w:val="20"/>
        </w:rPr>
        <w:t>(prawo do bycia zapomnianym)</w:t>
      </w:r>
      <w:r w:rsidRPr="002D2E91">
        <w:rPr>
          <w:rFonts w:ascii="Palatino Linotype" w:eastAsia="Calibri" w:hAnsi="Palatino Linotype"/>
          <w:noProof/>
          <w:sz w:val="20"/>
          <w:szCs w:val="20"/>
        </w:rPr>
        <w:t xml:space="preserve"> w przypadku wystąpienia okoliczności przewidzianych w art. 17 RODO;</w:t>
      </w:r>
    </w:p>
    <w:p w14:paraId="7329CB4A" w14:textId="77777777" w:rsidR="002D3F21" w:rsidRPr="002D2E91" w:rsidRDefault="002D3F21" w:rsidP="007C1AD6">
      <w:pPr>
        <w:numPr>
          <w:ilvl w:val="0"/>
          <w:numId w:val="7"/>
        </w:numPr>
        <w:spacing w:after="0" w:line="300" w:lineRule="exact"/>
        <w:ind w:hanging="357"/>
        <w:jc w:val="both"/>
        <w:rPr>
          <w:rFonts w:ascii="Palatino Linotype" w:eastAsia="Calibri" w:hAnsi="Palatino Linotype"/>
          <w:noProof/>
          <w:sz w:val="20"/>
          <w:szCs w:val="20"/>
        </w:rPr>
      </w:pPr>
      <w:r w:rsidRPr="002D2E91">
        <w:rPr>
          <w:rFonts w:ascii="Palatino Linotype" w:eastAsia="Calibri" w:hAnsi="Palatino Linotype"/>
          <w:noProof/>
          <w:sz w:val="20"/>
          <w:szCs w:val="20"/>
        </w:rPr>
        <w:t>żądania ograniczenia przetwarzania danych w przypadkach wskazanych w art. 18 RODO;</w:t>
      </w:r>
    </w:p>
    <w:p w14:paraId="2568C3A8" w14:textId="77777777" w:rsidR="002D3F21" w:rsidRPr="002D2E91" w:rsidRDefault="002D3F21" w:rsidP="007C1AD6">
      <w:pPr>
        <w:numPr>
          <w:ilvl w:val="0"/>
          <w:numId w:val="7"/>
        </w:numPr>
        <w:spacing w:after="0" w:line="300" w:lineRule="exact"/>
        <w:ind w:hanging="357"/>
        <w:jc w:val="both"/>
        <w:rPr>
          <w:rFonts w:ascii="Palatino Linotype" w:eastAsia="Calibri" w:hAnsi="Palatino Linotype"/>
          <w:noProof/>
          <w:sz w:val="20"/>
          <w:szCs w:val="20"/>
        </w:rPr>
      </w:pPr>
      <w:r w:rsidRPr="002D2E91">
        <w:rPr>
          <w:rFonts w:ascii="Palatino Linotype" w:eastAsia="Calibri" w:hAnsi="Palatino Linotype"/>
          <w:noProof/>
          <w:sz w:val="20"/>
          <w:szCs w:val="20"/>
        </w:rPr>
        <w:t>wniesienia sprzeciwu wobec przetwarzania danych w przypadkach wskazanych w art. 21 RODO;</w:t>
      </w:r>
    </w:p>
    <w:p w14:paraId="3F26BB8E" w14:textId="77777777" w:rsidR="002D3F21" w:rsidRPr="002D2E91" w:rsidRDefault="002D3F21" w:rsidP="007C1AD6">
      <w:pPr>
        <w:numPr>
          <w:ilvl w:val="0"/>
          <w:numId w:val="7"/>
        </w:numPr>
        <w:spacing w:after="0" w:line="300" w:lineRule="exact"/>
        <w:ind w:hanging="357"/>
        <w:jc w:val="both"/>
        <w:rPr>
          <w:rFonts w:ascii="Palatino Linotype" w:eastAsia="Calibri" w:hAnsi="Palatino Linotype"/>
          <w:noProof/>
          <w:sz w:val="20"/>
          <w:szCs w:val="20"/>
        </w:rPr>
      </w:pPr>
      <w:r w:rsidRPr="002D2E91">
        <w:rPr>
          <w:rFonts w:ascii="Palatino Linotype" w:eastAsia="Calibri" w:hAnsi="Palatino Linotype"/>
          <w:noProof/>
          <w:sz w:val="20"/>
          <w:szCs w:val="20"/>
        </w:rPr>
        <w:t>przenoszenia dostarczonych danych, przetwarzanych w sposób zautomatyzowany.</w:t>
      </w:r>
    </w:p>
    <w:p w14:paraId="4BF600EA" w14:textId="77777777" w:rsidR="002D3F21" w:rsidRPr="002D2E91" w:rsidRDefault="002D3F21" w:rsidP="007C1AD6">
      <w:pPr>
        <w:numPr>
          <w:ilvl w:val="0"/>
          <w:numId w:val="6"/>
        </w:numPr>
        <w:spacing w:after="0" w:line="300" w:lineRule="exact"/>
        <w:jc w:val="both"/>
        <w:rPr>
          <w:rFonts w:ascii="Palatino Linotype" w:eastAsia="Calibri" w:hAnsi="Palatino Linotype"/>
          <w:noProof/>
          <w:sz w:val="20"/>
          <w:szCs w:val="20"/>
        </w:rPr>
      </w:pPr>
      <w:r w:rsidRPr="002D2E91">
        <w:rPr>
          <w:rFonts w:ascii="Palatino Linotype" w:eastAsia="Calibri" w:hAnsi="Palatino Linotype"/>
          <w:noProof/>
          <w:sz w:val="20"/>
          <w:szCs w:val="20"/>
        </w:rPr>
        <w:t xml:space="preserve">Przetwarzane Pani/Pana dane osobowe nie podlegają profilowaniu ani nie będą przekazywane </w:t>
      </w:r>
      <w:r w:rsidRPr="002D2E91">
        <w:rPr>
          <w:rFonts w:ascii="Palatino Linotype" w:eastAsia="Calibri" w:hAnsi="Palatino Linotype"/>
          <w:noProof/>
          <w:sz w:val="20"/>
          <w:szCs w:val="20"/>
        </w:rPr>
        <w:br/>
        <w:t>do państw znajdujących się poza Europejskim Obszarem Gospodarczym (EOG).</w:t>
      </w:r>
    </w:p>
    <w:p w14:paraId="378DF20A" w14:textId="3D4E755B" w:rsidR="002D3F21" w:rsidRPr="002D2E91" w:rsidRDefault="002D3F21" w:rsidP="007C1AD6">
      <w:pPr>
        <w:numPr>
          <w:ilvl w:val="0"/>
          <w:numId w:val="6"/>
        </w:numPr>
        <w:spacing w:after="0" w:line="300" w:lineRule="exact"/>
        <w:jc w:val="both"/>
        <w:rPr>
          <w:rFonts w:ascii="Palatino Linotype" w:hAnsi="Palatino Linotype"/>
          <w:iCs/>
          <w:sz w:val="20"/>
          <w:szCs w:val="20"/>
        </w:rPr>
      </w:pPr>
      <w:r w:rsidRPr="002D2E91">
        <w:rPr>
          <w:rFonts w:ascii="Palatino Linotype" w:hAnsi="Palatino Linotype"/>
          <w:iCs/>
          <w:sz w:val="20"/>
          <w:szCs w:val="20"/>
        </w:rPr>
        <w:t xml:space="preserve">Podane </w:t>
      </w:r>
      <w:r w:rsidR="009A229B">
        <w:rPr>
          <w:rFonts w:ascii="Palatino Linotype" w:hAnsi="Palatino Linotype"/>
          <w:iCs/>
          <w:sz w:val="20"/>
          <w:szCs w:val="20"/>
        </w:rPr>
        <w:t xml:space="preserve">przez Panią/Pana </w:t>
      </w:r>
      <w:r w:rsidRPr="002D2E91">
        <w:rPr>
          <w:rFonts w:ascii="Palatino Linotype" w:hAnsi="Palatino Linotype"/>
          <w:iCs/>
          <w:sz w:val="20"/>
          <w:szCs w:val="20"/>
        </w:rPr>
        <w:t xml:space="preserve">dane osobowe będą przetwarzane przez okres </w:t>
      </w:r>
      <w:r w:rsidR="001C4396">
        <w:rPr>
          <w:rFonts w:ascii="Palatino Linotype" w:hAnsi="Palatino Linotype"/>
          <w:iCs/>
          <w:sz w:val="20"/>
          <w:szCs w:val="20"/>
        </w:rPr>
        <w:t>12 miesięcy</w:t>
      </w:r>
      <w:r w:rsidRPr="002D2E91">
        <w:rPr>
          <w:rFonts w:ascii="Palatino Linotype" w:hAnsi="Palatino Linotype"/>
          <w:iCs/>
          <w:sz w:val="20"/>
          <w:szCs w:val="20"/>
        </w:rPr>
        <w:t xml:space="preserve"> od momentu </w:t>
      </w:r>
      <w:r w:rsidR="001C4396">
        <w:rPr>
          <w:rFonts w:ascii="Palatino Linotype" w:hAnsi="Palatino Linotype"/>
          <w:iCs/>
          <w:sz w:val="20"/>
          <w:szCs w:val="20"/>
        </w:rPr>
        <w:t xml:space="preserve">otrzymania </w:t>
      </w:r>
      <w:r w:rsidR="00620C77">
        <w:rPr>
          <w:rFonts w:ascii="Palatino Linotype" w:hAnsi="Palatino Linotype"/>
          <w:iCs/>
          <w:sz w:val="20"/>
          <w:szCs w:val="20"/>
        </w:rPr>
        <w:t xml:space="preserve">aplikacji rekrutacyjnej. </w:t>
      </w:r>
      <w:r w:rsidR="005A4D4B" w:rsidRPr="002D2E91">
        <w:rPr>
          <w:rFonts w:ascii="Palatino Linotype" w:hAnsi="Palatino Linotype"/>
          <w:iCs/>
          <w:sz w:val="20"/>
          <w:szCs w:val="20"/>
        </w:rPr>
        <w:t xml:space="preserve">W niektórych przypadkach Pani/Pana </w:t>
      </w:r>
      <w:r w:rsidR="000B0DB6">
        <w:rPr>
          <w:rFonts w:ascii="Palatino Linotype" w:hAnsi="Palatino Linotype"/>
          <w:iCs/>
          <w:sz w:val="20"/>
          <w:szCs w:val="20"/>
        </w:rPr>
        <w:t>aplikacja</w:t>
      </w:r>
      <w:r w:rsidR="005A4D4B" w:rsidRPr="002D2E91">
        <w:rPr>
          <w:rFonts w:ascii="Palatino Linotype" w:hAnsi="Palatino Linotype"/>
          <w:iCs/>
          <w:sz w:val="20"/>
          <w:szCs w:val="20"/>
        </w:rPr>
        <w:t xml:space="preserve"> </w:t>
      </w:r>
      <w:r w:rsidR="00386FB1" w:rsidRPr="002D2E91">
        <w:rPr>
          <w:rFonts w:ascii="Palatino Linotype" w:hAnsi="Palatino Linotype"/>
          <w:iCs/>
          <w:sz w:val="20"/>
          <w:szCs w:val="20"/>
        </w:rPr>
        <w:t xml:space="preserve">może dotyczyć także </w:t>
      </w:r>
      <w:r w:rsidR="000B0DB6">
        <w:rPr>
          <w:rFonts w:ascii="Palatino Linotype" w:hAnsi="Palatino Linotype"/>
          <w:iCs/>
          <w:sz w:val="20"/>
          <w:szCs w:val="20"/>
        </w:rPr>
        <w:t>rekrutacji</w:t>
      </w:r>
      <w:r w:rsidR="00386FB1" w:rsidRPr="002D2E91">
        <w:rPr>
          <w:rFonts w:ascii="Palatino Linotype" w:hAnsi="Palatino Linotype"/>
          <w:iCs/>
          <w:sz w:val="20"/>
          <w:szCs w:val="20"/>
        </w:rPr>
        <w:t xml:space="preserve"> na inne stanowiska w </w:t>
      </w:r>
      <w:r w:rsidR="00620C77" w:rsidRPr="00620C77">
        <w:rPr>
          <w:rFonts w:ascii="Palatino Linotype" w:hAnsi="Palatino Linotype"/>
          <w:iCs/>
          <w:sz w:val="20"/>
          <w:szCs w:val="20"/>
        </w:rPr>
        <w:t>Collegium Da Vinci</w:t>
      </w:r>
      <w:r w:rsidR="009A229B">
        <w:rPr>
          <w:rFonts w:ascii="Palatino Linotype" w:hAnsi="Palatino Linotype"/>
          <w:iCs/>
          <w:sz w:val="20"/>
          <w:szCs w:val="20"/>
        </w:rPr>
        <w:t xml:space="preserve">. </w:t>
      </w:r>
    </w:p>
    <w:p w14:paraId="1A68C23F" w14:textId="520BDDEC" w:rsidR="0038359D" w:rsidRPr="003B00D6" w:rsidRDefault="002D3F21" w:rsidP="007C1AD6">
      <w:pPr>
        <w:numPr>
          <w:ilvl w:val="0"/>
          <w:numId w:val="6"/>
        </w:numPr>
        <w:spacing w:after="0" w:line="300" w:lineRule="exact"/>
        <w:jc w:val="both"/>
        <w:rPr>
          <w:rFonts w:ascii="Palatino Linotype" w:hAnsi="Palatino Linotype"/>
          <w:iCs/>
          <w:sz w:val="20"/>
          <w:szCs w:val="20"/>
        </w:rPr>
      </w:pPr>
      <w:r w:rsidRPr="002D2E91">
        <w:rPr>
          <w:rFonts w:ascii="Palatino Linotype" w:hAnsi="Palatino Linotype"/>
          <w:iCs/>
          <w:sz w:val="20"/>
          <w:szCs w:val="20"/>
        </w:rPr>
        <w:t>Jeżeli Pani/Pan uważa, że podane dane osobowe są przetwarzane niezgodnie z prawem, moż</w:t>
      </w:r>
      <w:r w:rsidR="00131F0D">
        <w:rPr>
          <w:rFonts w:ascii="Palatino Linotype" w:hAnsi="Palatino Linotype"/>
          <w:iCs/>
          <w:sz w:val="20"/>
          <w:szCs w:val="20"/>
        </w:rPr>
        <w:t>e Pani/Pan</w:t>
      </w:r>
      <w:r w:rsidRPr="002D2E91">
        <w:rPr>
          <w:rFonts w:ascii="Palatino Linotype" w:hAnsi="Palatino Linotype"/>
          <w:iCs/>
          <w:sz w:val="20"/>
          <w:szCs w:val="20"/>
        </w:rPr>
        <w:t xml:space="preserve"> wnieść skargę do organu nadzorczego </w:t>
      </w:r>
      <w:r w:rsidRPr="002D2E91">
        <w:rPr>
          <w:rFonts w:ascii="Palatino Linotype" w:hAnsi="Palatino Linotype"/>
          <w:i/>
          <w:iCs/>
          <w:sz w:val="20"/>
          <w:szCs w:val="20"/>
        </w:rPr>
        <w:t xml:space="preserve">(Urząd Ochrony Danych Osobowych, ul. Stawki 2, </w:t>
      </w:r>
      <w:r w:rsidR="00131F0D">
        <w:rPr>
          <w:rFonts w:ascii="Palatino Linotype" w:hAnsi="Palatino Linotype"/>
          <w:i/>
          <w:iCs/>
          <w:sz w:val="20"/>
          <w:szCs w:val="20"/>
        </w:rPr>
        <w:br/>
      </w:r>
      <w:r w:rsidRPr="002D2E91">
        <w:rPr>
          <w:rFonts w:ascii="Palatino Linotype" w:hAnsi="Palatino Linotype"/>
          <w:i/>
          <w:iCs/>
          <w:sz w:val="20"/>
          <w:szCs w:val="20"/>
        </w:rPr>
        <w:t>00-193 Warszawa).</w:t>
      </w:r>
    </w:p>
    <w:sectPr w:rsidR="0038359D" w:rsidRPr="003B0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6329"/>
    <w:multiLevelType w:val="hybridMultilevel"/>
    <w:tmpl w:val="6EF2AB98"/>
    <w:lvl w:ilvl="0" w:tplc="74B24D8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502AC8"/>
    <w:multiLevelType w:val="hybridMultilevel"/>
    <w:tmpl w:val="D36EC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B4076"/>
    <w:multiLevelType w:val="multilevel"/>
    <w:tmpl w:val="652E03D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261237D2"/>
    <w:multiLevelType w:val="hybridMultilevel"/>
    <w:tmpl w:val="48D22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C1E85"/>
    <w:multiLevelType w:val="hybridMultilevel"/>
    <w:tmpl w:val="EF563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737AE3"/>
    <w:multiLevelType w:val="hybridMultilevel"/>
    <w:tmpl w:val="2AA8F49C"/>
    <w:lvl w:ilvl="0" w:tplc="4CC474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476B9"/>
    <w:multiLevelType w:val="hybridMultilevel"/>
    <w:tmpl w:val="684229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B7B67"/>
    <w:multiLevelType w:val="hybridMultilevel"/>
    <w:tmpl w:val="25C6A2A8"/>
    <w:lvl w:ilvl="0" w:tplc="1DCC6EF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C64970"/>
    <w:multiLevelType w:val="hybridMultilevel"/>
    <w:tmpl w:val="312E1BC6"/>
    <w:lvl w:ilvl="0" w:tplc="C2CED188">
      <w:start w:val="1"/>
      <w:numFmt w:val="lowerLetter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04F28"/>
    <w:multiLevelType w:val="hybridMultilevel"/>
    <w:tmpl w:val="E79A7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05043"/>
    <w:multiLevelType w:val="hybridMultilevel"/>
    <w:tmpl w:val="10F281C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211698">
    <w:abstractNumId w:val="2"/>
  </w:num>
  <w:num w:numId="2" w16cid:durableId="698239649">
    <w:abstractNumId w:val="4"/>
  </w:num>
  <w:num w:numId="3" w16cid:durableId="603271891">
    <w:abstractNumId w:val="9"/>
  </w:num>
  <w:num w:numId="4" w16cid:durableId="1497040002">
    <w:abstractNumId w:val="3"/>
  </w:num>
  <w:num w:numId="5" w16cid:durableId="16072707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8259229">
    <w:abstractNumId w:val="0"/>
  </w:num>
  <w:num w:numId="7" w16cid:durableId="1350643161">
    <w:abstractNumId w:val="10"/>
  </w:num>
  <w:num w:numId="8" w16cid:durableId="1013997422">
    <w:abstractNumId w:val="6"/>
  </w:num>
  <w:num w:numId="9" w16cid:durableId="26764653">
    <w:abstractNumId w:val="1"/>
  </w:num>
  <w:num w:numId="10" w16cid:durableId="180752745">
    <w:abstractNumId w:val="7"/>
  </w:num>
  <w:num w:numId="11" w16cid:durableId="1120495240">
    <w:abstractNumId w:val="8"/>
  </w:num>
  <w:num w:numId="12" w16cid:durableId="3791333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9D"/>
    <w:rsid w:val="00051958"/>
    <w:rsid w:val="00067102"/>
    <w:rsid w:val="000A16FE"/>
    <w:rsid w:val="000B0DB6"/>
    <w:rsid w:val="000C1DC3"/>
    <w:rsid w:val="000F62A1"/>
    <w:rsid w:val="00131F0D"/>
    <w:rsid w:val="00152BF7"/>
    <w:rsid w:val="00182C1D"/>
    <w:rsid w:val="0019707A"/>
    <w:rsid w:val="001B0987"/>
    <w:rsid w:val="001C4396"/>
    <w:rsid w:val="0020161B"/>
    <w:rsid w:val="00205CDF"/>
    <w:rsid w:val="00211FB8"/>
    <w:rsid w:val="002215E7"/>
    <w:rsid w:val="002328DB"/>
    <w:rsid w:val="002A0740"/>
    <w:rsid w:val="002D1E88"/>
    <w:rsid w:val="002D2E91"/>
    <w:rsid w:val="002D3F21"/>
    <w:rsid w:val="00306C84"/>
    <w:rsid w:val="003443EE"/>
    <w:rsid w:val="00382E62"/>
    <w:rsid w:val="0038359D"/>
    <w:rsid w:val="00386FB1"/>
    <w:rsid w:val="003B00D6"/>
    <w:rsid w:val="003B122D"/>
    <w:rsid w:val="003E0841"/>
    <w:rsid w:val="003E1479"/>
    <w:rsid w:val="004137B3"/>
    <w:rsid w:val="00415361"/>
    <w:rsid w:val="00482DA0"/>
    <w:rsid w:val="00497350"/>
    <w:rsid w:val="004A6A24"/>
    <w:rsid w:val="004A6A5A"/>
    <w:rsid w:val="00550AF7"/>
    <w:rsid w:val="00565074"/>
    <w:rsid w:val="0057637A"/>
    <w:rsid w:val="00577837"/>
    <w:rsid w:val="005A4D4B"/>
    <w:rsid w:val="005A7762"/>
    <w:rsid w:val="005F0B26"/>
    <w:rsid w:val="0060104C"/>
    <w:rsid w:val="00620C77"/>
    <w:rsid w:val="0062691A"/>
    <w:rsid w:val="0065361A"/>
    <w:rsid w:val="006A042B"/>
    <w:rsid w:val="006C101B"/>
    <w:rsid w:val="006E1F40"/>
    <w:rsid w:val="00761E7E"/>
    <w:rsid w:val="0078069B"/>
    <w:rsid w:val="00794858"/>
    <w:rsid w:val="007A152B"/>
    <w:rsid w:val="007A2236"/>
    <w:rsid w:val="007C1AD6"/>
    <w:rsid w:val="007E4EB8"/>
    <w:rsid w:val="00807915"/>
    <w:rsid w:val="00825236"/>
    <w:rsid w:val="008319D5"/>
    <w:rsid w:val="008356FD"/>
    <w:rsid w:val="00852CEE"/>
    <w:rsid w:val="00895321"/>
    <w:rsid w:val="008B4264"/>
    <w:rsid w:val="008B6343"/>
    <w:rsid w:val="008C4D79"/>
    <w:rsid w:val="008D4B78"/>
    <w:rsid w:val="008D6AA7"/>
    <w:rsid w:val="008F6B45"/>
    <w:rsid w:val="00923728"/>
    <w:rsid w:val="009913B4"/>
    <w:rsid w:val="009A229B"/>
    <w:rsid w:val="009A32E9"/>
    <w:rsid w:val="009D768C"/>
    <w:rsid w:val="009E3634"/>
    <w:rsid w:val="009E543D"/>
    <w:rsid w:val="00A13691"/>
    <w:rsid w:val="00A1398B"/>
    <w:rsid w:val="00A27B95"/>
    <w:rsid w:val="00A662B2"/>
    <w:rsid w:val="00A720DB"/>
    <w:rsid w:val="00AB7720"/>
    <w:rsid w:val="00B13657"/>
    <w:rsid w:val="00B23582"/>
    <w:rsid w:val="00B95780"/>
    <w:rsid w:val="00BB01EC"/>
    <w:rsid w:val="00BC341C"/>
    <w:rsid w:val="00BF011F"/>
    <w:rsid w:val="00C55F65"/>
    <w:rsid w:val="00C65D98"/>
    <w:rsid w:val="00CA0E11"/>
    <w:rsid w:val="00CD0C3F"/>
    <w:rsid w:val="00CD4610"/>
    <w:rsid w:val="00CE004D"/>
    <w:rsid w:val="00D135EB"/>
    <w:rsid w:val="00D25BE7"/>
    <w:rsid w:val="00D372D7"/>
    <w:rsid w:val="00DF35D8"/>
    <w:rsid w:val="00E10D45"/>
    <w:rsid w:val="00E96BF7"/>
    <w:rsid w:val="00EC41F2"/>
    <w:rsid w:val="00EC79E9"/>
    <w:rsid w:val="00FC27BF"/>
    <w:rsid w:val="00FE558A"/>
    <w:rsid w:val="00FE6CBD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0FF4F"/>
  <w15:docId w15:val="{21F47275-D02D-4BC4-AE3E-7F35CD62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671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8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359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06710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067102"/>
    <w:rPr>
      <w:color w:val="0000FF"/>
      <w:u w:val="single"/>
    </w:rPr>
  </w:style>
  <w:style w:type="paragraph" w:customStyle="1" w:styleId="Standard">
    <w:name w:val="Standard"/>
    <w:rsid w:val="00BB01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C84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20D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50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50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50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5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5074"/>
    <w:rPr>
      <w:b/>
      <w:bCs/>
      <w:sz w:val="20"/>
      <w:szCs w:val="20"/>
    </w:rPr>
  </w:style>
  <w:style w:type="paragraph" w:customStyle="1" w:styleId="WW-Domylnie">
    <w:name w:val="WW-Domyślnie"/>
    <w:rsid w:val="008C4D7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60414">
          <w:marLeft w:val="0"/>
          <w:marRight w:val="9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86142-77AB-402A-8862-ACED7BE97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Surdyk</dc:creator>
  <cp:lastModifiedBy>Tomasz Surdyk</cp:lastModifiedBy>
  <cp:revision>2</cp:revision>
  <dcterms:created xsi:type="dcterms:W3CDTF">2023-12-06T15:56:00Z</dcterms:created>
  <dcterms:modified xsi:type="dcterms:W3CDTF">2023-12-06T15:56:00Z</dcterms:modified>
</cp:coreProperties>
</file>