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731A" w14:textId="77777777" w:rsidR="005A54B4" w:rsidRPr="00044FFD" w:rsidRDefault="006E68AF" w:rsidP="005736B8">
      <w:pPr>
        <w:pBdr>
          <w:top w:val="nil"/>
          <w:left w:val="nil"/>
          <w:bottom w:val="nil"/>
          <w:right w:val="nil"/>
          <w:between w:val="nil"/>
        </w:pBdr>
        <w:jc w:val="both"/>
        <w:rPr>
          <w:rFonts w:asciiTheme="majorHAnsi" w:eastAsia="Times New Roman" w:hAnsiTheme="majorHAnsi" w:cstheme="majorHAnsi"/>
          <w:noProof/>
          <w:sz w:val="22"/>
          <w:szCs w:val="22"/>
        </w:rPr>
      </w:pPr>
      <w:bookmarkStart w:id="0" w:name="_GoBack"/>
      <w:bookmarkEnd w:id="0"/>
      <w:r w:rsidRPr="00044FFD">
        <w:rPr>
          <w:rFonts w:asciiTheme="majorHAnsi" w:eastAsia="Arial" w:hAnsiTheme="majorHAnsi" w:cstheme="majorHAnsi"/>
          <w:sz w:val="22"/>
          <w:szCs w:val="22"/>
        </w:rPr>
        <w:t xml:space="preserve">       </w:t>
      </w:r>
      <w:r w:rsidR="005A54B4" w:rsidRPr="00044FFD">
        <w:rPr>
          <w:rFonts w:asciiTheme="majorHAnsi" w:hAnsiTheme="majorHAnsi" w:cstheme="majorHAnsi"/>
          <w:b/>
          <w:i/>
          <w:noProof/>
          <w:sz w:val="22"/>
          <w:szCs w:val="22"/>
        </w:rPr>
        <w:drawing>
          <wp:inline distT="0" distB="0" distL="0" distR="0" wp14:anchorId="7ECCFE7F" wp14:editId="194C52D6">
            <wp:extent cx="943200" cy="52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wf_poznan_pod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522000"/>
                    </a:xfrm>
                    <a:prstGeom prst="rect">
                      <a:avLst/>
                    </a:prstGeom>
                  </pic:spPr>
                </pic:pic>
              </a:graphicData>
            </a:graphic>
          </wp:inline>
        </w:drawing>
      </w:r>
      <w:r w:rsidRPr="00044FFD">
        <w:rPr>
          <w:rFonts w:asciiTheme="majorHAnsi" w:eastAsia="Arial" w:hAnsiTheme="majorHAnsi" w:cstheme="majorHAnsi"/>
          <w:sz w:val="22"/>
          <w:szCs w:val="22"/>
        </w:rPr>
        <w:t xml:space="preserve">                                   </w:t>
      </w:r>
    </w:p>
    <w:p w14:paraId="5A559412" w14:textId="77777777" w:rsidR="000B4FF3" w:rsidRPr="00044FFD" w:rsidRDefault="005A54B4" w:rsidP="005736B8">
      <w:pPr>
        <w:pBdr>
          <w:top w:val="nil"/>
          <w:left w:val="nil"/>
          <w:bottom w:val="nil"/>
          <w:right w:val="nil"/>
          <w:between w:val="nil"/>
        </w:pBdr>
        <w:jc w:val="both"/>
        <w:rPr>
          <w:rFonts w:asciiTheme="majorHAnsi" w:eastAsia="Times New Roman" w:hAnsiTheme="majorHAnsi" w:cstheme="majorHAnsi"/>
          <w:noProof/>
          <w:sz w:val="22"/>
          <w:szCs w:val="22"/>
        </w:rPr>
      </w:pPr>
      <w:r w:rsidRPr="00044FFD">
        <w:rPr>
          <w:rFonts w:asciiTheme="majorHAnsi" w:eastAsia="Times New Roman" w:hAnsiTheme="majorHAnsi" w:cstheme="majorHAnsi"/>
          <w:noProof/>
          <w:sz w:val="22"/>
          <w:szCs w:val="22"/>
        </w:rPr>
        <w:drawing>
          <wp:anchor distT="0" distB="0" distL="114300" distR="114300" simplePos="0" relativeHeight="251659264" behindDoc="0" locked="0" layoutInCell="1" allowOverlap="1" wp14:anchorId="2012A998" wp14:editId="0700FB7F">
            <wp:simplePos x="0" y="0"/>
            <wp:positionH relativeFrom="column">
              <wp:posOffset>4662805</wp:posOffset>
            </wp:positionH>
            <wp:positionV relativeFrom="paragraph">
              <wp:posOffset>-701675</wp:posOffset>
            </wp:positionV>
            <wp:extent cx="936000" cy="680400"/>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R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000" cy="680400"/>
                    </a:xfrm>
                    <a:prstGeom prst="rect">
                      <a:avLst/>
                    </a:prstGeom>
                  </pic:spPr>
                </pic:pic>
              </a:graphicData>
            </a:graphic>
          </wp:anchor>
        </w:drawing>
      </w:r>
    </w:p>
    <w:p w14:paraId="69F1D50F" w14:textId="77777777" w:rsidR="008002A2" w:rsidRPr="00044FFD" w:rsidRDefault="008002A2" w:rsidP="008002A2">
      <w:pPr>
        <w:jc w:val="center"/>
        <w:rPr>
          <w:sz w:val="36"/>
          <w:szCs w:val="36"/>
        </w:rPr>
      </w:pPr>
      <w:r w:rsidRPr="00044FFD">
        <w:rPr>
          <w:sz w:val="36"/>
          <w:szCs w:val="36"/>
        </w:rPr>
        <w:t xml:space="preserve">Rektor </w:t>
      </w:r>
    </w:p>
    <w:p w14:paraId="7D879C61" w14:textId="77777777" w:rsidR="008002A2" w:rsidRPr="00044FFD" w:rsidRDefault="008002A2" w:rsidP="008002A2">
      <w:pPr>
        <w:jc w:val="center"/>
        <w:rPr>
          <w:sz w:val="36"/>
          <w:szCs w:val="36"/>
        </w:rPr>
      </w:pPr>
      <w:r w:rsidRPr="00044FFD">
        <w:rPr>
          <w:sz w:val="36"/>
          <w:szCs w:val="36"/>
        </w:rPr>
        <w:t xml:space="preserve">Akademii Wychowania Fizycznego im. E. Piaseckiego </w:t>
      </w:r>
    </w:p>
    <w:p w14:paraId="56871FB6" w14:textId="77777777" w:rsidR="008002A2" w:rsidRPr="00044FFD" w:rsidRDefault="008002A2" w:rsidP="008002A2">
      <w:pPr>
        <w:jc w:val="center"/>
        <w:rPr>
          <w:sz w:val="45"/>
          <w:szCs w:val="45"/>
        </w:rPr>
      </w:pPr>
      <w:r w:rsidRPr="00044FFD">
        <w:rPr>
          <w:sz w:val="36"/>
          <w:szCs w:val="36"/>
        </w:rPr>
        <w:t>w Poznaniu ogłasza konkurs na stanowisko asystenta</w:t>
      </w:r>
    </w:p>
    <w:p w14:paraId="52691B31" w14:textId="77777777" w:rsidR="005A54B4" w:rsidRPr="00044FFD" w:rsidRDefault="005A54B4" w:rsidP="005736B8">
      <w:pPr>
        <w:pBdr>
          <w:top w:val="nil"/>
          <w:left w:val="nil"/>
          <w:bottom w:val="nil"/>
          <w:right w:val="nil"/>
          <w:between w:val="nil"/>
        </w:pBdr>
        <w:jc w:val="both"/>
        <w:rPr>
          <w:rFonts w:asciiTheme="majorHAnsi" w:hAnsiTheme="majorHAnsi" w:cstheme="majorHAnsi"/>
          <w:sz w:val="22"/>
          <w:szCs w:val="22"/>
        </w:rPr>
      </w:pPr>
    </w:p>
    <w:tbl>
      <w:tblPr>
        <w:tblStyle w:val="a"/>
        <w:tblW w:w="9400" w:type="dxa"/>
        <w:tblInd w:w="0" w:type="dxa"/>
        <w:tblLayout w:type="fixed"/>
        <w:tblLook w:val="0000" w:firstRow="0" w:lastRow="0" w:firstColumn="0" w:lastColumn="0" w:noHBand="0" w:noVBand="0"/>
      </w:tblPr>
      <w:tblGrid>
        <w:gridCol w:w="2338"/>
        <w:gridCol w:w="7062"/>
      </w:tblGrid>
      <w:tr w:rsidR="00044FFD" w:rsidRPr="00044FFD" w14:paraId="7029023E" w14:textId="77777777" w:rsidTr="00245CC3">
        <w:trPr>
          <w:trHeight w:val="375"/>
        </w:trPr>
        <w:tc>
          <w:tcPr>
            <w:tcW w:w="2338" w:type="dxa"/>
            <w:tcBorders>
              <w:top w:val="nil"/>
              <w:left w:val="nil"/>
              <w:bottom w:val="nil"/>
              <w:right w:val="nil"/>
            </w:tcBorders>
            <w:shd w:val="clear" w:color="auto" w:fill="70AD47"/>
            <w:vAlign w:val="center"/>
          </w:tcPr>
          <w:p w14:paraId="2544F960"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b/>
                <w:sz w:val="22"/>
                <w:szCs w:val="22"/>
              </w:rPr>
              <w:t>Dane</w:t>
            </w:r>
          </w:p>
        </w:tc>
        <w:tc>
          <w:tcPr>
            <w:tcW w:w="7062" w:type="dxa"/>
            <w:tcBorders>
              <w:top w:val="nil"/>
              <w:left w:val="nil"/>
              <w:bottom w:val="nil"/>
              <w:right w:val="nil"/>
            </w:tcBorders>
            <w:shd w:val="clear" w:color="auto" w:fill="70AD47"/>
            <w:vAlign w:val="center"/>
          </w:tcPr>
          <w:p w14:paraId="621F91CB"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b/>
                <w:sz w:val="22"/>
                <w:szCs w:val="22"/>
              </w:rPr>
              <w:t>Opis</w:t>
            </w:r>
          </w:p>
        </w:tc>
      </w:tr>
      <w:tr w:rsidR="00044FFD" w:rsidRPr="00044FFD" w14:paraId="2F7182DB" w14:textId="77777777" w:rsidTr="00245CC3">
        <w:trPr>
          <w:trHeight w:val="600"/>
        </w:trPr>
        <w:tc>
          <w:tcPr>
            <w:tcW w:w="2338" w:type="dxa"/>
            <w:tcBorders>
              <w:top w:val="nil"/>
              <w:left w:val="nil"/>
              <w:bottom w:val="nil"/>
              <w:right w:val="nil"/>
            </w:tcBorders>
            <w:shd w:val="clear" w:color="auto" w:fill="B4C6E7"/>
            <w:vAlign w:val="center"/>
          </w:tcPr>
          <w:p w14:paraId="7047FB22"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Konkurs na stanowisko</w:t>
            </w:r>
          </w:p>
        </w:tc>
        <w:tc>
          <w:tcPr>
            <w:tcW w:w="7062" w:type="dxa"/>
            <w:tcBorders>
              <w:top w:val="nil"/>
              <w:left w:val="nil"/>
              <w:bottom w:val="nil"/>
              <w:right w:val="nil"/>
            </w:tcBorders>
            <w:shd w:val="clear" w:color="auto" w:fill="B4C6E7"/>
            <w:vAlign w:val="center"/>
          </w:tcPr>
          <w:p w14:paraId="147A35E0"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A</w:t>
            </w:r>
            <w:r w:rsidR="00472AB3" w:rsidRPr="00044FFD">
              <w:rPr>
                <w:rFonts w:asciiTheme="majorHAnsi" w:hAnsiTheme="majorHAnsi" w:cstheme="majorHAnsi"/>
                <w:sz w:val="22"/>
                <w:szCs w:val="22"/>
              </w:rPr>
              <w:t>systent</w:t>
            </w:r>
          </w:p>
        </w:tc>
      </w:tr>
      <w:tr w:rsidR="00044FFD" w:rsidRPr="00044FFD" w14:paraId="17FBA4EB" w14:textId="77777777" w:rsidTr="00245CC3">
        <w:trPr>
          <w:trHeight w:val="710"/>
        </w:trPr>
        <w:tc>
          <w:tcPr>
            <w:tcW w:w="2338" w:type="dxa"/>
            <w:tcBorders>
              <w:top w:val="nil"/>
              <w:left w:val="nil"/>
              <w:bottom w:val="nil"/>
              <w:right w:val="nil"/>
            </w:tcBorders>
            <w:shd w:val="clear" w:color="auto" w:fill="D9E1F2"/>
            <w:vAlign w:val="center"/>
          </w:tcPr>
          <w:p w14:paraId="30B5D30B"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Wydział i Jednostka</w:t>
            </w:r>
          </w:p>
        </w:tc>
        <w:tc>
          <w:tcPr>
            <w:tcW w:w="7062" w:type="dxa"/>
            <w:tcBorders>
              <w:top w:val="nil"/>
              <w:left w:val="nil"/>
              <w:bottom w:val="nil"/>
              <w:right w:val="nil"/>
            </w:tcBorders>
            <w:shd w:val="clear" w:color="auto" w:fill="D9E1F2"/>
            <w:vAlign w:val="center"/>
          </w:tcPr>
          <w:p w14:paraId="4A6E0B69" w14:textId="77777777" w:rsidR="006E68AF"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Wydział Nauk o </w:t>
            </w:r>
            <w:r w:rsidR="00921032" w:rsidRPr="00044FFD">
              <w:rPr>
                <w:rFonts w:asciiTheme="majorHAnsi" w:hAnsiTheme="majorHAnsi" w:cstheme="majorHAnsi"/>
                <w:sz w:val="22"/>
                <w:szCs w:val="22"/>
              </w:rPr>
              <w:t>Kulturze Fizycznej</w:t>
            </w:r>
          </w:p>
          <w:p w14:paraId="7AB8A0BE"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Zakład </w:t>
            </w:r>
            <w:r w:rsidR="00324D08" w:rsidRPr="00044FFD">
              <w:rPr>
                <w:rFonts w:asciiTheme="majorHAnsi" w:hAnsiTheme="majorHAnsi" w:cstheme="majorHAnsi"/>
                <w:sz w:val="22"/>
                <w:szCs w:val="22"/>
              </w:rPr>
              <w:t xml:space="preserve">Nauk o Aktywności Fizycznej i Promocji </w:t>
            </w:r>
            <w:r w:rsidR="006B5514" w:rsidRPr="00044FFD">
              <w:rPr>
                <w:rFonts w:asciiTheme="majorHAnsi" w:hAnsiTheme="majorHAnsi" w:cstheme="majorHAnsi"/>
                <w:sz w:val="22"/>
                <w:szCs w:val="22"/>
              </w:rPr>
              <w:t xml:space="preserve"> </w:t>
            </w:r>
            <w:r w:rsidR="00324D08" w:rsidRPr="00044FFD">
              <w:rPr>
                <w:rFonts w:asciiTheme="majorHAnsi" w:hAnsiTheme="majorHAnsi" w:cstheme="majorHAnsi"/>
                <w:sz w:val="22"/>
                <w:szCs w:val="22"/>
              </w:rPr>
              <w:t>Zdrowia</w:t>
            </w:r>
          </w:p>
        </w:tc>
      </w:tr>
      <w:tr w:rsidR="00044FFD" w:rsidRPr="00044FFD" w14:paraId="5161D341" w14:textId="77777777" w:rsidTr="00245CC3">
        <w:trPr>
          <w:trHeight w:val="600"/>
        </w:trPr>
        <w:tc>
          <w:tcPr>
            <w:tcW w:w="2338" w:type="dxa"/>
            <w:tcBorders>
              <w:top w:val="nil"/>
              <w:left w:val="nil"/>
              <w:bottom w:val="nil"/>
              <w:right w:val="nil"/>
            </w:tcBorders>
            <w:shd w:val="clear" w:color="auto" w:fill="B4C6E7"/>
            <w:vAlign w:val="center"/>
          </w:tcPr>
          <w:p w14:paraId="2BF283A5"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Miejsce pracy</w:t>
            </w:r>
          </w:p>
        </w:tc>
        <w:tc>
          <w:tcPr>
            <w:tcW w:w="7062" w:type="dxa"/>
            <w:tcBorders>
              <w:top w:val="nil"/>
              <w:left w:val="nil"/>
              <w:bottom w:val="nil"/>
              <w:right w:val="nil"/>
            </w:tcBorders>
            <w:shd w:val="clear" w:color="auto" w:fill="B4C6E7"/>
            <w:vAlign w:val="center"/>
          </w:tcPr>
          <w:p w14:paraId="11B1143B"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Akademia Wychowania Fizycznego im. Eugeniusza Piaseckiego w Poznaniu</w:t>
            </w:r>
          </w:p>
        </w:tc>
      </w:tr>
      <w:tr w:rsidR="00044FFD" w:rsidRPr="00044FFD" w14:paraId="0C1179EA" w14:textId="77777777" w:rsidTr="00245CC3">
        <w:trPr>
          <w:trHeight w:val="600"/>
        </w:trPr>
        <w:tc>
          <w:tcPr>
            <w:tcW w:w="2338" w:type="dxa"/>
            <w:tcBorders>
              <w:top w:val="nil"/>
              <w:left w:val="nil"/>
              <w:bottom w:val="nil"/>
              <w:right w:val="nil"/>
            </w:tcBorders>
            <w:shd w:val="clear" w:color="auto" w:fill="D9E1F2"/>
            <w:vAlign w:val="center"/>
          </w:tcPr>
          <w:p w14:paraId="30F24AD1"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Rodzaj umowy</w:t>
            </w:r>
          </w:p>
        </w:tc>
        <w:tc>
          <w:tcPr>
            <w:tcW w:w="7062" w:type="dxa"/>
            <w:tcBorders>
              <w:top w:val="nil"/>
              <w:left w:val="nil"/>
              <w:bottom w:val="nil"/>
              <w:right w:val="nil"/>
            </w:tcBorders>
            <w:shd w:val="clear" w:color="auto" w:fill="D9E1F2"/>
            <w:vAlign w:val="center"/>
          </w:tcPr>
          <w:p w14:paraId="5A2D0479"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Umowa o pracę</w:t>
            </w:r>
          </w:p>
        </w:tc>
      </w:tr>
      <w:tr w:rsidR="00044FFD" w:rsidRPr="00044FFD" w14:paraId="243E15F6" w14:textId="77777777" w:rsidTr="00245CC3">
        <w:trPr>
          <w:trHeight w:val="600"/>
        </w:trPr>
        <w:tc>
          <w:tcPr>
            <w:tcW w:w="2338" w:type="dxa"/>
            <w:tcBorders>
              <w:top w:val="nil"/>
              <w:left w:val="nil"/>
              <w:bottom w:val="nil"/>
              <w:right w:val="nil"/>
            </w:tcBorders>
            <w:shd w:val="clear" w:color="auto" w:fill="B4C6E7"/>
            <w:vAlign w:val="center"/>
          </w:tcPr>
          <w:p w14:paraId="157EC553"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Opis stanowiska i zadań</w:t>
            </w:r>
          </w:p>
        </w:tc>
        <w:tc>
          <w:tcPr>
            <w:tcW w:w="7062" w:type="dxa"/>
            <w:tcBorders>
              <w:top w:val="nil"/>
              <w:left w:val="nil"/>
              <w:bottom w:val="nil"/>
              <w:right w:val="nil"/>
            </w:tcBorders>
            <w:shd w:val="clear" w:color="auto" w:fill="B4C6E7"/>
            <w:vAlign w:val="center"/>
          </w:tcPr>
          <w:p w14:paraId="3B64C749" w14:textId="77777777" w:rsidR="000B4FF3" w:rsidRPr="00044FFD" w:rsidRDefault="00B11FF3"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Działalność badawczo</w:t>
            </w:r>
            <w:r w:rsidR="001918EC" w:rsidRPr="00044FFD">
              <w:rPr>
                <w:rFonts w:asciiTheme="majorHAnsi" w:hAnsiTheme="majorHAnsi" w:cstheme="majorHAnsi"/>
                <w:sz w:val="22"/>
                <w:szCs w:val="22"/>
              </w:rPr>
              <w:t>-dydaktyczna w zakresie nauk o kulturze fizycznej</w:t>
            </w:r>
          </w:p>
        </w:tc>
      </w:tr>
      <w:tr w:rsidR="00044FFD" w:rsidRPr="00044FFD" w14:paraId="376544A6" w14:textId="77777777" w:rsidTr="00245CC3">
        <w:trPr>
          <w:trHeight w:val="600"/>
        </w:trPr>
        <w:tc>
          <w:tcPr>
            <w:tcW w:w="2338" w:type="dxa"/>
            <w:tcBorders>
              <w:top w:val="nil"/>
              <w:left w:val="nil"/>
              <w:bottom w:val="nil"/>
              <w:right w:val="nil"/>
            </w:tcBorders>
            <w:shd w:val="clear" w:color="auto" w:fill="D9E1F2"/>
            <w:vAlign w:val="center"/>
          </w:tcPr>
          <w:p w14:paraId="7CDD3B0E"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Określenie wymagań stawianych kandydatom</w:t>
            </w:r>
          </w:p>
        </w:tc>
        <w:tc>
          <w:tcPr>
            <w:tcW w:w="7062" w:type="dxa"/>
            <w:tcBorders>
              <w:top w:val="nil"/>
              <w:left w:val="nil"/>
              <w:bottom w:val="nil"/>
              <w:right w:val="nil"/>
            </w:tcBorders>
            <w:shd w:val="clear" w:color="auto" w:fill="D9E1F2"/>
            <w:vAlign w:val="center"/>
          </w:tcPr>
          <w:p w14:paraId="4E2F8D3C" w14:textId="77777777" w:rsidR="00443316" w:rsidRPr="00044FFD" w:rsidRDefault="00CC0BC9"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tytuł zawodowy magistra fizjoterapii oraz licencjata lub magistra dietetyki </w:t>
            </w:r>
            <w:r w:rsidR="00443316" w:rsidRPr="00044FFD">
              <w:rPr>
                <w:rFonts w:asciiTheme="majorHAnsi" w:hAnsiTheme="majorHAnsi" w:cstheme="majorHAnsi"/>
                <w:sz w:val="22"/>
                <w:szCs w:val="22"/>
              </w:rPr>
              <w:t>umożliwiających prowadzenie zajęć na kierunkach studiów prowadzonych w AWF w Poznaniu,</w:t>
            </w:r>
          </w:p>
          <w:p w14:paraId="114A0819" w14:textId="77777777" w:rsidR="00443316" w:rsidRPr="00044FFD" w:rsidRDefault="00443316"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oczekuje się zamiennie:</w:t>
            </w:r>
          </w:p>
          <w:p w14:paraId="60255DA1" w14:textId="1FD8ED71" w:rsidR="00443316" w:rsidRPr="00044FFD" w:rsidRDefault="004638D8" w:rsidP="005736B8">
            <w:pPr>
              <w:pStyle w:val="Akapitzlist"/>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443316" w:rsidRPr="00044FFD">
              <w:rPr>
                <w:rFonts w:asciiTheme="majorHAnsi" w:hAnsiTheme="majorHAnsi" w:cstheme="majorHAnsi"/>
                <w:sz w:val="22"/>
                <w:szCs w:val="22"/>
              </w:rPr>
              <w:t xml:space="preserve">przynajmniej jednej oryginalnej publikacji autorskiej w  czasopiśmie posiadającym wskaźnik </w:t>
            </w:r>
            <w:proofErr w:type="spellStart"/>
            <w:r w:rsidR="00443316" w:rsidRPr="00044FFD">
              <w:rPr>
                <w:rFonts w:asciiTheme="majorHAnsi" w:hAnsiTheme="majorHAnsi" w:cstheme="majorHAnsi"/>
                <w:sz w:val="22"/>
                <w:szCs w:val="22"/>
              </w:rPr>
              <w:t>Impact</w:t>
            </w:r>
            <w:proofErr w:type="spellEnd"/>
            <w:r w:rsidR="00443316" w:rsidRPr="00044FFD">
              <w:rPr>
                <w:rFonts w:asciiTheme="majorHAnsi" w:hAnsiTheme="majorHAnsi" w:cstheme="majorHAnsi"/>
                <w:sz w:val="22"/>
                <w:szCs w:val="22"/>
              </w:rPr>
              <w:t xml:space="preserve"> </w:t>
            </w:r>
            <w:proofErr w:type="spellStart"/>
            <w:r w:rsidR="00443316" w:rsidRPr="00044FFD">
              <w:rPr>
                <w:rFonts w:asciiTheme="majorHAnsi" w:hAnsiTheme="majorHAnsi" w:cstheme="majorHAnsi"/>
                <w:sz w:val="22"/>
                <w:szCs w:val="22"/>
              </w:rPr>
              <w:t>Factor</w:t>
            </w:r>
            <w:proofErr w:type="spellEnd"/>
            <w:r w:rsidR="00331657" w:rsidRPr="00044FFD">
              <w:rPr>
                <w:rFonts w:asciiTheme="majorHAnsi" w:hAnsiTheme="majorHAnsi" w:cstheme="majorHAnsi"/>
                <w:sz w:val="22"/>
                <w:szCs w:val="22"/>
              </w:rPr>
              <w:t>,</w:t>
            </w:r>
          </w:p>
          <w:p w14:paraId="1485CC52" w14:textId="68B77A26" w:rsidR="00443316" w:rsidRPr="00044FFD" w:rsidRDefault="004638D8" w:rsidP="005736B8">
            <w:pPr>
              <w:pStyle w:val="Akapitzlist"/>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443316" w:rsidRPr="00044FFD">
              <w:rPr>
                <w:rFonts w:asciiTheme="majorHAnsi" w:hAnsiTheme="majorHAnsi" w:cstheme="majorHAnsi"/>
                <w:sz w:val="22"/>
                <w:szCs w:val="22"/>
              </w:rPr>
              <w:t>dokumentu potwierdzającego uzyskanie grantu badawczego w trybie  konkursowym</w:t>
            </w:r>
            <w:r w:rsidR="001A754C" w:rsidRPr="00044FFD">
              <w:rPr>
                <w:rFonts w:asciiTheme="majorHAnsi" w:hAnsiTheme="majorHAnsi" w:cstheme="majorHAnsi"/>
                <w:sz w:val="22"/>
                <w:szCs w:val="22"/>
              </w:rPr>
              <w:t>,</w:t>
            </w:r>
          </w:p>
          <w:p w14:paraId="2C77990F" w14:textId="528CB1D5" w:rsidR="00712418" w:rsidRPr="00044FFD" w:rsidRDefault="004638D8" w:rsidP="005736B8">
            <w:pPr>
              <w:pStyle w:val="Akapitzlist"/>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443316" w:rsidRPr="00044FFD">
              <w:rPr>
                <w:rFonts w:asciiTheme="majorHAnsi" w:hAnsiTheme="majorHAnsi" w:cstheme="majorHAnsi"/>
                <w:sz w:val="22"/>
                <w:szCs w:val="22"/>
              </w:rPr>
              <w:t>dokumentu potwierdzającego przyjęcie na przynajmniej 3-miesięczny zagraniczny staż naukowy,</w:t>
            </w:r>
          </w:p>
          <w:p w14:paraId="0A73BB11" w14:textId="65871E32" w:rsidR="00712418" w:rsidRPr="00044FFD" w:rsidRDefault="005736B8"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iCs/>
                <w:sz w:val="22"/>
                <w:szCs w:val="22"/>
              </w:rPr>
              <w:t>doświadczenie zawodowe związane z prowadzeniem działań fizjoterapeutycznych</w:t>
            </w:r>
            <w:r w:rsidRPr="00044FFD">
              <w:rPr>
                <w:rFonts w:asciiTheme="majorHAnsi" w:hAnsiTheme="majorHAnsi" w:cstheme="majorHAnsi"/>
                <w:i/>
                <w:iCs/>
                <w:sz w:val="22"/>
                <w:szCs w:val="22"/>
              </w:rPr>
              <w:t>,</w:t>
            </w:r>
          </w:p>
          <w:p w14:paraId="5767743D" w14:textId="42A30C1B" w:rsidR="00712418" w:rsidRPr="00044FFD" w:rsidRDefault="00712418"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biegła znajomość języka polskiego i języka angielskiego na poziomie umożliwiającym swobodną komunikację i publikację wyników badań w czasopismach anglojęzycznych</w:t>
            </w:r>
            <w:r w:rsidR="00B45E23" w:rsidRPr="00044FFD">
              <w:rPr>
                <w:rFonts w:asciiTheme="majorHAnsi" w:hAnsiTheme="majorHAnsi" w:cstheme="majorHAnsi"/>
                <w:sz w:val="22"/>
                <w:szCs w:val="22"/>
              </w:rPr>
              <w:t>,</w:t>
            </w:r>
          </w:p>
          <w:p w14:paraId="42DE48B3" w14:textId="0414458C" w:rsidR="00712418" w:rsidRPr="00044FFD" w:rsidRDefault="00712418"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doświadczenie i predyspozycje do pracy dydaktycznej i naukowo-badawczej na stanowisku nauczyciela akademickiego</w:t>
            </w:r>
            <w:r w:rsidR="00B45E23" w:rsidRPr="00044FFD">
              <w:rPr>
                <w:rFonts w:asciiTheme="majorHAnsi" w:hAnsiTheme="majorHAnsi" w:cstheme="majorHAnsi"/>
                <w:sz w:val="22"/>
                <w:szCs w:val="22"/>
              </w:rPr>
              <w:t>,</w:t>
            </w:r>
          </w:p>
          <w:p w14:paraId="44BD90B5" w14:textId="49C2D3D3" w:rsidR="00712418" w:rsidRPr="00044FFD" w:rsidRDefault="00712418" w:rsidP="005736B8">
            <w:pPr>
              <w:pStyle w:val="Akapitzlist"/>
              <w:numPr>
                <w:ilvl w:val="0"/>
                <w:numId w:val="12"/>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gotowość do podjęcia pracy naukowej, dydaktycznej i organizacyjnej na rzecz AWF w Poznaniu</w:t>
            </w:r>
          </w:p>
        </w:tc>
      </w:tr>
      <w:tr w:rsidR="00044FFD" w:rsidRPr="00044FFD" w14:paraId="74075E90" w14:textId="77777777" w:rsidTr="00245CC3">
        <w:trPr>
          <w:trHeight w:val="600"/>
        </w:trPr>
        <w:tc>
          <w:tcPr>
            <w:tcW w:w="2338" w:type="dxa"/>
            <w:tcBorders>
              <w:top w:val="nil"/>
              <w:left w:val="nil"/>
              <w:bottom w:val="nil"/>
              <w:right w:val="nil"/>
            </w:tcBorders>
            <w:shd w:val="clear" w:color="auto" w:fill="B4C6E7"/>
            <w:vAlign w:val="center"/>
          </w:tcPr>
          <w:p w14:paraId="4307666D" w14:textId="72AE04AC" w:rsidR="000B4FF3" w:rsidRPr="00044FFD" w:rsidRDefault="001439C5" w:rsidP="005736B8">
            <w:pPr>
              <w:pBdr>
                <w:top w:val="nil"/>
                <w:left w:val="nil"/>
                <w:bottom w:val="nil"/>
                <w:right w:val="nil"/>
                <w:between w:val="nil"/>
              </w:pBdr>
              <w:jc w:val="both"/>
              <w:rPr>
                <w:rFonts w:asciiTheme="majorHAnsi" w:hAnsiTheme="majorHAnsi" w:cstheme="majorHAnsi"/>
                <w:sz w:val="22"/>
                <w:szCs w:val="22"/>
              </w:rPr>
            </w:pPr>
            <w:r>
              <w:rPr>
                <w:rFonts w:asciiTheme="majorHAnsi" w:hAnsiTheme="majorHAnsi" w:cstheme="majorHAnsi"/>
                <w:sz w:val="22"/>
                <w:szCs w:val="22"/>
              </w:rPr>
              <w:t xml:space="preserve">Wykaz </w:t>
            </w:r>
            <w:r w:rsidR="006E68AF" w:rsidRPr="00044FFD">
              <w:rPr>
                <w:rFonts w:asciiTheme="majorHAnsi" w:hAnsiTheme="majorHAnsi" w:cstheme="majorHAnsi"/>
                <w:sz w:val="22"/>
                <w:szCs w:val="22"/>
              </w:rPr>
              <w:t>wymaganych dokumentów</w:t>
            </w:r>
          </w:p>
        </w:tc>
        <w:tc>
          <w:tcPr>
            <w:tcW w:w="7062" w:type="dxa"/>
            <w:tcBorders>
              <w:top w:val="nil"/>
              <w:left w:val="nil"/>
              <w:bottom w:val="nil"/>
              <w:right w:val="nil"/>
            </w:tcBorders>
            <w:shd w:val="clear" w:color="auto" w:fill="B4C6E7"/>
            <w:vAlign w:val="center"/>
          </w:tcPr>
          <w:p w14:paraId="0DF14070" w14:textId="77777777" w:rsidR="00245CC3" w:rsidRPr="00044FFD" w:rsidRDefault="006E68AF"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podanie o </w:t>
            </w:r>
            <w:r w:rsidR="00852E7A" w:rsidRPr="00044FFD">
              <w:rPr>
                <w:rFonts w:asciiTheme="majorHAnsi" w:hAnsiTheme="majorHAnsi" w:cstheme="majorHAnsi"/>
                <w:sz w:val="22"/>
                <w:szCs w:val="22"/>
              </w:rPr>
              <w:t xml:space="preserve">zatrudnienie </w:t>
            </w:r>
            <w:r w:rsidRPr="00044FFD">
              <w:rPr>
                <w:rFonts w:asciiTheme="majorHAnsi" w:hAnsiTheme="majorHAnsi" w:cstheme="majorHAnsi"/>
                <w:sz w:val="22"/>
                <w:szCs w:val="22"/>
              </w:rPr>
              <w:t>kierowane do JM Rektora AWF w Poznaniu</w:t>
            </w:r>
            <w:r w:rsidR="00D51F49" w:rsidRPr="00044FFD">
              <w:rPr>
                <w:rFonts w:asciiTheme="majorHAnsi" w:hAnsiTheme="majorHAnsi" w:cstheme="majorHAnsi"/>
                <w:sz w:val="22"/>
                <w:szCs w:val="22"/>
              </w:rPr>
              <w:t>,</w:t>
            </w:r>
          </w:p>
          <w:p w14:paraId="7B41BE2F" w14:textId="77777777" w:rsidR="00245CC3" w:rsidRPr="00044FFD" w:rsidRDefault="006E68AF"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CV, kwestionariusz osobowy</w:t>
            </w:r>
            <w:r w:rsidR="00D51F49" w:rsidRPr="00044FFD">
              <w:rPr>
                <w:rFonts w:asciiTheme="majorHAnsi" w:hAnsiTheme="majorHAnsi" w:cstheme="majorHAnsi"/>
                <w:sz w:val="22"/>
                <w:szCs w:val="22"/>
              </w:rPr>
              <w:t>,</w:t>
            </w:r>
          </w:p>
          <w:p w14:paraId="242A0571" w14:textId="77777777" w:rsidR="00245CC3" w:rsidRPr="00044FFD" w:rsidRDefault="004034EE"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odpis dyplomu magisterskiego</w:t>
            </w:r>
            <w:r w:rsidR="00D51F49" w:rsidRPr="00044FFD">
              <w:rPr>
                <w:rFonts w:asciiTheme="majorHAnsi" w:hAnsiTheme="majorHAnsi" w:cstheme="majorHAnsi"/>
                <w:sz w:val="22"/>
                <w:szCs w:val="22"/>
              </w:rPr>
              <w:t>,</w:t>
            </w:r>
          </w:p>
          <w:p w14:paraId="7B1F76F8" w14:textId="4A5E771E" w:rsidR="00245CC3" w:rsidRPr="00044FFD" w:rsidRDefault="001A754C"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dokumenty potwierdzające posiadane kwalifikacje,</w:t>
            </w:r>
          </w:p>
          <w:p w14:paraId="01240DC5" w14:textId="77777777" w:rsidR="00245CC3" w:rsidRPr="00044FFD" w:rsidRDefault="00575D5F"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eastAsia="Times New Roman" w:hAnsiTheme="majorHAnsi" w:cstheme="majorHAnsi"/>
                <w:sz w:val="22"/>
                <w:szCs w:val="22"/>
              </w:rPr>
              <w:t xml:space="preserve">ankieta dorobku naukowego w związku z ubieganiem się o </w:t>
            </w:r>
            <w:r w:rsidR="004D7480" w:rsidRPr="00044FFD">
              <w:rPr>
                <w:rFonts w:asciiTheme="majorHAnsi" w:eastAsia="Times New Roman" w:hAnsiTheme="majorHAnsi" w:cstheme="majorHAnsi"/>
                <w:sz w:val="22"/>
                <w:szCs w:val="22"/>
              </w:rPr>
              <w:t xml:space="preserve"> </w:t>
            </w:r>
            <w:r w:rsidR="00245CC3" w:rsidRPr="00044FFD">
              <w:rPr>
                <w:rFonts w:asciiTheme="majorHAnsi" w:eastAsia="Times New Roman" w:hAnsiTheme="majorHAnsi" w:cstheme="majorHAnsi"/>
                <w:sz w:val="22"/>
                <w:szCs w:val="22"/>
              </w:rPr>
              <w:t xml:space="preserve">         </w:t>
            </w:r>
            <w:r w:rsidRPr="00044FFD">
              <w:rPr>
                <w:rFonts w:asciiTheme="majorHAnsi" w:eastAsia="Times New Roman" w:hAnsiTheme="majorHAnsi" w:cstheme="majorHAnsi"/>
                <w:sz w:val="22"/>
                <w:szCs w:val="22"/>
              </w:rPr>
              <w:t xml:space="preserve">zatrudnienie </w:t>
            </w:r>
            <w:r w:rsidR="00256A4B" w:rsidRPr="00044FFD">
              <w:rPr>
                <w:rFonts w:asciiTheme="majorHAnsi" w:eastAsia="Times New Roman" w:hAnsiTheme="majorHAnsi" w:cstheme="majorHAnsi"/>
                <w:sz w:val="22"/>
                <w:szCs w:val="22"/>
              </w:rPr>
              <w:t xml:space="preserve">    </w:t>
            </w:r>
            <w:r w:rsidRPr="00044FFD">
              <w:rPr>
                <w:rFonts w:asciiTheme="majorHAnsi" w:eastAsia="Times New Roman" w:hAnsiTheme="majorHAnsi" w:cstheme="majorHAnsi"/>
                <w:sz w:val="22"/>
                <w:szCs w:val="22"/>
              </w:rPr>
              <w:t>stanowiąca załącznik nr 2 do Uchwały nr 151/2019 Senatu Akademii z dnia 29 października 2019 r.,</w:t>
            </w:r>
          </w:p>
          <w:p w14:paraId="5F30F3D7" w14:textId="77777777" w:rsidR="004E3D5B" w:rsidRPr="00044FFD" w:rsidRDefault="00060E5E" w:rsidP="005736B8">
            <w:pPr>
              <w:pStyle w:val="Akapitzlist"/>
              <w:numPr>
                <w:ilvl w:val="0"/>
                <w:numId w:val="13"/>
              </w:numPr>
              <w:pBdr>
                <w:top w:val="nil"/>
                <w:left w:val="nil"/>
                <w:bottom w:val="nil"/>
                <w:right w:val="nil"/>
                <w:between w:val="nil"/>
              </w:pBdr>
              <w:jc w:val="both"/>
              <w:rPr>
                <w:rFonts w:asciiTheme="majorHAnsi" w:hAnsiTheme="majorHAnsi" w:cstheme="majorHAnsi"/>
                <w:sz w:val="22"/>
                <w:szCs w:val="22"/>
              </w:rPr>
            </w:pPr>
            <w:r w:rsidRPr="00044FFD">
              <w:rPr>
                <w:rFonts w:asciiTheme="majorHAnsi" w:eastAsia="Times New Roman" w:hAnsiTheme="majorHAnsi" w:cstheme="majorHAnsi"/>
                <w:sz w:val="22"/>
                <w:szCs w:val="22"/>
              </w:rPr>
              <w:t>oświadczenie stwierdzające, że AWF będzie podstawowym miejscem pracy w przypadku wygrania konkursu</w:t>
            </w:r>
          </w:p>
        </w:tc>
      </w:tr>
      <w:tr w:rsidR="00044FFD" w:rsidRPr="00044FFD" w14:paraId="5EBB908C" w14:textId="77777777" w:rsidTr="00245CC3">
        <w:trPr>
          <w:trHeight w:val="600"/>
        </w:trPr>
        <w:tc>
          <w:tcPr>
            <w:tcW w:w="2338" w:type="dxa"/>
            <w:tcBorders>
              <w:top w:val="nil"/>
              <w:left w:val="nil"/>
              <w:bottom w:val="nil"/>
              <w:right w:val="nil"/>
            </w:tcBorders>
            <w:shd w:val="clear" w:color="auto" w:fill="D9E1F2"/>
            <w:vAlign w:val="center"/>
          </w:tcPr>
          <w:p w14:paraId="59C3AF59"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lastRenderedPageBreak/>
              <w:t>Termin i miejsce składania ofert</w:t>
            </w:r>
          </w:p>
        </w:tc>
        <w:tc>
          <w:tcPr>
            <w:tcW w:w="7062" w:type="dxa"/>
            <w:tcBorders>
              <w:top w:val="nil"/>
              <w:left w:val="nil"/>
              <w:bottom w:val="nil"/>
              <w:right w:val="nil"/>
            </w:tcBorders>
            <w:shd w:val="clear" w:color="auto" w:fill="D9E1F2"/>
            <w:vAlign w:val="center"/>
          </w:tcPr>
          <w:p w14:paraId="432ADF0B" w14:textId="78182F9C" w:rsidR="000B4FF3" w:rsidRPr="00044FFD" w:rsidRDefault="00044FFD"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15.02.</w:t>
            </w:r>
            <w:r w:rsidR="00245CC3" w:rsidRPr="00044FFD">
              <w:rPr>
                <w:rFonts w:asciiTheme="majorHAnsi" w:hAnsiTheme="majorHAnsi" w:cstheme="majorHAnsi"/>
                <w:sz w:val="22"/>
                <w:szCs w:val="22"/>
              </w:rPr>
              <w:t>2025</w:t>
            </w:r>
            <w:r w:rsidRPr="00044FFD">
              <w:rPr>
                <w:rFonts w:asciiTheme="majorHAnsi" w:hAnsiTheme="majorHAnsi" w:cstheme="majorHAnsi"/>
                <w:sz w:val="22"/>
                <w:szCs w:val="22"/>
              </w:rPr>
              <w:t xml:space="preserve"> </w:t>
            </w:r>
            <w:r w:rsidR="006E68AF" w:rsidRPr="00044FFD">
              <w:rPr>
                <w:rFonts w:asciiTheme="majorHAnsi" w:hAnsiTheme="majorHAnsi" w:cstheme="majorHAnsi"/>
                <w:sz w:val="22"/>
                <w:szCs w:val="22"/>
              </w:rPr>
              <w:t>r., Akademia Wychowania Fizycznego im. E. Piaseckiego                      w Poznaniu, ul. Królowej Jadwigi 27/39, 61-871 Poznań, Nowy Budynek Dydaktyczny, I piętro pok. 133, z dopiskiem na kope</w:t>
            </w:r>
            <w:r w:rsidR="00F86EBD" w:rsidRPr="00044FFD">
              <w:rPr>
                <w:rFonts w:asciiTheme="majorHAnsi" w:hAnsiTheme="majorHAnsi" w:cstheme="majorHAnsi"/>
                <w:sz w:val="22"/>
                <w:szCs w:val="22"/>
              </w:rPr>
              <w:t>rcie: Sekretariat Dziekana WN</w:t>
            </w:r>
            <w:r w:rsidR="00ED1DC3" w:rsidRPr="00044FFD">
              <w:rPr>
                <w:rFonts w:asciiTheme="majorHAnsi" w:hAnsiTheme="majorHAnsi" w:cstheme="majorHAnsi"/>
                <w:sz w:val="22"/>
                <w:szCs w:val="22"/>
              </w:rPr>
              <w:t>KF</w:t>
            </w:r>
            <w:r w:rsidR="00060E5E" w:rsidRPr="00044FFD">
              <w:rPr>
                <w:rFonts w:asciiTheme="majorHAnsi" w:hAnsiTheme="majorHAnsi" w:cstheme="majorHAnsi"/>
                <w:sz w:val="22"/>
                <w:szCs w:val="22"/>
              </w:rPr>
              <w:t xml:space="preserve"> „Konkurs na stanowisko asystenta </w:t>
            </w:r>
            <w:r w:rsidR="006E68AF" w:rsidRPr="00044FFD">
              <w:rPr>
                <w:rFonts w:asciiTheme="majorHAnsi" w:hAnsiTheme="majorHAnsi" w:cstheme="majorHAnsi"/>
                <w:sz w:val="22"/>
                <w:szCs w:val="22"/>
              </w:rPr>
              <w:t xml:space="preserve">w Zakładzie </w:t>
            </w:r>
            <w:r w:rsidR="00FC1EF1" w:rsidRPr="00044FFD">
              <w:rPr>
                <w:rFonts w:asciiTheme="majorHAnsi" w:hAnsiTheme="majorHAnsi" w:cstheme="majorHAnsi"/>
                <w:sz w:val="22"/>
                <w:szCs w:val="22"/>
              </w:rPr>
              <w:t>Nauk o Aktywności Fizycznej i Promocji  Zdrowia</w:t>
            </w:r>
            <w:r w:rsidR="006E68AF" w:rsidRPr="00044FFD">
              <w:rPr>
                <w:rFonts w:asciiTheme="majorHAnsi" w:hAnsiTheme="majorHAnsi" w:cstheme="majorHAnsi"/>
                <w:sz w:val="22"/>
                <w:szCs w:val="22"/>
              </w:rPr>
              <w:t>”</w:t>
            </w:r>
          </w:p>
        </w:tc>
      </w:tr>
      <w:tr w:rsidR="00044FFD" w:rsidRPr="00044FFD" w14:paraId="67FD4EE2" w14:textId="77777777" w:rsidTr="00245CC3">
        <w:trPr>
          <w:trHeight w:val="600"/>
        </w:trPr>
        <w:tc>
          <w:tcPr>
            <w:tcW w:w="2338" w:type="dxa"/>
            <w:tcBorders>
              <w:top w:val="nil"/>
              <w:left w:val="nil"/>
              <w:bottom w:val="nil"/>
              <w:right w:val="nil"/>
            </w:tcBorders>
            <w:shd w:val="clear" w:color="auto" w:fill="B4C6E7"/>
            <w:vAlign w:val="center"/>
          </w:tcPr>
          <w:p w14:paraId="5CA525BF"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Termin rozstrzygnięcia konkursu</w:t>
            </w:r>
          </w:p>
        </w:tc>
        <w:tc>
          <w:tcPr>
            <w:tcW w:w="7062" w:type="dxa"/>
            <w:tcBorders>
              <w:top w:val="nil"/>
              <w:left w:val="nil"/>
              <w:bottom w:val="nil"/>
              <w:right w:val="nil"/>
            </w:tcBorders>
            <w:shd w:val="clear" w:color="auto" w:fill="B4C6E7"/>
            <w:vAlign w:val="center"/>
          </w:tcPr>
          <w:p w14:paraId="46A5F6E3" w14:textId="2F93BA72" w:rsidR="000B4FF3" w:rsidRPr="00044FFD" w:rsidRDefault="00044FFD"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11.03.</w:t>
            </w:r>
            <w:r w:rsidR="00245CC3" w:rsidRPr="00044FFD">
              <w:rPr>
                <w:rFonts w:asciiTheme="majorHAnsi" w:hAnsiTheme="majorHAnsi" w:cstheme="majorHAnsi"/>
                <w:sz w:val="22"/>
                <w:szCs w:val="22"/>
              </w:rPr>
              <w:t>2025</w:t>
            </w:r>
            <w:r w:rsidR="00FC1EF1" w:rsidRPr="00044FFD">
              <w:rPr>
                <w:rFonts w:asciiTheme="majorHAnsi" w:hAnsiTheme="majorHAnsi" w:cstheme="majorHAnsi"/>
                <w:sz w:val="22"/>
                <w:szCs w:val="22"/>
              </w:rPr>
              <w:t xml:space="preserve"> r.</w:t>
            </w:r>
          </w:p>
        </w:tc>
      </w:tr>
      <w:tr w:rsidR="00044FFD" w:rsidRPr="00044FFD" w14:paraId="43740B7C" w14:textId="77777777" w:rsidTr="00245CC3">
        <w:trPr>
          <w:trHeight w:val="600"/>
        </w:trPr>
        <w:tc>
          <w:tcPr>
            <w:tcW w:w="2338" w:type="dxa"/>
            <w:tcBorders>
              <w:top w:val="nil"/>
              <w:left w:val="nil"/>
              <w:bottom w:val="nil"/>
              <w:right w:val="nil"/>
            </w:tcBorders>
            <w:shd w:val="clear" w:color="auto" w:fill="D9E1F2"/>
            <w:vAlign w:val="center"/>
          </w:tcPr>
          <w:p w14:paraId="7BC82DEE"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Wymagane oświadczenia</w:t>
            </w:r>
          </w:p>
        </w:tc>
        <w:tc>
          <w:tcPr>
            <w:tcW w:w="7062" w:type="dxa"/>
            <w:tcBorders>
              <w:top w:val="nil"/>
              <w:left w:val="nil"/>
              <w:bottom w:val="nil"/>
              <w:right w:val="nil"/>
            </w:tcBorders>
            <w:shd w:val="clear" w:color="auto" w:fill="D9E1F2"/>
            <w:vAlign w:val="center"/>
          </w:tcPr>
          <w:p w14:paraId="49971100" w14:textId="77777777" w:rsidR="000B4FF3" w:rsidRPr="00044FFD" w:rsidRDefault="006E68AF" w:rsidP="005736B8">
            <w:pPr>
              <w:pBdr>
                <w:top w:val="nil"/>
                <w:left w:val="nil"/>
                <w:bottom w:val="nil"/>
                <w:right w:val="nil"/>
                <w:between w:val="nil"/>
              </w:pBdr>
              <w:spacing w:line="259" w:lineRule="auto"/>
              <w:jc w:val="both"/>
              <w:rPr>
                <w:rFonts w:asciiTheme="majorHAnsi" w:hAnsiTheme="majorHAnsi" w:cstheme="majorHAnsi"/>
                <w:sz w:val="22"/>
                <w:szCs w:val="22"/>
              </w:rPr>
            </w:pPr>
            <w:r w:rsidRPr="00044FFD">
              <w:rPr>
                <w:rFonts w:asciiTheme="majorHAnsi" w:hAnsiTheme="majorHAnsi" w:cstheme="majorHAnsi"/>
                <w:sz w:val="22"/>
                <w:szCs w:val="22"/>
              </w:rPr>
              <w:t>Oświadczenie  zgodne z art. 113 ustawy Prawo o szkolnictwie wyższym                 i nauce</w:t>
            </w:r>
          </w:p>
        </w:tc>
      </w:tr>
      <w:tr w:rsidR="00044FFD" w:rsidRPr="00044FFD" w14:paraId="4AB821FD" w14:textId="77777777" w:rsidTr="00245CC3">
        <w:trPr>
          <w:trHeight w:val="600"/>
        </w:trPr>
        <w:tc>
          <w:tcPr>
            <w:tcW w:w="2338" w:type="dxa"/>
            <w:tcBorders>
              <w:top w:val="nil"/>
              <w:left w:val="nil"/>
              <w:bottom w:val="nil"/>
              <w:right w:val="nil"/>
            </w:tcBorders>
            <w:shd w:val="clear" w:color="auto" w:fill="B4C6E7"/>
            <w:vAlign w:val="center"/>
          </w:tcPr>
          <w:p w14:paraId="55E96FC2"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Oferujemy</w:t>
            </w:r>
          </w:p>
        </w:tc>
        <w:tc>
          <w:tcPr>
            <w:tcW w:w="7062" w:type="dxa"/>
            <w:tcBorders>
              <w:top w:val="nil"/>
              <w:left w:val="nil"/>
              <w:bottom w:val="nil"/>
              <w:right w:val="nil"/>
            </w:tcBorders>
            <w:shd w:val="clear" w:color="auto" w:fill="B4C6E7"/>
            <w:vAlign w:val="center"/>
          </w:tcPr>
          <w:p w14:paraId="77714BE7" w14:textId="77777777" w:rsidR="006B5514" w:rsidRPr="00044FFD" w:rsidRDefault="00C803AD"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6B5514" w:rsidRPr="00044FFD">
              <w:rPr>
                <w:rFonts w:asciiTheme="majorHAnsi" w:hAnsiTheme="majorHAnsi" w:cstheme="majorHAnsi"/>
                <w:sz w:val="22"/>
                <w:szCs w:val="22"/>
              </w:rPr>
              <w:t>stabilne zatrudnienie</w:t>
            </w:r>
          </w:p>
          <w:p w14:paraId="5079C25F" w14:textId="77777777" w:rsidR="006B5514" w:rsidRPr="00044FFD" w:rsidRDefault="00C803AD"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6E68AF" w:rsidRPr="00044FFD">
              <w:rPr>
                <w:rFonts w:asciiTheme="majorHAnsi" w:hAnsiTheme="majorHAnsi" w:cstheme="majorHAnsi"/>
                <w:sz w:val="22"/>
                <w:szCs w:val="22"/>
              </w:rPr>
              <w:t>możliwość rozwoju naukowego</w:t>
            </w:r>
          </w:p>
          <w:p w14:paraId="6A228E40" w14:textId="77777777" w:rsidR="000B4FF3" w:rsidRPr="00044FFD" w:rsidRDefault="00C803AD"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      </w:t>
            </w:r>
            <w:r w:rsidR="006E68AF" w:rsidRPr="00044FFD">
              <w:rPr>
                <w:rFonts w:asciiTheme="majorHAnsi" w:hAnsiTheme="majorHAnsi" w:cstheme="majorHAnsi"/>
                <w:sz w:val="22"/>
                <w:szCs w:val="22"/>
              </w:rPr>
              <w:t>możliwość uzyskiwania nagród za efekty w pracy badawczej</w:t>
            </w:r>
          </w:p>
        </w:tc>
      </w:tr>
    </w:tbl>
    <w:p w14:paraId="14FCC09A" w14:textId="77777777" w:rsidR="000B4FF3" w:rsidRPr="00044FFD" w:rsidRDefault="000B4FF3" w:rsidP="005736B8">
      <w:pPr>
        <w:pBdr>
          <w:top w:val="nil"/>
          <w:left w:val="nil"/>
          <w:bottom w:val="nil"/>
          <w:right w:val="nil"/>
          <w:between w:val="nil"/>
        </w:pBdr>
        <w:jc w:val="both"/>
        <w:rPr>
          <w:rFonts w:asciiTheme="majorHAnsi" w:eastAsia="Arial" w:hAnsiTheme="majorHAnsi" w:cstheme="majorHAnsi"/>
          <w:sz w:val="22"/>
          <w:szCs w:val="22"/>
        </w:rPr>
      </w:pPr>
    </w:p>
    <w:p w14:paraId="3F7597AE" w14:textId="77777777" w:rsidR="000B4FF3" w:rsidRPr="00044FFD" w:rsidRDefault="000B4FF3" w:rsidP="005736B8">
      <w:pPr>
        <w:pBdr>
          <w:top w:val="nil"/>
          <w:left w:val="nil"/>
          <w:bottom w:val="nil"/>
          <w:right w:val="nil"/>
          <w:between w:val="nil"/>
        </w:pBdr>
        <w:spacing w:line="259" w:lineRule="auto"/>
        <w:jc w:val="both"/>
        <w:rPr>
          <w:rFonts w:asciiTheme="majorHAnsi" w:hAnsiTheme="majorHAnsi" w:cstheme="majorHAnsi"/>
          <w:sz w:val="22"/>
          <w:szCs w:val="22"/>
        </w:rPr>
      </w:pPr>
    </w:p>
    <w:p w14:paraId="1D48CFD8"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Ogłoszenie dotyczące konkursu otwartego znajduje się pod linkiem: </w:t>
      </w:r>
      <w:r w:rsidR="00BD19F7" w:rsidRPr="00044FFD">
        <w:rPr>
          <w:rFonts w:asciiTheme="majorHAnsi" w:hAnsiTheme="majorHAnsi" w:cstheme="majorHAnsi"/>
          <w:sz w:val="22"/>
          <w:szCs w:val="22"/>
        </w:rPr>
        <w:t>https://awf.poznan.pl/wspolpraca/praca/</w:t>
      </w:r>
    </w:p>
    <w:p w14:paraId="0D5A5EF3" w14:textId="77777777" w:rsidR="000B4FF3" w:rsidRPr="00044FFD" w:rsidRDefault="000B4FF3" w:rsidP="005736B8">
      <w:pPr>
        <w:pBdr>
          <w:top w:val="nil"/>
          <w:left w:val="nil"/>
          <w:bottom w:val="nil"/>
          <w:right w:val="nil"/>
          <w:between w:val="nil"/>
        </w:pBdr>
        <w:jc w:val="both"/>
        <w:rPr>
          <w:rFonts w:asciiTheme="majorHAnsi" w:hAnsiTheme="majorHAnsi" w:cstheme="majorHAnsi"/>
          <w:sz w:val="22"/>
          <w:szCs w:val="22"/>
        </w:rPr>
      </w:pPr>
    </w:p>
    <w:p w14:paraId="5EF93CB5" w14:textId="77777777" w:rsidR="000B4FF3"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Prowadzone przez Akademię Wychowania Fizycznego w Poznaniu nabory i konkursy są otwarte, realizowane przy zachowaniu przejrzystych procedur, transparentności oraz czytelnych                                       i jednoznacznych kryteriów z uwzględnieniem zróżnicowanej kariery zawodowej.</w:t>
      </w:r>
    </w:p>
    <w:p w14:paraId="1A9AE0F2" w14:textId="63DE80D0" w:rsidR="00E70AB7" w:rsidRPr="00044FFD" w:rsidRDefault="006E68AF" w:rsidP="005736B8">
      <w:pPr>
        <w:pBdr>
          <w:top w:val="nil"/>
          <w:left w:val="nil"/>
          <w:bottom w:val="nil"/>
          <w:right w:val="nil"/>
          <w:between w:val="nil"/>
        </w:pBdr>
        <w:jc w:val="both"/>
        <w:rPr>
          <w:rFonts w:asciiTheme="majorHAnsi" w:hAnsiTheme="majorHAnsi" w:cstheme="majorHAnsi"/>
          <w:sz w:val="22"/>
          <w:szCs w:val="22"/>
        </w:rPr>
      </w:pPr>
      <w:r w:rsidRPr="00044FFD">
        <w:rPr>
          <w:rFonts w:asciiTheme="majorHAnsi" w:hAnsiTheme="majorHAnsi" w:cstheme="majorHAnsi"/>
          <w:sz w:val="22"/>
          <w:szCs w:val="22"/>
        </w:rPr>
        <w:t xml:space="preserve">Dokumenty aplikacyjne prosimy przesłać na adres: Akademia Wychowania Fizycznego </w:t>
      </w:r>
      <w:r w:rsidR="00906156" w:rsidRPr="00044FFD">
        <w:rPr>
          <w:rFonts w:asciiTheme="majorHAnsi" w:hAnsiTheme="majorHAnsi" w:cstheme="majorHAnsi"/>
          <w:sz w:val="22"/>
          <w:szCs w:val="22"/>
        </w:rPr>
        <w:t xml:space="preserve">im. E. Piaseckiego </w:t>
      </w:r>
      <w:r w:rsidRPr="00044FFD">
        <w:rPr>
          <w:rFonts w:asciiTheme="majorHAnsi" w:hAnsiTheme="majorHAnsi" w:cstheme="majorHAnsi"/>
          <w:sz w:val="22"/>
          <w:szCs w:val="22"/>
        </w:rPr>
        <w:t>w Poznaniu, ul. Królowej Jadwigi 27/39, 61-871 Poznań,  z dopiskiem na koper</w:t>
      </w:r>
      <w:r w:rsidR="00F86EBD" w:rsidRPr="00044FFD">
        <w:rPr>
          <w:rFonts w:asciiTheme="majorHAnsi" w:hAnsiTheme="majorHAnsi" w:cstheme="majorHAnsi"/>
          <w:sz w:val="22"/>
          <w:szCs w:val="22"/>
        </w:rPr>
        <w:t>cie: Sekretariat Dziekana WN</w:t>
      </w:r>
      <w:r w:rsidR="00FE7EB5" w:rsidRPr="00044FFD">
        <w:rPr>
          <w:rFonts w:asciiTheme="majorHAnsi" w:hAnsiTheme="majorHAnsi" w:cstheme="majorHAnsi"/>
          <w:sz w:val="22"/>
          <w:szCs w:val="22"/>
        </w:rPr>
        <w:t>KF</w:t>
      </w:r>
      <w:r w:rsidR="005A54B4" w:rsidRPr="00044FFD">
        <w:rPr>
          <w:rFonts w:asciiTheme="majorHAnsi" w:hAnsiTheme="majorHAnsi" w:cstheme="majorHAnsi"/>
          <w:sz w:val="22"/>
          <w:szCs w:val="22"/>
        </w:rPr>
        <w:t xml:space="preserve"> „Konkurs na stanowisko a</w:t>
      </w:r>
      <w:r w:rsidR="00F86EBD" w:rsidRPr="00044FFD">
        <w:rPr>
          <w:rFonts w:asciiTheme="majorHAnsi" w:hAnsiTheme="majorHAnsi" w:cstheme="majorHAnsi"/>
          <w:sz w:val="22"/>
          <w:szCs w:val="22"/>
        </w:rPr>
        <w:t>systenta</w:t>
      </w:r>
      <w:r w:rsidRPr="00044FFD">
        <w:rPr>
          <w:rFonts w:asciiTheme="majorHAnsi" w:hAnsiTheme="majorHAnsi" w:cstheme="majorHAnsi"/>
          <w:sz w:val="22"/>
          <w:szCs w:val="22"/>
        </w:rPr>
        <w:t xml:space="preserve"> w Zakładzie</w:t>
      </w:r>
      <w:r w:rsidR="00FC1EF1" w:rsidRPr="00044FFD">
        <w:rPr>
          <w:rFonts w:asciiTheme="majorHAnsi" w:hAnsiTheme="majorHAnsi" w:cstheme="majorHAnsi"/>
          <w:sz w:val="22"/>
          <w:szCs w:val="22"/>
        </w:rPr>
        <w:t xml:space="preserve"> Nauk o Aktywności Fizycznej i Promocji  Zdrowia</w:t>
      </w:r>
      <w:r w:rsidRPr="00044FFD">
        <w:rPr>
          <w:rFonts w:asciiTheme="majorHAnsi" w:hAnsiTheme="majorHAnsi" w:cstheme="majorHAnsi"/>
          <w:sz w:val="22"/>
          <w:szCs w:val="22"/>
        </w:rPr>
        <w:t xml:space="preserve">”  lub wysłać skany wymaganych dokumentów na adres mailowy: </w:t>
      </w:r>
      <w:hyperlink r:id="rId13" w:history="1">
        <w:r w:rsidR="00FE7EB5" w:rsidRPr="00044FFD">
          <w:rPr>
            <w:rStyle w:val="Hipercze"/>
            <w:rFonts w:asciiTheme="majorHAnsi" w:hAnsiTheme="majorHAnsi" w:cstheme="majorHAnsi"/>
            <w:color w:val="auto"/>
            <w:sz w:val="22"/>
            <w:szCs w:val="22"/>
          </w:rPr>
          <w:t>biskup@awf.poznan.pl</w:t>
        </w:r>
      </w:hyperlink>
      <w:r w:rsidR="009725E7" w:rsidRPr="00044FFD">
        <w:rPr>
          <w:rFonts w:asciiTheme="majorHAnsi" w:hAnsiTheme="majorHAnsi" w:cstheme="majorHAnsi"/>
          <w:sz w:val="22"/>
          <w:szCs w:val="22"/>
        </w:rPr>
        <w:t xml:space="preserve"> do dnia</w:t>
      </w:r>
      <w:r w:rsidR="003D3734">
        <w:rPr>
          <w:rFonts w:asciiTheme="majorHAnsi" w:hAnsiTheme="majorHAnsi" w:cstheme="majorHAnsi"/>
          <w:sz w:val="22"/>
          <w:szCs w:val="22"/>
        </w:rPr>
        <w:t xml:space="preserve"> 15.02.</w:t>
      </w:r>
      <w:r w:rsidR="00245CC3" w:rsidRPr="00044FFD">
        <w:rPr>
          <w:rFonts w:asciiTheme="majorHAnsi" w:hAnsiTheme="majorHAnsi" w:cstheme="majorHAnsi"/>
          <w:sz w:val="22"/>
          <w:szCs w:val="22"/>
        </w:rPr>
        <w:t>2025</w:t>
      </w:r>
      <w:r w:rsidR="008E32BF" w:rsidRPr="00044FFD">
        <w:rPr>
          <w:rFonts w:asciiTheme="majorHAnsi" w:hAnsiTheme="majorHAnsi" w:cstheme="majorHAnsi"/>
          <w:sz w:val="22"/>
          <w:szCs w:val="22"/>
        </w:rPr>
        <w:t xml:space="preserve"> </w:t>
      </w:r>
      <w:r w:rsidR="00843262" w:rsidRPr="00044FFD">
        <w:rPr>
          <w:rFonts w:asciiTheme="majorHAnsi" w:hAnsiTheme="majorHAnsi" w:cstheme="majorHAnsi"/>
          <w:sz w:val="22"/>
          <w:szCs w:val="22"/>
        </w:rPr>
        <w:t>r.</w:t>
      </w:r>
    </w:p>
    <w:p w14:paraId="42B45AB0" w14:textId="77777777" w:rsidR="00FE7EB5" w:rsidRPr="00044FFD" w:rsidRDefault="00FE7EB5" w:rsidP="005736B8">
      <w:pPr>
        <w:pBdr>
          <w:top w:val="nil"/>
          <w:left w:val="nil"/>
          <w:bottom w:val="nil"/>
          <w:right w:val="nil"/>
          <w:between w:val="nil"/>
        </w:pBdr>
        <w:jc w:val="both"/>
        <w:rPr>
          <w:rFonts w:asciiTheme="majorHAnsi" w:hAnsiTheme="majorHAnsi" w:cstheme="majorHAnsi"/>
          <w:sz w:val="22"/>
          <w:szCs w:val="22"/>
        </w:rPr>
      </w:pPr>
    </w:p>
    <w:p w14:paraId="1C07E350"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b/>
          <w:sz w:val="22"/>
          <w:szCs w:val="22"/>
        </w:rPr>
        <w:t xml:space="preserve">Klauzula informacyjna dla Kandydata </w:t>
      </w:r>
    </w:p>
    <w:p w14:paraId="75A83193"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sz w:val="22"/>
          <w:szCs w:val="22"/>
        </w:rPr>
        <w:t>Zgodnie z art. 13 Rozporządzenia Parlamentu Europejskiego i Rady (UE) 2016/679 z dnia 27 kwietnia 2016 r. w sprawie ochrony osób fizycznych w związku z przetwarzaniem danych osobowych – ogólne rozporządzenie o ochronie danych osobowych (Dz. U. UE L 119/1 z dnia 4 maja 2016 r.) informujemy, że:</w:t>
      </w:r>
    </w:p>
    <w:p w14:paraId="5082D979"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Administratorem Pani/Pana danych osobowych jest Akademia Wychowania Fizycznego im. Eugeniusza Piaseckiego w Poznaniu z siedzibą: ul. Królowej Jadwigi 27/39, 61-871 Poznań.</w:t>
      </w:r>
    </w:p>
    <w:p w14:paraId="46DDE793"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 xml:space="preserve">Administrator danych osobowych powołał Inspektora Ochrony Danych nadzorującego prawidłowość przetwarzania danych osobowych, z którym można skontaktować się za pośrednictwem adresu e-mail: </w:t>
      </w:r>
      <w:hyperlink r:id="rId14">
        <w:r w:rsidRPr="00044FFD">
          <w:rPr>
            <w:rFonts w:asciiTheme="majorHAnsi" w:hAnsiTheme="majorHAnsi" w:cstheme="majorHAnsi"/>
            <w:sz w:val="22"/>
            <w:szCs w:val="22"/>
            <w:u w:val="single"/>
          </w:rPr>
          <w:t>iod@awf.poznan.pl</w:t>
        </w:r>
      </w:hyperlink>
      <w:r w:rsidRPr="00044FFD">
        <w:rPr>
          <w:rFonts w:asciiTheme="majorHAnsi" w:hAnsiTheme="majorHAnsi" w:cstheme="majorHAnsi"/>
          <w:sz w:val="22"/>
          <w:szCs w:val="22"/>
        </w:rPr>
        <w:t xml:space="preserve"> </w:t>
      </w:r>
    </w:p>
    <w:p w14:paraId="4A09CC77"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Pani/Pana dane osobowe przetwarzane będą w celu przeprowadzenia rekrutacji na stanowisko wskazane w ogłoszeniu oraz w celu ewentualnego ustalenia, dochodzenia lub obrony przed roszczeniami, jeżeli roszczenia dotyczą prowadzonej przez nas rekrutacji. W tym   celu będziemy przetwarzać Pani/Pana  dane osobowe w oparciu o nasz prawnie uzasadniony interes, polegający na ustaleniu,   dochodzeniu lub obrony przed roszczeniami w postępowaniu przed sądami lub organami państwowymi.</w:t>
      </w:r>
    </w:p>
    <w:p w14:paraId="74F5D7CE"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Odbiorcami Pani/Pana danych osobowych będą upoważnieni pracownicy Administratora.</w:t>
      </w:r>
    </w:p>
    <w:p w14:paraId="1664ED3A"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 xml:space="preserve">Pani/Pana dane osobowe przetwarzamy w celu prowadzenia rekrutacji na stanowisko wskazane w ogłoszeniu przez okres nie dłuższy niż 60 dni od momentu publikacji ogłoszenia, a gdy wyraziłaś/eś zgodę na udział w przyszłych rekrutacjach przez okres nie dłuższy niż 180 dni </w:t>
      </w:r>
      <w:r w:rsidRPr="00044FFD">
        <w:rPr>
          <w:rFonts w:asciiTheme="majorHAnsi" w:hAnsiTheme="majorHAnsi" w:cstheme="majorHAnsi"/>
          <w:sz w:val="22"/>
          <w:szCs w:val="22"/>
        </w:rPr>
        <w:lastRenderedPageBreak/>
        <w:t>od momentu publikacji ogłoszenia. Ponadto Pani/Pana dane osobowe możemy przechowywać dla celów ustalenia, dochodzenia lub obrony przed roszczeniami związanymi z procesem rekrutacji przez okres nie dłuższy niż 180 dni od momentu publikacji ogłoszenia.</w:t>
      </w:r>
    </w:p>
    <w:p w14:paraId="38ED996C"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Cofnięcie zgody pozostaje bez wpływu na zgodność z prawem przetwarzania, którego dokonano na podstawie zgody przed jej cofnięciem.</w:t>
      </w:r>
    </w:p>
    <w:p w14:paraId="0E23856D"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 xml:space="preserve">Administrator poparł zasady i zalecenia przyjęte w 2005r. przez Komisję Europejską (w Europejskiej Karcie Naukowca i Kodeksie Postępowania przy rekrutacji pracowników naukowych). </w:t>
      </w:r>
      <w:proofErr w:type="spellStart"/>
      <w:r w:rsidRPr="00044FFD">
        <w:rPr>
          <w:rFonts w:asciiTheme="majorHAnsi" w:hAnsiTheme="majorHAnsi" w:cstheme="majorHAnsi"/>
          <w:sz w:val="22"/>
          <w:szCs w:val="22"/>
          <w:lang w:val="en-GB"/>
        </w:rPr>
        <w:t>Wdrażając</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sz w:val="22"/>
          <w:szCs w:val="22"/>
          <w:lang w:val="en-GB"/>
        </w:rPr>
        <w:t>te</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sz w:val="22"/>
          <w:szCs w:val="22"/>
          <w:lang w:val="en-GB"/>
        </w:rPr>
        <w:t>zasady</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sz w:val="22"/>
          <w:szCs w:val="22"/>
          <w:lang w:val="en-GB"/>
        </w:rPr>
        <w:t>używa</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sz w:val="22"/>
          <w:szCs w:val="22"/>
          <w:lang w:val="en-GB"/>
        </w:rPr>
        <w:t>loga</w:t>
      </w:r>
      <w:proofErr w:type="spellEnd"/>
      <w:r w:rsidRPr="00044FFD">
        <w:rPr>
          <w:rFonts w:asciiTheme="majorHAnsi" w:hAnsiTheme="majorHAnsi" w:cstheme="majorHAnsi"/>
          <w:sz w:val="22"/>
          <w:szCs w:val="22"/>
          <w:lang w:val="en-GB"/>
        </w:rPr>
        <w:t xml:space="preserve"> „Human Resources Excellence in Research”.  </w:t>
      </w:r>
      <w:r w:rsidRPr="00044FFD">
        <w:rPr>
          <w:rFonts w:asciiTheme="majorHAnsi" w:hAnsiTheme="majorHAnsi" w:cstheme="majorHAnsi"/>
          <w:sz w:val="22"/>
          <w:szCs w:val="22"/>
        </w:rPr>
        <w:t>Fakt ten może prowadzić do oceny potwierdzającej, że stosuje zasady Karty Naukowca i Kodeksu Postępowania przy rekrutacji pracowników naukowych. Może to prowadzić do ujawnienia (wobec uprawnionych instytucji) dokumentacji konkursowej i Państwa danych.</w:t>
      </w:r>
    </w:p>
    <w:p w14:paraId="03C25B20"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Ma Pani/Pan prawo wniesienia skargi do organu nadzorczego – Prezesa Urzędu Ochrony Danych Osobowych, ul. Stawki 2, 00 – 193 Warszawa.</w:t>
      </w:r>
    </w:p>
    <w:p w14:paraId="522E9AC3" w14:textId="77777777" w:rsidR="000B4FF3" w:rsidRPr="00044FFD" w:rsidRDefault="006E68AF" w:rsidP="005736B8">
      <w:pPr>
        <w:numPr>
          <w:ilvl w:val="0"/>
          <w:numId w:val="4"/>
        </w:numPr>
        <w:pBdr>
          <w:top w:val="nil"/>
          <w:left w:val="nil"/>
          <w:bottom w:val="nil"/>
          <w:right w:val="nil"/>
          <w:between w:val="nil"/>
        </w:pBdr>
        <w:spacing w:after="240"/>
        <w:ind w:left="567" w:hanging="567"/>
        <w:jc w:val="both"/>
        <w:rPr>
          <w:rFonts w:asciiTheme="majorHAnsi" w:hAnsiTheme="majorHAnsi" w:cstheme="majorHAnsi"/>
          <w:sz w:val="22"/>
          <w:szCs w:val="22"/>
        </w:rPr>
      </w:pPr>
      <w:r w:rsidRPr="00044FFD">
        <w:rPr>
          <w:rFonts w:asciiTheme="majorHAnsi" w:hAnsiTheme="majorHAnsi" w:cstheme="majorHAnsi"/>
          <w:sz w:val="22"/>
          <w:szCs w:val="22"/>
        </w:rPr>
        <w:t xml:space="preserve">Podanie Przez Panią/Pana jest dobrowolne jednakże niezbędne do realizacji celu określonego w pkt 5. Konsekwencją niepodania danych osobowych będzie brak możliwości rozpatrzenia zgłoszonej przez Pani/Pana kandydatury na wskazane w ogłoszeniu stanowisko. </w:t>
      </w:r>
    </w:p>
    <w:p w14:paraId="60F41742" w14:textId="77777777" w:rsidR="000B4FF3" w:rsidRPr="00044FFD" w:rsidRDefault="006E68AF" w:rsidP="005736B8">
      <w:pPr>
        <w:numPr>
          <w:ilvl w:val="0"/>
          <w:numId w:val="4"/>
        </w:numPr>
        <w:pBdr>
          <w:top w:val="nil"/>
          <w:left w:val="nil"/>
          <w:bottom w:val="nil"/>
          <w:right w:val="nil"/>
          <w:between w:val="nil"/>
        </w:pBdr>
        <w:ind w:left="567" w:hanging="567"/>
        <w:jc w:val="both"/>
        <w:rPr>
          <w:rFonts w:asciiTheme="majorHAnsi" w:hAnsiTheme="majorHAnsi" w:cstheme="majorHAnsi"/>
          <w:sz w:val="22"/>
          <w:szCs w:val="22"/>
        </w:rPr>
      </w:pPr>
      <w:r w:rsidRPr="00044FFD">
        <w:rPr>
          <w:rFonts w:asciiTheme="majorHAnsi" w:hAnsiTheme="majorHAnsi" w:cstheme="majorHAnsi"/>
          <w:sz w:val="22"/>
          <w:szCs w:val="22"/>
        </w:rPr>
        <w:t>Pani/Pana dane osobowe zawarte w CV nie będą przekazywane poza Europejski Obszar Gospodarczy oraz nie będą poddawane zautomatyzowanemu procesowi profilowania.</w:t>
      </w:r>
    </w:p>
    <w:p w14:paraId="0F2D38D0" w14:textId="77777777" w:rsidR="000B4FF3" w:rsidRPr="00044FFD" w:rsidRDefault="000B4FF3" w:rsidP="005736B8">
      <w:pPr>
        <w:pBdr>
          <w:top w:val="nil"/>
          <w:left w:val="nil"/>
          <w:bottom w:val="nil"/>
          <w:right w:val="nil"/>
          <w:between w:val="nil"/>
        </w:pBdr>
        <w:jc w:val="both"/>
        <w:rPr>
          <w:rFonts w:asciiTheme="majorHAnsi" w:hAnsiTheme="majorHAnsi" w:cstheme="majorHAnsi"/>
          <w:sz w:val="22"/>
          <w:szCs w:val="22"/>
        </w:rPr>
      </w:pPr>
    </w:p>
    <w:p w14:paraId="54E94460" w14:textId="77777777" w:rsidR="000B4FF3" w:rsidRPr="00044FFD" w:rsidRDefault="000B4FF3" w:rsidP="005736B8">
      <w:pPr>
        <w:pBdr>
          <w:top w:val="nil"/>
          <w:left w:val="nil"/>
          <w:bottom w:val="nil"/>
          <w:right w:val="nil"/>
          <w:between w:val="nil"/>
        </w:pBdr>
        <w:jc w:val="both"/>
        <w:rPr>
          <w:rFonts w:asciiTheme="majorHAnsi" w:hAnsiTheme="majorHAnsi" w:cstheme="majorHAnsi"/>
          <w:sz w:val="22"/>
          <w:szCs w:val="22"/>
        </w:rPr>
      </w:pPr>
    </w:p>
    <w:p w14:paraId="13F0F54A" w14:textId="77777777" w:rsidR="000B4FF3" w:rsidRPr="00044FFD" w:rsidRDefault="000B4FF3" w:rsidP="005736B8">
      <w:pPr>
        <w:pBdr>
          <w:top w:val="nil"/>
          <w:left w:val="nil"/>
          <w:bottom w:val="nil"/>
          <w:right w:val="nil"/>
          <w:between w:val="nil"/>
        </w:pBdr>
        <w:jc w:val="both"/>
        <w:rPr>
          <w:rFonts w:asciiTheme="majorHAnsi" w:hAnsiTheme="majorHAnsi" w:cstheme="majorHAnsi"/>
          <w:sz w:val="22"/>
          <w:szCs w:val="22"/>
        </w:rPr>
      </w:pPr>
    </w:p>
    <w:p w14:paraId="1DFEC644"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b/>
          <w:sz w:val="22"/>
          <w:szCs w:val="22"/>
        </w:rPr>
        <w:t>Klauzule dla kandydata:</w:t>
      </w:r>
    </w:p>
    <w:p w14:paraId="5208E2E3"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sz w:val="22"/>
          <w:szCs w:val="22"/>
        </w:rPr>
        <w:t>Prosimy o zawarcie w CV klauzuli lub klauzul.</w:t>
      </w:r>
    </w:p>
    <w:p w14:paraId="39F5038B"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b/>
          <w:sz w:val="22"/>
          <w:szCs w:val="22"/>
        </w:rPr>
        <w:t>Klauzula obligatoryjna:</w:t>
      </w:r>
    </w:p>
    <w:p w14:paraId="0795C69D"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sz w:val="22"/>
          <w:szCs w:val="22"/>
        </w:rPr>
        <w:t xml:space="preserve">Zgodnie z art.6 ust.1 lit. a ogólnego rozporządzenia o ochronie danych osobowych (RODO) z dnia 27 kwietnia 2016 r. (Dz. Urz. UE L 119 z dnia 04.05.2016) wyrażam zgodę na przetwarzanie moich  danych osobowych zawartych w ofercie pracy (CV) dla potrzeb niezbędnych do realizacji procesu rekrutacji na wskazane w ogłoszeniu stanowisko, prowadzonego przez Akademię Wychowania Fizycznego im. Eugeniusza Piaseckiego z siedzibą w Poznaniu. </w:t>
      </w:r>
    </w:p>
    <w:p w14:paraId="17F123B8" w14:textId="77777777" w:rsidR="000B4FF3" w:rsidRPr="00044FFD" w:rsidRDefault="000B4FF3" w:rsidP="005736B8">
      <w:pPr>
        <w:pBdr>
          <w:top w:val="nil"/>
          <w:left w:val="nil"/>
          <w:bottom w:val="nil"/>
          <w:right w:val="nil"/>
          <w:between w:val="nil"/>
        </w:pBdr>
        <w:spacing w:after="160" w:line="259" w:lineRule="auto"/>
        <w:jc w:val="both"/>
        <w:rPr>
          <w:rFonts w:asciiTheme="majorHAnsi" w:hAnsiTheme="majorHAnsi" w:cstheme="majorHAnsi"/>
          <w:sz w:val="22"/>
          <w:szCs w:val="22"/>
        </w:rPr>
      </w:pPr>
    </w:p>
    <w:p w14:paraId="18F4038B"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b/>
          <w:sz w:val="22"/>
          <w:szCs w:val="22"/>
        </w:rPr>
        <w:t>Klauzula nieobligatoryjna:</w:t>
      </w:r>
    </w:p>
    <w:p w14:paraId="643899BA" w14:textId="77777777" w:rsidR="000B4FF3" w:rsidRPr="00044FFD" w:rsidRDefault="006E68AF" w:rsidP="005736B8">
      <w:pPr>
        <w:pBdr>
          <w:top w:val="nil"/>
          <w:left w:val="nil"/>
          <w:bottom w:val="nil"/>
          <w:right w:val="nil"/>
          <w:between w:val="nil"/>
        </w:pBdr>
        <w:spacing w:after="160" w:line="259" w:lineRule="auto"/>
        <w:jc w:val="both"/>
        <w:rPr>
          <w:rFonts w:asciiTheme="majorHAnsi" w:hAnsiTheme="majorHAnsi" w:cstheme="majorHAnsi"/>
          <w:sz w:val="22"/>
          <w:szCs w:val="22"/>
        </w:rPr>
      </w:pPr>
      <w:r w:rsidRPr="00044FFD">
        <w:rPr>
          <w:rFonts w:asciiTheme="majorHAnsi" w:hAnsiTheme="majorHAnsi" w:cstheme="majorHAnsi"/>
          <w:sz w:val="22"/>
          <w:szCs w:val="22"/>
        </w:rPr>
        <w:t xml:space="preserve">Zgodnie z art.6 ust.1 lit. a ogólnego rozporządzenia o ochronie danych osobowych (RODO) z dnia 27 kwietnia 2016 r. (Dz. Urz. UE L 119 z dnia 04.05.2016) wyrażam również zgodę na przetwarzanie przez ogłoszeniodawcę moich danych osobowych na potrzeby przyszłych rekrutacji. </w:t>
      </w:r>
    </w:p>
    <w:p w14:paraId="6A6E512E" w14:textId="77777777" w:rsidR="000B4FF3" w:rsidRPr="00044FFD" w:rsidRDefault="000B4FF3" w:rsidP="005736B8">
      <w:pPr>
        <w:pBdr>
          <w:top w:val="nil"/>
          <w:left w:val="nil"/>
          <w:bottom w:val="nil"/>
          <w:right w:val="nil"/>
          <w:between w:val="nil"/>
        </w:pBdr>
        <w:jc w:val="both"/>
        <w:rPr>
          <w:rFonts w:asciiTheme="majorHAnsi" w:hAnsiTheme="majorHAnsi" w:cstheme="majorHAnsi"/>
          <w:sz w:val="22"/>
          <w:szCs w:val="22"/>
        </w:rPr>
      </w:pPr>
    </w:p>
    <w:p w14:paraId="252D3F09" w14:textId="77777777" w:rsidR="00F135EA" w:rsidRPr="00044FFD" w:rsidRDefault="00F135EA" w:rsidP="005736B8">
      <w:pPr>
        <w:jc w:val="both"/>
        <w:rPr>
          <w:rFonts w:asciiTheme="majorHAnsi" w:eastAsia="Arial" w:hAnsiTheme="majorHAnsi" w:cstheme="majorHAnsi"/>
          <w:b/>
          <w:sz w:val="22"/>
          <w:szCs w:val="22"/>
        </w:rPr>
      </w:pPr>
      <w:r w:rsidRPr="00044FFD">
        <w:rPr>
          <w:rFonts w:asciiTheme="majorHAnsi" w:eastAsia="Arial" w:hAnsiTheme="majorHAnsi" w:cstheme="majorHAnsi"/>
          <w:b/>
          <w:sz w:val="22"/>
          <w:szCs w:val="22"/>
        </w:rPr>
        <w:br w:type="page"/>
      </w:r>
    </w:p>
    <w:p w14:paraId="53D7F045" w14:textId="77777777" w:rsidR="000B4FF3" w:rsidRPr="00044FFD" w:rsidRDefault="006E68AF" w:rsidP="005736B8">
      <w:pPr>
        <w:pBdr>
          <w:top w:val="nil"/>
          <w:left w:val="nil"/>
          <w:bottom w:val="nil"/>
          <w:right w:val="nil"/>
          <w:between w:val="nil"/>
        </w:pBdr>
        <w:spacing w:line="360" w:lineRule="auto"/>
        <w:jc w:val="both"/>
        <w:rPr>
          <w:rFonts w:asciiTheme="majorHAnsi" w:eastAsia="Arial" w:hAnsiTheme="majorHAnsi" w:cstheme="majorHAnsi"/>
          <w:sz w:val="22"/>
          <w:szCs w:val="22"/>
        </w:rPr>
      </w:pPr>
      <w:r w:rsidRPr="00044FFD">
        <w:rPr>
          <w:rFonts w:asciiTheme="majorHAnsi" w:eastAsia="Arial" w:hAnsiTheme="majorHAnsi" w:cstheme="majorHAnsi"/>
          <w:b/>
          <w:sz w:val="22"/>
          <w:szCs w:val="22"/>
        </w:rPr>
        <w:lastRenderedPageBreak/>
        <w:t>Załącznik nr 2</w:t>
      </w:r>
    </w:p>
    <w:p w14:paraId="1E296328" w14:textId="77777777" w:rsidR="000B4FF3" w:rsidRPr="00044FFD" w:rsidRDefault="006E68AF" w:rsidP="005736B8">
      <w:pPr>
        <w:pBdr>
          <w:top w:val="nil"/>
          <w:left w:val="nil"/>
          <w:bottom w:val="nil"/>
          <w:right w:val="nil"/>
          <w:between w:val="nil"/>
        </w:pBdr>
        <w:spacing w:line="360" w:lineRule="auto"/>
        <w:jc w:val="both"/>
        <w:rPr>
          <w:rFonts w:asciiTheme="majorHAnsi" w:eastAsia="Arial" w:hAnsiTheme="majorHAnsi" w:cstheme="majorHAnsi"/>
          <w:sz w:val="22"/>
          <w:szCs w:val="22"/>
        </w:rPr>
      </w:pPr>
      <w:r w:rsidRPr="00044FFD">
        <w:rPr>
          <w:rFonts w:asciiTheme="majorHAnsi" w:eastAsia="Arial" w:hAnsiTheme="majorHAnsi" w:cstheme="majorHAnsi"/>
          <w:b/>
          <w:sz w:val="22"/>
          <w:szCs w:val="22"/>
        </w:rPr>
        <w:t>do Uchwały nr 151/2019 Senatu Akademii</w:t>
      </w:r>
    </w:p>
    <w:p w14:paraId="34CDB213" w14:textId="77777777" w:rsidR="000B4FF3" w:rsidRPr="00044FFD" w:rsidRDefault="006E68AF" w:rsidP="005736B8">
      <w:pPr>
        <w:pBdr>
          <w:top w:val="nil"/>
          <w:left w:val="nil"/>
          <w:bottom w:val="nil"/>
          <w:right w:val="nil"/>
          <w:between w:val="nil"/>
        </w:pBdr>
        <w:spacing w:line="360" w:lineRule="auto"/>
        <w:jc w:val="both"/>
        <w:rPr>
          <w:rFonts w:asciiTheme="majorHAnsi" w:eastAsia="Arial" w:hAnsiTheme="majorHAnsi" w:cstheme="majorHAnsi"/>
          <w:sz w:val="22"/>
          <w:szCs w:val="22"/>
        </w:rPr>
      </w:pPr>
      <w:r w:rsidRPr="00044FFD">
        <w:rPr>
          <w:rFonts w:asciiTheme="majorHAnsi" w:eastAsia="Arial" w:hAnsiTheme="majorHAnsi" w:cstheme="majorHAnsi"/>
          <w:b/>
          <w:sz w:val="22"/>
          <w:szCs w:val="22"/>
        </w:rPr>
        <w:t>z dnia 29 października 2019 r.</w:t>
      </w:r>
    </w:p>
    <w:p w14:paraId="523553C0" w14:textId="77777777" w:rsidR="000B4FF3" w:rsidRPr="00044FFD" w:rsidRDefault="000B4FF3" w:rsidP="005736B8">
      <w:pPr>
        <w:pBdr>
          <w:top w:val="nil"/>
          <w:left w:val="nil"/>
          <w:bottom w:val="nil"/>
          <w:right w:val="nil"/>
          <w:between w:val="nil"/>
        </w:pBdr>
        <w:spacing w:line="360" w:lineRule="auto"/>
        <w:jc w:val="both"/>
        <w:rPr>
          <w:rFonts w:asciiTheme="majorHAnsi" w:eastAsia="Arial" w:hAnsiTheme="majorHAnsi" w:cstheme="majorHAnsi"/>
          <w:sz w:val="22"/>
          <w:szCs w:val="22"/>
        </w:rPr>
      </w:pPr>
    </w:p>
    <w:p w14:paraId="62DAC636" w14:textId="77777777" w:rsidR="000B4FF3" w:rsidRPr="00044FFD" w:rsidRDefault="006E68AF" w:rsidP="005736B8">
      <w:pPr>
        <w:pBdr>
          <w:top w:val="nil"/>
          <w:left w:val="nil"/>
          <w:bottom w:val="nil"/>
          <w:right w:val="nil"/>
          <w:between w:val="nil"/>
        </w:pBdr>
        <w:spacing w:line="360" w:lineRule="auto"/>
        <w:jc w:val="both"/>
        <w:rPr>
          <w:rFonts w:asciiTheme="majorHAnsi" w:hAnsiTheme="majorHAnsi" w:cstheme="majorHAnsi"/>
          <w:sz w:val="22"/>
          <w:szCs w:val="22"/>
        </w:rPr>
      </w:pPr>
      <w:r w:rsidRPr="00044FFD">
        <w:rPr>
          <w:rFonts w:asciiTheme="majorHAnsi" w:hAnsiTheme="majorHAnsi" w:cstheme="majorHAnsi"/>
          <w:b/>
          <w:sz w:val="22"/>
          <w:szCs w:val="22"/>
        </w:rPr>
        <w:t>Ankieta dorobku naukowego</w:t>
      </w:r>
    </w:p>
    <w:p w14:paraId="7DF3012C" w14:textId="77777777" w:rsidR="000B4FF3" w:rsidRPr="00044FFD" w:rsidRDefault="006E68AF" w:rsidP="005736B8">
      <w:pPr>
        <w:pBdr>
          <w:top w:val="nil"/>
          <w:left w:val="nil"/>
          <w:bottom w:val="nil"/>
          <w:right w:val="nil"/>
          <w:between w:val="nil"/>
        </w:pBdr>
        <w:spacing w:line="360" w:lineRule="auto"/>
        <w:jc w:val="both"/>
        <w:rPr>
          <w:rFonts w:asciiTheme="majorHAnsi" w:hAnsiTheme="majorHAnsi" w:cstheme="majorHAnsi"/>
          <w:sz w:val="22"/>
          <w:szCs w:val="22"/>
        </w:rPr>
      </w:pPr>
      <w:r w:rsidRPr="00044FFD">
        <w:rPr>
          <w:rFonts w:asciiTheme="majorHAnsi" w:hAnsiTheme="majorHAnsi" w:cstheme="majorHAnsi"/>
          <w:b/>
          <w:sz w:val="22"/>
          <w:szCs w:val="22"/>
        </w:rPr>
        <w:t>w związku z ubieganiem się o awans lub zatrudnienie w AWF Poznań</w:t>
      </w:r>
    </w:p>
    <w:tbl>
      <w:tblPr>
        <w:tblStyle w:val="a0"/>
        <w:tblW w:w="9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964"/>
      </w:tblGrid>
      <w:tr w:rsidR="00044FFD" w:rsidRPr="00044FFD" w14:paraId="0012FC36" w14:textId="77777777">
        <w:tc>
          <w:tcPr>
            <w:tcW w:w="4644" w:type="dxa"/>
          </w:tcPr>
          <w:p w14:paraId="6E80E2FA"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Imię i nazwisko</w:t>
            </w:r>
          </w:p>
        </w:tc>
        <w:tc>
          <w:tcPr>
            <w:tcW w:w="4964" w:type="dxa"/>
          </w:tcPr>
          <w:p w14:paraId="61908389"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7FA90E17" w14:textId="77777777">
        <w:tc>
          <w:tcPr>
            <w:tcW w:w="4644" w:type="dxa"/>
          </w:tcPr>
          <w:p w14:paraId="73624422"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Miejsce zatrudnienia (katedra i zakład)</w:t>
            </w:r>
          </w:p>
        </w:tc>
        <w:tc>
          <w:tcPr>
            <w:tcW w:w="4964" w:type="dxa"/>
          </w:tcPr>
          <w:p w14:paraId="1BDCC61D"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002F2BBF" w14:textId="77777777">
        <w:tc>
          <w:tcPr>
            <w:tcW w:w="4644" w:type="dxa"/>
          </w:tcPr>
          <w:p w14:paraId="138E741B"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Stanowisko (rok uzyskania):</w:t>
            </w:r>
          </w:p>
        </w:tc>
        <w:tc>
          <w:tcPr>
            <w:tcW w:w="4964" w:type="dxa"/>
          </w:tcPr>
          <w:p w14:paraId="5B08EB13"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1BD11107" w14:textId="77777777">
        <w:tc>
          <w:tcPr>
            <w:tcW w:w="4644" w:type="dxa"/>
          </w:tcPr>
          <w:p w14:paraId="2CADEAD2"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 xml:space="preserve">Data zakończenia zatrudnienia </w:t>
            </w:r>
          </w:p>
          <w:p w14:paraId="2716491E"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na aktualnym stanowisku</w:t>
            </w:r>
          </w:p>
        </w:tc>
        <w:tc>
          <w:tcPr>
            <w:tcW w:w="4964" w:type="dxa"/>
          </w:tcPr>
          <w:p w14:paraId="1CFFC90F"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68272F27" w14:textId="77777777">
        <w:tc>
          <w:tcPr>
            <w:tcW w:w="4644" w:type="dxa"/>
          </w:tcPr>
          <w:p w14:paraId="3E870572"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Data i kierunek ukończonych studiów</w:t>
            </w:r>
          </w:p>
        </w:tc>
        <w:tc>
          <w:tcPr>
            <w:tcW w:w="4964" w:type="dxa"/>
          </w:tcPr>
          <w:p w14:paraId="5CE8C05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66F44222" w14:textId="77777777">
        <w:tc>
          <w:tcPr>
            <w:tcW w:w="4644" w:type="dxa"/>
          </w:tcPr>
          <w:p w14:paraId="4248E6CD"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Data uzyskania stopnia doktora</w:t>
            </w:r>
          </w:p>
        </w:tc>
        <w:tc>
          <w:tcPr>
            <w:tcW w:w="4964" w:type="dxa"/>
          </w:tcPr>
          <w:p w14:paraId="01CB151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245E26F6" w14:textId="77777777">
        <w:tc>
          <w:tcPr>
            <w:tcW w:w="4644" w:type="dxa"/>
          </w:tcPr>
          <w:p w14:paraId="4399F017"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Data uzyskania stopnia doktora habilitowanego</w:t>
            </w:r>
          </w:p>
        </w:tc>
        <w:tc>
          <w:tcPr>
            <w:tcW w:w="4964" w:type="dxa"/>
          </w:tcPr>
          <w:p w14:paraId="039C75C1"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1E4577C9" w14:textId="77777777">
        <w:tc>
          <w:tcPr>
            <w:tcW w:w="4644" w:type="dxa"/>
          </w:tcPr>
          <w:p w14:paraId="4B096789"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Data uzyskania tytułu profesora</w:t>
            </w:r>
          </w:p>
        </w:tc>
        <w:tc>
          <w:tcPr>
            <w:tcW w:w="4964" w:type="dxa"/>
          </w:tcPr>
          <w:p w14:paraId="42D5C72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bl>
    <w:p w14:paraId="6A112D56" w14:textId="77777777" w:rsidR="000B4FF3" w:rsidRPr="00044FFD" w:rsidRDefault="006E68AF" w:rsidP="005736B8">
      <w:pPr>
        <w:numPr>
          <w:ilvl w:val="0"/>
          <w:numId w:val="5"/>
        </w:numPr>
        <w:pBdr>
          <w:top w:val="nil"/>
          <w:left w:val="nil"/>
          <w:bottom w:val="nil"/>
          <w:right w:val="nil"/>
          <w:between w:val="nil"/>
        </w:pBdr>
        <w:spacing w:after="200" w:line="360" w:lineRule="auto"/>
        <w:jc w:val="both"/>
        <w:rPr>
          <w:rFonts w:asciiTheme="majorHAnsi" w:hAnsiTheme="majorHAnsi" w:cstheme="majorHAnsi"/>
          <w:sz w:val="22"/>
          <w:szCs w:val="22"/>
          <w:u w:val="single"/>
        </w:rPr>
      </w:pPr>
      <w:r w:rsidRPr="00044FFD">
        <w:rPr>
          <w:rFonts w:asciiTheme="majorHAnsi" w:hAnsiTheme="majorHAnsi" w:cstheme="majorHAnsi"/>
          <w:b/>
          <w:sz w:val="22"/>
          <w:szCs w:val="22"/>
          <w:u w:val="single"/>
        </w:rPr>
        <w:t>Dorobek publikacyjny</w:t>
      </w:r>
    </w:p>
    <w:tbl>
      <w:tblPr>
        <w:tblStyle w:val="a1"/>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1042"/>
        <w:gridCol w:w="1192"/>
      </w:tblGrid>
      <w:tr w:rsidR="00044FFD" w:rsidRPr="00044FFD" w14:paraId="3225CAD1" w14:textId="77777777">
        <w:tc>
          <w:tcPr>
            <w:tcW w:w="7054" w:type="dxa"/>
          </w:tcPr>
          <w:p w14:paraId="30053BD9"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b/>
                <w:sz w:val="22"/>
                <w:szCs w:val="22"/>
              </w:rPr>
              <w:t>Publikacje w czasopismach z list ministerialnych A i C (do roku 2018) oraz listy ministerialnej (od roku 2019)</w:t>
            </w:r>
          </w:p>
          <w:p w14:paraId="53D5B41F"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 xml:space="preserve">(punktacja za artykuły zgodna z listami ministerialnymi) </w:t>
            </w:r>
          </w:p>
        </w:tc>
        <w:tc>
          <w:tcPr>
            <w:tcW w:w="1042" w:type="dxa"/>
          </w:tcPr>
          <w:p w14:paraId="486BDD42"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proofErr w:type="spellStart"/>
            <w:r w:rsidRPr="00044FFD">
              <w:rPr>
                <w:rFonts w:asciiTheme="majorHAnsi" w:hAnsiTheme="majorHAnsi" w:cstheme="majorHAnsi"/>
                <w:i/>
                <w:sz w:val="22"/>
                <w:szCs w:val="22"/>
              </w:rPr>
              <w:t>Impact</w:t>
            </w:r>
            <w:proofErr w:type="spellEnd"/>
            <w:r w:rsidRPr="00044FFD">
              <w:rPr>
                <w:rFonts w:asciiTheme="majorHAnsi" w:hAnsiTheme="majorHAnsi" w:cstheme="majorHAnsi"/>
                <w:i/>
                <w:sz w:val="22"/>
                <w:szCs w:val="22"/>
              </w:rPr>
              <w:t xml:space="preserve"> </w:t>
            </w:r>
            <w:proofErr w:type="spellStart"/>
            <w:r w:rsidRPr="00044FFD">
              <w:rPr>
                <w:rFonts w:asciiTheme="majorHAnsi" w:hAnsiTheme="majorHAnsi" w:cstheme="majorHAnsi"/>
                <w:i/>
                <w:sz w:val="22"/>
                <w:szCs w:val="22"/>
              </w:rPr>
              <w:t>Factor</w:t>
            </w:r>
            <w:proofErr w:type="spellEnd"/>
          </w:p>
        </w:tc>
        <w:tc>
          <w:tcPr>
            <w:tcW w:w="1192" w:type="dxa"/>
          </w:tcPr>
          <w:p w14:paraId="6D13F834"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 xml:space="preserve">Punkty </w:t>
            </w:r>
          </w:p>
        </w:tc>
      </w:tr>
      <w:tr w:rsidR="00044FFD" w:rsidRPr="00044FFD" w14:paraId="243C8CF9" w14:textId="77777777">
        <w:tc>
          <w:tcPr>
            <w:tcW w:w="7054" w:type="dxa"/>
          </w:tcPr>
          <w:p w14:paraId="6EE28B5D"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Do roku 2018</w:t>
            </w:r>
          </w:p>
          <w:p w14:paraId="04096E04"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1.  ….</w:t>
            </w:r>
          </w:p>
          <w:p w14:paraId="78CE5369"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2.  ….</w:t>
            </w:r>
          </w:p>
          <w:p w14:paraId="1E62D9AF"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Od roku 2019</w:t>
            </w:r>
          </w:p>
          <w:p w14:paraId="5145CFD6"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1. ….</w:t>
            </w:r>
          </w:p>
          <w:p w14:paraId="7E432698"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2. ….</w:t>
            </w:r>
          </w:p>
        </w:tc>
        <w:tc>
          <w:tcPr>
            <w:tcW w:w="1042" w:type="dxa"/>
          </w:tcPr>
          <w:p w14:paraId="712C9DF6"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57B4D33D"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p w14:paraId="4F18A227"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p w14:paraId="7F118795"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p w14:paraId="5E8B6207"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proofErr w:type="spellStart"/>
            <w:r w:rsidRPr="00044FFD">
              <w:rPr>
                <w:rFonts w:asciiTheme="majorHAnsi" w:hAnsiTheme="majorHAnsi" w:cstheme="majorHAnsi"/>
                <w:sz w:val="22"/>
                <w:szCs w:val="22"/>
              </w:rPr>
              <w:t>xxxxxxx</w:t>
            </w:r>
            <w:proofErr w:type="spellEnd"/>
          </w:p>
        </w:tc>
      </w:tr>
      <w:tr w:rsidR="00044FFD" w:rsidRPr="00044FFD" w14:paraId="542DE2B2" w14:textId="77777777">
        <w:tc>
          <w:tcPr>
            <w:tcW w:w="7054" w:type="dxa"/>
          </w:tcPr>
          <w:p w14:paraId="41F8EB8C"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b/>
                <w:sz w:val="22"/>
                <w:szCs w:val="22"/>
              </w:rPr>
              <w:t xml:space="preserve">Publikacje w czasopismach z listy ministerialnej B </w:t>
            </w:r>
            <w:r w:rsidRPr="00044FFD">
              <w:rPr>
                <w:rFonts w:asciiTheme="majorHAnsi" w:hAnsiTheme="majorHAnsi" w:cstheme="majorHAnsi"/>
                <w:sz w:val="22"/>
                <w:szCs w:val="22"/>
              </w:rPr>
              <w:t>(z okresu do roku 2018)</w:t>
            </w:r>
          </w:p>
        </w:tc>
        <w:tc>
          <w:tcPr>
            <w:tcW w:w="1042" w:type="dxa"/>
          </w:tcPr>
          <w:p w14:paraId="0571317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6282EF9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6220AE28" w14:textId="77777777">
        <w:tc>
          <w:tcPr>
            <w:tcW w:w="7054" w:type="dxa"/>
          </w:tcPr>
          <w:p w14:paraId="7F5EB002"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lastRenderedPageBreak/>
              <w:t>1.  ….</w:t>
            </w:r>
          </w:p>
          <w:p w14:paraId="6E934BC3"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2.  ….</w:t>
            </w:r>
          </w:p>
        </w:tc>
        <w:tc>
          <w:tcPr>
            <w:tcW w:w="1042" w:type="dxa"/>
          </w:tcPr>
          <w:p w14:paraId="23CE6E9A"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4175E00A"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426C60C4" w14:textId="77777777">
        <w:tc>
          <w:tcPr>
            <w:tcW w:w="7054" w:type="dxa"/>
          </w:tcPr>
          <w:p w14:paraId="1AC61C29"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b/>
                <w:sz w:val="22"/>
                <w:szCs w:val="22"/>
              </w:rPr>
              <w:t>Publikacje naukowe w suplemencie lub zeszycie specjalnym czasopisma naukowego, (jeżeli stanowi kolejne numery czasopisma naukowego wykazanego na liście A i C, z okresu do roku 2018)</w:t>
            </w:r>
          </w:p>
        </w:tc>
        <w:tc>
          <w:tcPr>
            <w:tcW w:w="1042" w:type="dxa"/>
          </w:tcPr>
          <w:p w14:paraId="3D330C63"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6A6F1458"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638620F8" w14:textId="77777777">
        <w:tc>
          <w:tcPr>
            <w:tcW w:w="7054" w:type="dxa"/>
          </w:tcPr>
          <w:p w14:paraId="52C90F27"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1.  ….</w:t>
            </w:r>
          </w:p>
          <w:p w14:paraId="06571DBE"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2.  ….</w:t>
            </w:r>
          </w:p>
        </w:tc>
        <w:tc>
          <w:tcPr>
            <w:tcW w:w="1042" w:type="dxa"/>
          </w:tcPr>
          <w:p w14:paraId="571CBBF1"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0462F60E"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25914F08" w14:textId="77777777">
        <w:tc>
          <w:tcPr>
            <w:tcW w:w="7054" w:type="dxa"/>
          </w:tcPr>
          <w:p w14:paraId="2BABB88A"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b/>
                <w:sz w:val="22"/>
                <w:szCs w:val="22"/>
              </w:rPr>
              <w:t xml:space="preserve">Monografie naukowe w wydawnictwach poziomu I </w:t>
            </w:r>
            <w:proofErr w:type="spellStart"/>
            <w:r w:rsidRPr="00044FFD">
              <w:rPr>
                <w:rFonts w:asciiTheme="majorHAnsi" w:hAnsiTheme="majorHAnsi" w:cstheme="majorHAnsi"/>
                <w:b/>
                <w:sz w:val="22"/>
                <w:szCs w:val="22"/>
              </w:rPr>
              <w:t>i</w:t>
            </w:r>
            <w:proofErr w:type="spellEnd"/>
            <w:r w:rsidRPr="00044FFD">
              <w:rPr>
                <w:rFonts w:asciiTheme="majorHAnsi" w:hAnsiTheme="majorHAnsi" w:cstheme="majorHAnsi"/>
                <w:b/>
                <w:sz w:val="22"/>
                <w:szCs w:val="22"/>
              </w:rPr>
              <w:t xml:space="preserve"> II </w:t>
            </w:r>
            <w:r w:rsidRPr="00044FFD">
              <w:rPr>
                <w:rFonts w:asciiTheme="majorHAnsi" w:hAnsiTheme="majorHAnsi" w:cstheme="majorHAnsi"/>
                <w:sz w:val="22"/>
                <w:szCs w:val="22"/>
              </w:rPr>
              <w:t>(warunki określone w: KOMUNIKAT MINISTRA NAUKI I SZKOLNICTWA WYŻSZEGO z dnia 18 stycznia 2019 r. w sprawie wykazu wydawnictw publikujących recenzowane monografie naukowe)</w:t>
            </w:r>
          </w:p>
        </w:tc>
        <w:tc>
          <w:tcPr>
            <w:tcW w:w="1042" w:type="dxa"/>
          </w:tcPr>
          <w:p w14:paraId="75D355EE"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47947675"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44FFD" w:rsidRPr="00044FFD" w14:paraId="52306023" w14:textId="77777777">
        <w:tc>
          <w:tcPr>
            <w:tcW w:w="7054" w:type="dxa"/>
          </w:tcPr>
          <w:p w14:paraId="5291A84B"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1.  ….</w:t>
            </w:r>
          </w:p>
          <w:p w14:paraId="38F21C8A"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2.  ….</w:t>
            </w:r>
          </w:p>
        </w:tc>
        <w:tc>
          <w:tcPr>
            <w:tcW w:w="1042" w:type="dxa"/>
          </w:tcPr>
          <w:p w14:paraId="3B3DA510"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sz w:val="22"/>
                <w:szCs w:val="22"/>
              </w:rPr>
              <w:t>X</w:t>
            </w:r>
          </w:p>
        </w:tc>
        <w:tc>
          <w:tcPr>
            <w:tcW w:w="1192" w:type="dxa"/>
          </w:tcPr>
          <w:p w14:paraId="46F222DD"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r w:rsidR="000B4FF3" w:rsidRPr="00044FFD" w14:paraId="564F8CE6" w14:textId="77777777">
        <w:tc>
          <w:tcPr>
            <w:tcW w:w="7054" w:type="dxa"/>
          </w:tcPr>
          <w:p w14:paraId="24E4EF1D" w14:textId="77777777" w:rsidR="000B4FF3" w:rsidRPr="00044FFD" w:rsidRDefault="006E68AF" w:rsidP="005736B8">
            <w:pPr>
              <w:pBdr>
                <w:top w:val="nil"/>
                <w:left w:val="nil"/>
                <w:bottom w:val="nil"/>
                <w:right w:val="nil"/>
                <w:between w:val="nil"/>
              </w:pBdr>
              <w:spacing w:after="160" w:line="360" w:lineRule="auto"/>
              <w:jc w:val="both"/>
              <w:rPr>
                <w:rFonts w:asciiTheme="majorHAnsi" w:hAnsiTheme="majorHAnsi" w:cstheme="majorHAnsi"/>
                <w:sz w:val="22"/>
                <w:szCs w:val="22"/>
              </w:rPr>
            </w:pPr>
            <w:r w:rsidRPr="00044FFD">
              <w:rPr>
                <w:rFonts w:asciiTheme="majorHAnsi" w:hAnsiTheme="majorHAnsi" w:cstheme="majorHAnsi"/>
                <w:b/>
                <w:sz w:val="22"/>
                <w:szCs w:val="22"/>
              </w:rPr>
              <w:t>Razem:</w:t>
            </w:r>
          </w:p>
        </w:tc>
        <w:tc>
          <w:tcPr>
            <w:tcW w:w="1042" w:type="dxa"/>
          </w:tcPr>
          <w:p w14:paraId="7DB6018D"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c>
          <w:tcPr>
            <w:tcW w:w="1192" w:type="dxa"/>
          </w:tcPr>
          <w:p w14:paraId="4A666C24" w14:textId="77777777" w:rsidR="000B4FF3" w:rsidRPr="00044FFD" w:rsidRDefault="000B4FF3" w:rsidP="005736B8">
            <w:pPr>
              <w:pBdr>
                <w:top w:val="nil"/>
                <w:left w:val="nil"/>
                <w:bottom w:val="nil"/>
                <w:right w:val="nil"/>
                <w:between w:val="nil"/>
              </w:pBdr>
              <w:spacing w:after="160" w:line="360" w:lineRule="auto"/>
              <w:jc w:val="both"/>
              <w:rPr>
                <w:rFonts w:asciiTheme="majorHAnsi" w:hAnsiTheme="majorHAnsi" w:cstheme="majorHAnsi"/>
                <w:sz w:val="22"/>
                <w:szCs w:val="22"/>
              </w:rPr>
            </w:pPr>
          </w:p>
        </w:tc>
      </w:tr>
    </w:tbl>
    <w:p w14:paraId="44DD3C01" w14:textId="77777777" w:rsidR="000B4FF3" w:rsidRPr="00044FFD" w:rsidRDefault="000B4FF3" w:rsidP="005736B8">
      <w:pPr>
        <w:pBdr>
          <w:top w:val="nil"/>
          <w:left w:val="nil"/>
          <w:bottom w:val="nil"/>
          <w:right w:val="nil"/>
          <w:between w:val="nil"/>
        </w:pBdr>
        <w:spacing w:line="360" w:lineRule="auto"/>
        <w:ind w:left="720"/>
        <w:jc w:val="both"/>
        <w:rPr>
          <w:rFonts w:asciiTheme="majorHAnsi" w:hAnsiTheme="majorHAnsi" w:cstheme="majorHAnsi"/>
          <w:sz w:val="22"/>
          <w:szCs w:val="22"/>
          <w:u w:val="single"/>
        </w:rPr>
      </w:pPr>
    </w:p>
    <w:p w14:paraId="7653D424" w14:textId="77777777" w:rsidR="000B4FF3" w:rsidRPr="00044FFD" w:rsidRDefault="006E68AF" w:rsidP="005736B8">
      <w:pPr>
        <w:numPr>
          <w:ilvl w:val="0"/>
          <w:numId w:val="5"/>
        </w:numPr>
        <w:pBdr>
          <w:top w:val="nil"/>
          <w:left w:val="nil"/>
          <w:bottom w:val="nil"/>
          <w:right w:val="nil"/>
          <w:between w:val="nil"/>
        </w:pBdr>
        <w:spacing w:line="360" w:lineRule="auto"/>
        <w:jc w:val="both"/>
        <w:rPr>
          <w:rFonts w:asciiTheme="majorHAnsi" w:hAnsiTheme="majorHAnsi" w:cstheme="majorHAnsi"/>
          <w:sz w:val="22"/>
          <w:szCs w:val="22"/>
          <w:u w:val="single"/>
        </w:rPr>
      </w:pPr>
      <w:r w:rsidRPr="00044FFD">
        <w:rPr>
          <w:rFonts w:asciiTheme="majorHAnsi" w:hAnsiTheme="majorHAnsi" w:cstheme="majorHAnsi"/>
          <w:b/>
          <w:sz w:val="22"/>
          <w:szCs w:val="22"/>
          <w:u w:val="single"/>
        </w:rPr>
        <w:t xml:space="preserve">Inne istotne osiągnięcia naukowe </w:t>
      </w:r>
      <w:r w:rsidRPr="00044FFD">
        <w:rPr>
          <w:rFonts w:asciiTheme="majorHAnsi" w:hAnsiTheme="majorHAnsi" w:cstheme="majorHAnsi"/>
          <w:b/>
          <w:sz w:val="22"/>
          <w:szCs w:val="22"/>
        </w:rPr>
        <w:tab/>
      </w:r>
      <w:r w:rsidRPr="00044FFD">
        <w:rPr>
          <w:rFonts w:asciiTheme="majorHAnsi" w:hAnsiTheme="majorHAnsi" w:cstheme="majorHAnsi"/>
          <w:sz w:val="22"/>
          <w:szCs w:val="22"/>
        </w:rPr>
        <w:t>– opis na odrębnych kartach</w:t>
      </w:r>
    </w:p>
    <w:p w14:paraId="08FE6ADC"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rPr>
      </w:pPr>
      <w:r w:rsidRPr="00044FFD">
        <w:rPr>
          <w:rFonts w:asciiTheme="majorHAnsi" w:hAnsiTheme="majorHAnsi" w:cstheme="majorHAnsi"/>
          <w:sz w:val="22"/>
          <w:szCs w:val="22"/>
        </w:rPr>
        <w:t xml:space="preserve">Łączny </w:t>
      </w:r>
      <w:proofErr w:type="spellStart"/>
      <w:r w:rsidRPr="00044FFD">
        <w:rPr>
          <w:rFonts w:asciiTheme="majorHAnsi" w:hAnsiTheme="majorHAnsi" w:cstheme="majorHAnsi"/>
          <w:i/>
          <w:sz w:val="22"/>
          <w:szCs w:val="22"/>
        </w:rPr>
        <w:t>Impact</w:t>
      </w:r>
      <w:proofErr w:type="spellEnd"/>
      <w:r w:rsidRPr="00044FFD">
        <w:rPr>
          <w:rFonts w:asciiTheme="majorHAnsi" w:hAnsiTheme="majorHAnsi" w:cstheme="majorHAnsi"/>
          <w:i/>
          <w:sz w:val="22"/>
          <w:szCs w:val="22"/>
        </w:rPr>
        <w:t xml:space="preserve">  </w:t>
      </w:r>
      <w:proofErr w:type="spellStart"/>
      <w:r w:rsidRPr="00044FFD">
        <w:rPr>
          <w:rFonts w:asciiTheme="majorHAnsi" w:hAnsiTheme="majorHAnsi" w:cstheme="majorHAnsi"/>
          <w:i/>
          <w:sz w:val="22"/>
          <w:szCs w:val="22"/>
        </w:rPr>
        <w:t>Factor</w:t>
      </w:r>
      <w:proofErr w:type="spellEnd"/>
    </w:p>
    <w:p w14:paraId="23561E1D"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lang w:val="en-GB"/>
        </w:rPr>
      </w:pPr>
      <w:proofErr w:type="spellStart"/>
      <w:r w:rsidRPr="00044FFD">
        <w:rPr>
          <w:rFonts w:asciiTheme="majorHAnsi" w:hAnsiTheme="majorHAnsi" w:cstheme="majorHAnsi"/>
          <w:sz w:val="22"/>
          <w:szCs w:val="22"/>
          <w:lang w:val="en-GB"/>
        </w:rPr>
        <w:t>Liczba</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sz w:val="22"/>
          <w:szCs w:val="22"/>
          <w:lang w:val="en-GB"/>
        </w:rPr>
        <w:t>cytowań</w:t>
      </w:r>
      <w:proofErr w:type="spellEnd"/>
      <w:r w:rsidRPr="00044FFD">
        <w:rPr>
          <w:rFonts w:asciiTheme="majorHAnsi" w:hAnsiTheme="majorHAnsi" w:cstheme="majorHAnsi"/>
          <w:sz w:val="22"/>
          <w:szCs w:val="22"/>
          <w:lang w:val="en-GB"/>
        </w:rPr>
        <w:t xml:space="preserve"> </w:t>
      </w:r>
      <w:proofErr w:type="spellStart"/>
      <w:r w:rsidRPr="00044FFD">
        <w:rPr>
          <w:rFonts w:asciiTheme="majorHAnsi" w:hAnsiTheme="majorHAnsi" w:cstheme="majorHAnsi"/>
          <w:i/>
          <w:sz w:val="22"/>
          <w:szCs w:val="22"/>
          <w:lang w:val="en-GB"/>
        </w:rPr>
        <w:t>wg</w:t>
      </w:r>
      <w:proofErr w:type="spellEnd"/>
      <w:r w:rsidRPr="00044FFD">
        <w:rPr>
          <w:rFonts w:asciiTheme="majorHAnsi" w:hAnsiTheme="majorHAnsi" w:cstheme="majorHAnsi"/>
          <w:i/>
          <w:sz w:val="22"/>
          <w:szCs w:val="22"/>
          <w:lang w:val="en-GB"/>
        </w:rPr>
        <w:t xml:space="preserve"> Web of Science </w:t>
      </w:r>
    </w:p>
    <w:p w14:paraId="39CE0E1C"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lang w:val="en-GB"/>
        </w:rPr>
      </w:pPr>
      <w:proofErr w:type="spellStart"/>
      <w:r w:rsidRPr="00044FFD">
        <w:rPr>
          <w:rFonts w:asciiTheme="majorHAnsi" w:hAnsiTheme="majorHAnsi" w:cstheme="majorHAnsi"/>
          <w:sz w:val="22"/>
          <w:szCs w:val="22"/>
          <w:lang w:val="en-GB"/>
        </w:rPr>
        <w:t>Indeks</w:t>
      </w:r>
      <w:proofErr w:type="spellEnd"/>
      <w:r w:rsidRPr="00044FFD">
        <w:rPr>
          <w:rFonts w:asciiTheme="majorHAnsi" w:hAnsiTheme="majorHAnsi" w:cstheme="majorHAnsi"/>
          <w:sz w:val="22"/>
          <w:szCs w:val="22"/>
          <w:lang w:val="en-GB"/>
        </w:rPr>
        <w:t xml:space="preserve"> H </w:t>
      </w:r>
      <w:proofErr w:type="spellStart"/>
      <w:r w:rsidRPr="00044FFD">
        <w:rPr>
          <w:rFonts w:asciiTheme="majorHAnsi" w:hAnsiTheme="majorHAnsi" w:cstheme="majorHAnsi"/>
          <w:i/>
          <w:sz w:val="22"/>
          <w:szCs w:val="22"/>
          <w:lang w:val="en-GB"/>
        </w:rPr>
        <w:t>wg</w:t>
      </w:r>
      <w:proofErr w:type="spellEnd"/>
      <w:r w:rsidRPr="00044FFD">
        <w:rPr>
          <w:rFonts w:asciiTheme="majorHAnsi" w:hAnsiTheme="majorHAnsi" w:cstheme="majorHAnsi"/>
          <w:i/>
          <w:sz w:val="22"/>
          <w:szCs w:val="22"/>
          <w:lang w:val="en-GB"/>
        </w:rPr>
        <w:t xml:space="preserve"> Web of Science </w:t>
      </w:r>
    </w:p>
    <w:p w14:paraId="31001E44"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rPr>
      </w:pPr>
      <w:r w:rsidRPr="00044FFD">
        <w:rPr>
          <w:rFonts w:asciiTheme="majorHAnsi" w:hAnsiTheme="majorHAnsi" w:cstheme="majorHAnsi"/>
          <w:sz w:val="22"/>
          <w:szCs w:val="22"/>
        </w:rPr>
        <w:t xml:space="preserve">Patenty, wdrożenia </w:t>
      </w:r>
    </w:p>
    <w:p w14:paraId="6C95E53A"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rPr>
      </w:pPr>
      <w:r w:rsidRPr="00044FFD">
        <w:rPr>
          <w:rFonts w:asciiTheme="majorHAnsi" w:hAnsiTheme="majorHAnsi" w:cstheme="majorHAnsi"/>
          <w:sz w:val="22"/>
          <w:szCs w:val="22"/>
        </w:rPr>
        <w:t xml:space="preserve">Granty UE, międzynarodowe, krajowe:  NCN, </w:t>
      </w:r>
      <w:proofErr w:type="spellStart"/>
      <w:r w:rsidRPr="00044FFD">
        <w:rPr>
          <w:rFonts w:asciiTheme="majorHAnsi" w:hAnsiTheme="majorHAnsi" w:cstheme="majorHAnsi"/>
          <w:sz w:val="22"/>
          <w:szCs w:val="22"/>
        </w:rPr>
        <w:t>NCBiR</w:t>
      </w:r>
      <w:proofErr w:type="spellEnd"/>
      <w:r w:rsidRPr="00044FFD">
        <w:rPr>
          <w:rFonts w:asciiTheme="majorHAnsi" w:hAnsiTheme="majorHAnsi" w:cstheme="majorHAnsi"/>
          <w:sz w:val="22"/>
          <w:szCs w:val="22"/>
        </w:rPr>
        <w:t xml:space="preserve">, </w:t>
      </w:r>
      <w:proofErr w:type="spellStart"/>
      <w:r w:rsidRPr="00044FFD">
        <w:rPr>
          <w:rFonts w:asciiTheme="majorHAnsi" w:hAnsiTheme="majorHAnsi" w:cstheme="majorHAnsi"/>
          <w:sz w:val="22"/>
          <w:szCs w:val="22"/>
        </w:rPr>
        <w:t>MNiSW</w:t>
      </w:r>
      <w:proofErr w:type="spellEnd"/>
    </w:p>
    <w:p w14:paraId="4D87C9B2" w14:textId="77777777" w:rsidR="000B4FF3" w:rsidRPr="00044FFD" w:rsidRDefault="006E68AF" w:rsidP="005736B8">
      <w:pPr>
        <w:numPr>
          <w:ilvl w:val="0"/>
          <w:numId w:val="6"/>
        </w:numPr>
        <w:pBdr>
          <w:top w:val="nil"/>
          <w:left w:val="nil"/>
          <w:bottom w:val="nil"/>
          <w:right w:val="nil"/>
          <w:between w:val="nil"/>
        </w:pBdr>
        <w:spacing w:line="360" w:lineRule="auto"/>
        <w:ind w:left="709" w:firstLine="0"/>
        <w:jc w:val="both"/>
        <w:rPr>
          <w:rFonts w:asciiTheme="majorHAnsi" w:hAnsiTheme="majorHAnsi" w:cstheme="majorHAnsi"/>
          <w:sz w:val="22"/>
          <w:szCs w:val="22"/>
        </w:rPr>
      </w:pPr>
      <w:r w:rsidRPr="00044FFD">
        <w:rPr>
          <w:rFonts w:asciiTheme="majorHAnsi" w:hAnsiTheme="majorHAnsi" w:cstheme="majorHAnsi"/>
          <w:sz w:val="22"/>
          <w:szCs w:val="22"/>
        </w:rPr>
        <w:t xml:space="preserve">Staże naukowe – zagraniczne lub krajowe </w:t>
      </w:r>
    </w:p>
    <w:p w14:paraId="6D519398" w14:textId="77777777" w:rsidR="000B4FF3" w:rsidRPr="00044FFD" w:rsidRDefault="006E68AF" w:rsidP="005736B8">
      <w:pPr>
        <w:numPr>
          <w:ilvl w:val="0"/>
          <w:numId w:val="5"/>
        </w:numPr>
        <w:pBdr>
          <w:top w:val="nil"/>
          <w:left w:val="nil"/>
          <w:bottom w:val="nil"/>
          <w:right w:val="nil"/>
          <w:between w:val="nil"/>
        </w:pBdr>
        <w:spacing w:line="360" w:lineRule="auto"/>
        <w:jc w:val="both"/>
        <w:rPr>
          <w:rFonts w:asciiTheme="majorHAnsi" w:hAnsiTheme="majorHAnsi" w:cstheme="majorHAnsi"/>
          <w:sz w:val="22"/>
          <w:szCs w:val="22"/>
        </w:rPr>
      </w:pPr>
      <w:r w:rsidRPr="00044FFD">
        <w:rPr>
          <w:rFonts w:asciiTheme="majorHAnsi" w:hAnsiTheme="majorHAnsi" w:cstheme="majorHAnsi"/>
          <w:b/>
          <w:sz w:val="22"/>
          <w:szCs w:val="22"/>
          <w:u w:val="single"/>
        </w:rPr>
        <w:t>Doświadczenia i osiągnięcia dydaktyczne oraz organizacyjne</w:t>
      </w:r>
    </w:p>
    <w:p w14:paraId="6D981791" w14:textId="77777777" w:rsidR="000B4FF3" w:rsidRPr="00044FFD" w:rsidRDefault="000B4FF3" w:rsidP="005736B8">
      <w:pPr>
        <w:pBdr>
          <w:top w:val="nil"/>
          <w:left w:val="nil"/>
          <w:bottom w:val="nil"/>
          <w:right w:val="nil"/>
          <w:between w:val="nil"/>
        </w:pBdr>
        <w:jc w:val="both"/>
        <w:rPr>
          <w:rFonts w:asciiTheme="majorHAnsi" w:eastAsia="Arial" w:hAnsiTheme="majorHAnsi" w:cstheme="majorHAnsi"/>
          <w:sz w:val="22"/>
          <w:szCs w:val="22"/>
        </w:rPr>
      </w:pPr>
    </w:p>
    <w:sectPr w:rsidR="000B4FF3" w:rsidRPr="00044FFD" w:rsidSect="00AA562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E0895" w14:textId="77777777" w:rsidR="006C20DB" w:rsidRDefault="006C20DB" w:rsidP="005A54B4">
      <w:r>
        <w:separator/>
      </w:r>
    </w:p>
  </w:endnote>
  <w:endnote w:type="continuationSeparator" w:id="0">
    <w:p w14:paraId="10FA0ECD" w14:textId="77777777" w:rsidR="006C20DB" w:rsidRDefault="006C20DB" w:rsidP="005A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77C38" w14:textId="77777777" w:rsidR="006C20DB" w:rsidRDefault="006C20DB" w:rsidP="005A54B4">
      <w:r>
        <w:separator/>
      </w:r>
    </w:p>
  </w:footnote>
  <w:footnote w:type="continuationSeparator" w:id="0">
    <w:p w14:paraId="2F0EA905" w14:textId="77777777" w:rsidR="006C20DB" w:rsidRDefault="006C20DB" w:rsidP="005A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4A6"/>
    <w:multiLevelType w:val="hybridMultilevel"/>
    <w:tmpl w:val="EB327190"/>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
    <w:nsid w:val="0E057879"/>
    <w:multiLevelType w:val="multilevel"/>
    <w:tmpl w:val="2460D136"/>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2042211"/>
    <w:multiLevelType w:val="hybridMultilevel"/>
    <w:tmpl w:val="EF76296E"/>
    <w:lvl w:ilvl="0" w:tplc="4D4CC43E">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
    <w:nsid w:val="2206686C"/>
    <w:multiLevelType w:val="multilevel"/>
    <w:tmpl w:val="81C4BB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E3B46C7"/>
    <w:multiLevelType w:val="multilevel"/>
    <w:tmpl w:val="FFB458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10F40F8"/>
    <w:multiLevelType w:val="hybridMultilevel"/>
    <w:tmpl w:val="430A5748"/>
    <w:lvl w:ilvl="0" w:tplc="7FD484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979261C"/>
    <w:multiLevelType w:val="multilevel"/>
    <w:tmpl w:val="8CFE6C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404D044F"/>
    <w:multiLevelType w:val="hybridMultilevel"/>
    <w:tmpl w:val="F1F85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BF079B"/>
    <w:multiLevelType w:val="multilevel"/>
    <w:tmpl w:val="DC7E8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1556502"/>
    <w:multiLevelType w:val="hybridMultilevel"/>
    <w:tmpl w:val="36E69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1515F1"/>
    <w:multiLevelType w:val="hybridMultilevel"/>
    <w:tmpl w:val="09E04B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4101E77"/>
    <w:multiLevelType w:val="multilevel"/>
    <w:tmpl w:val="E0BE77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7400A5D"/>
    <w:multiLevelType w:val="multilevel"/>
    <w:tmpl w:val="A59C06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3"/>
  </w:num>
  <w:num w:numId="3">
    <w:abstractNumId w:val="8"/>
  </w:num>
  <w:num w:numId="4">
    <w:abstractNumId w:val="1"/>
  </w:num>
  <w:num w:numId="5">
    <w:abstractNumId w:val="12"/>
  </w:num>
  <w:num w:numId="6">
    <w:abstractNumId w:val="11"/>
  </w:num>
  <w:num w:numId="7">
    <w:abstractNumId w:val="4"/>
  </w:num>
  <w:num w:numId="8">
    <w:abstractNumId w:val="5"/>
  </w:num>
  <w:num w:numId="9">
    <w:abstractNumId w:val="7"/>
  </w:num>
  <w:num w:numId="10">
    <w:abstractNumId w:val="10"/>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F3"/>
    <w:rsid w:val="00037C3C"/>
    <w:rsid w:val="00044FFD"/>
    <w:rsid w:val="00060E5E"/>
    <w:rsid w:val="000A7D36"/>
    <w:rsid w:val="000B4FF3"/>
    <w:rsid w:val="00126EFD"/>
    <w:rsid w:val="0013490E"/>
    <w:rsid w:val="001439C5"/>
    <w:rsid w:val="0015751A"/>
    <w:rsid w:val="0016089D"/>
    <w:rsid w:val="00171125"/>
    <w:rsid w:val="001918EC"/>
    <w:rsid w:val="001A754C"/>
    <w:rsid w:val="001E47C4"/>
    <w:rsid w:val="00217D57"/>
    <w:rsid w:val="00226B5A"/>
    <w:rsid w:val="002319A3"/>
    <w:rsid w:val="002441FD"/>
    <w:rsid w:val="00245CC3"/>
    <w:rsid w:val="00256A4B"/>
    <w:rsid w:val="002604F4"/>
    <w:rsid w:val="00265D17"/>
    <w:rsid w:val="002B043F"/>
    <w:rsid w:val="002C293A"/>
    <w:rsid w:val="002C50F1"/>
    <w:rsid w:val="002C69C4"/>
    <w:rsid w:val="0031602B"/>
    <w:rsid w:val="00324D08"/>
    <w:rsid w:val="00331657"/>
    <w:rsid w:val="003511F3"/>
    <w:rsid w:val="00355DB8"/>
    <w:rsid w:val="00374860"/>
    <w:rsid w:val="003A2153"/>
    <w:rsid w:val="003D3734"/>
    <w:rsid w:val="004034EE"/>
    <w:rsid w:val="00414816"/>
    <w:rsid w:val="00443316"/>
    <w:rsid w:val="0044732E"/>
    <w:rsid w:val="004638D8"/>
    <w:rsid w:val="00472AB3"/>
    <w:rsid w:val="004967CD"/>
    <w:rsid w:val="004D7480"/>
    <w:rsid w:val="004E39B2"/>
    <w:rsid w:val="004E3C0A"/>
    <w:rsid w:val="004E3D5B"/>
    <w:rsid w:val="00516B7F"/>
    <w:rsid w:val="00521DD2"/>
    <w:rsid w:val="0057275D"/>
    <w:rsid w:val="005736B8"/>
    <w:rsid w:val="00575D5F"/>
    <w:rsid w:val="005A54B4"/>
    <w:rsid w:val="005A7C44"/>
    <w:rsid w:val="00633332"/>
    <w:rsid w:val="00664B86"/>
    <w:rsid w:val="00690601"/>
    <w:rsid w:val="006B5514"/>
    <w:rsid w:val="006C20DB"/>
    <w:rsid w:val="006E36F1"/>
    <w:rsid w:val="006E68AF"/>
    <w:rsid w:val="006E7974"/>
    <w:rsid w:val="006E7A41"/>
    <w:rsid w:val="006F0957"/>
    <w:rsid w:val="00712418"/>
    <w:rsid w:val="00734D29"/>
    <w:rsid w:val="00782A86"/>
    <w:rsid w:val="00792C4A"/>
    <w:rsid w:val="008002A2"/>
    <w:rsid w:val="0082086C"/>
    <w:rsid w:val="00822B49"/>
    <w:rsid w:val="008255AF"/>
    <w:rsid w:val="0082575C"/>
    <w:rsid w:val="00843262"/>
    <w:rsid w:val="00852E7A"/>
    <w:rsid w:val="00872AEF"/>
    <w:rsid w:val="00877E9F"/>
    <w:rsid w:val="008A2B9F"/>
    <w:rsid w:val="008E32BF"/>
    <w:rsid w:val="008E5994"/>
    <w:rsid w:val="008E7266"/>
    <w:rsid w:val="008F76DF"/>
    <w:rsid w:val="00906156"/>
    <w:rsid w:val="00921032"/>
    <w:rsid w:val="00923B6F"/>
    <w:rsid w:val="00934CD3"/>
    <w:rsid w:val="00941936"/>
    <w:rsid w:val="0094556A"/>
    <w:rsid w:val="00946B99"/>
    <w:rsid w:val="009725E7"/>
    <w:rsid w:val="00975BA8"/>
    <w:rsid w:val="009A0508"/>
    <w:rsid w:val="009A445F"/>
    <w:rsid w:val="009B2BEF"/>
    <w:rsid w:val="009E42DF"/>
    <w:rsid w:val="00A20978"/>
    <w:rsid w:val="00A6385F"/>
    <w:rsid w:val="00AA1F00"/>
    <w:rsid w:val="00AA5629"/>
    <w:rsid w:val="00AD5E66"/>
    <w:rsid w:val="00AF04EC"/>
    <w:rsid w:val="00B11FF3"/>
    <w:rsid w:val="00B25EB1"/>
    <w:rsid w:val="00B45E23"/>
    <w:rsid w:val="00B6370F"/>
    <w:rsid w:val="00B75886"/>
    <w:rsid w:val="00B874EE"/>
    <w:rsid w:val="00B9382C"/>
    <w:rsid w:val="00BA7BE8"/>
    <w:rsid w:val="00BD19F7"/>
    <w:rsid w:val="00BE327A"/>
    <w:rsid w:val="00BE7E5E"/>
    <w:rsid w:val="00C333A0"/>
    <w:rsid w:val="00C803AD"/>
    <w:rsid w:val="00CC0BC9"/>
    <w:rsid w:val="00D10755"/>
    <w:rsid w:val="00D51F49"/>
    <w:rsid w:val="00D64A9A"/>
    <w:rsid w:val="00DC0E6D"/>
    <w:rsid w:val="00E70AB7"/>
    <w:rsid w:val="00EB4206"/>
    <w:rsid w:val="00ED1DC3"/>
    <w:rsid w:val="00EE2B2B"/>
    <w:rsid w:val="00F02A44"/>
    <w:rsid w:val="00F02E23"/>
    <w:rsid w:val="00F135EA"/>
    <w:rsid w:val="00F34341"/>
    <w:rsid w:val="00F86726"/>
    <w:rsid w:val="00F86EBD"/>
    <w:rsid w:val="00FC1EF1"/>
    <w:rsid w:val="00FD75BC"/>
    <w:rsid w:val="00FE64E2"/>
    <w:rsid w:val="00FE7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A5629"/>
  </w:style>
  <w:style w:type="paragraph" w:styleId="Nagwek1">
    <w:name w:val="heading 1"/>
    <w:basedOn w:val="Normalny"/>
    <w:next w:val="Normalny"/>
    <w:rsid w:val="00AA5629"/>
    <w:pPr>
      <w:keepNext/>
      <w:keepLines/>
      <w:spacing w:before="480" w:after="120"/>
      <w:outlineLvl w:val="0"/>
    </w:pPr>
    <w:rPr>
      <w:b/>
      <w:sz w:val="48"/>
      <w:szCs w:val="48"/>
    </w:rPr>
  </w:style>
  <w:style w:type="paragraph" w:styleId="Nagwek2">
    <w:name w:val="heading 2"/>
    <w:basedOn w:val="Normalny"/>
    <w:next w:val="Normalny"/>
    <w:rsid w:val="00AA5629"/>
    <w:pPr>
      <w:keepNext/>
      <w:keepLines/>
      <w:spacing w:before="360" w:after="80"/>
      <w:outlineLvl w:val="1"/>
    </w:pPr>
    <w:rPr>
      <w:b/>
      <w:sz w:val="36"/>
      <w:szCs w:val="36"/>
    </w:rPr>
  </w:style>
  <w:style w:type="paragraph" w:styleId="Nagwek3">
    <w:name w:val="heading 3"/>
    <w:basedOn w:val="Normalny"/>
    <w:next w:val="Normalny"/>
    <w:rsid w:val="00AA5629"/>
    <w:pPr>
      <w:keepNext/>
      <w:keepLines/>
      <w:spacing w:before="280" w:after="80"/>
      <w:outlineLvl w:val="2"/>
    </w:pPr>
    <w:rPr>
      <w:b/>
      <w:sz w:val="28"/>
      <w:szCs w:val="28"/>
    </w:rPr>
  </w:style>
  <w:style w:type="paragraph" w:styleId="Nagwek4">
    <w:name w:val="heading 4"/>
    <w:basedOn w:val="Normalny"/>
    <w:next w:val="Normalny"/>
    <w:rsid w:val="00AA5629"/>
    <w:pPr>
      <w:keepNext/>
      <w:keepLines/>
      <w:spacing w:before="240" w:after="40"/>
      <w:outlineLvl w:val="3"/>
    </w:pPr>
    <w:rPr>
      <w:b/>
      <w:sz w:val="24"/>
      <w:szCs w:val="24"/>
    </w:rPr>
  </w:style>
  <w:style w:type="paragraph" w:styleId="Nagwek5">
    <w:name w:val="heading 5"/>
    <w:basedOn w:val="Normalny"/>
    <w:next w:val="Normalny"/>
    <w:rsid w:val="00AA5629"/>
    <w:pPr>
      <w:keepNext/>
      <w:keepLines/>
      <w:spacing w:before="220" w:after="40"/>
      <w:outlineLvl w:val="4"/>
    </w:pPr>
    <w:rPr>
      <w:b/>
      <w:sz w:val="22"/>
      <w:szCs w:val="22"/>
    </w:rPr>
  </w:style>
  <w:style w:type="paragraph" w:styleId="Nagwek6">
    <w:name w:val="heading 6"/>
    <w:basedOn w:val="Normalny"/>
    <w:next w:val="Normalny"/>
    <w:rsid w:val="00AA5629"/>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A5629"/>
    <w:tblPr>
      <w:tblCellMar>
        <w:top w:w="0" w:type="dxa"/>
        <w:left w:w="0" w:type="dxa"/>
        <w:bottom w:w="0" w:type="dxa"/>
        <w:right w:w="0" w:type="dxa"/>
      </w:tblCellMar>
    </w:tblPr>
  </w:style>
  <w:style w:type="paragraph" w:styleId="Tytu">
    <w:name w:val="Title"/>
    <w:basedOn w:val="Normalny"/>
    <w:next w:val="Normalny"/>
    <w:rsid w:val="00AA5629"/>
    <w:pPr>
      <w:keepNext/>
      <w:keepLines/>
      <w:spacing w:before="480" w:after="120"/>
    </w:pPr>
    <w:rPr>
      <w:b/>
      <w:sz w:val="72"/>
      <w:szCs w:val="72"/>
    </w:rPr>
  </w:style>
  <w:style w:type="paragraph" w:styleId="Podtytu">
    <w:name w:val="Subtitle"/>
    <w:basedOn w:val="Normalny"/>
    <w:next w:val="Normalny"/>
    <w:rsid w:val="00AA5629"/>
    <w:pPr>
      <w:keepNext/>
      <w:keepLines/>
      <w:spacing w:before="360" w:after="80"/>
    </w:pPr>
    <w:rPr>
      <w:rFonts w:ascii="Georgia" w:eastAsia="Georgia" w:hAnsi="Georgia" w:cs="Georgia"/>
      <w:i/>
      <w:color w:val="666666"/>
      <w:sz w:val="48"/>
      <w:szCs w:val="48"/>
    </w:rPr>
  </w:style>
  <w:style w:type="table" w:customStyle="1" w:styleId="a">
    <w:basedOn w:val="TableNormal"/>
    <w:rsid w:val="00AA5629"/>
    <w:tblPr>
      <w:tblStyleRowBandSize w:val="1"/>
      <w:tblStyleColBandSize w:val="1"/>
      <w:tblCellMar>
        <w:left w:w="70" w:type="dxa"/>
        <w:right w:w="70" w:type="dxa"/>
      </w:tblCellMar>
    </w:tblPr>
  </w:style>
  <w:style w:type="table" w:customStyle="1" w:styleId="a0">
    <w:basedOn w:val="TableNormal"/>
    <w:rsid w:val="00AA5629"/>
    <w:tblPr>
      <w:tblStyleRowBandSize w:val="1"/>
      <w:tblStyleColBandSize w:val="1"/>
      <w:tblCellMar>
        <w:left w:w="108" w:type="dxa"/>
        <w:right w:w="108" w:type="dxa"/>
      </w:tblCellMar>
    </w:tblPr>
  </w:style>
  <w:style w:type="table" w:customStyle="1" w:styleId="a1">
    <w:basedOn w:val="TableNormal"/>
    <w:rsid w:val="00AA5629"/>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906156"/>
    <w:rPr>
      <w:rFonts w:ascii="Tahoma" w:hAnsi="Tahoma" w:cs="Tahoma"/>
      <w:sz w:val="16"/>
      <w:szCs w:val="16"/>
    </w:rPr>
  </w:style>
  <w:style w:type="character" w:customStyle="1" w:styleId="TekstdymkaZnak">
    <w:name w:val="Tekst dymka Znak"/>
    <w:basedOn w:val="Domylnaczcionkaakapitu"/>
    <w:link w:val="Tekstdymka"/>
    <w:uiPriority w:val="99"/>
    <w:semiHidden/>
    <w:rsid w:val="00906156"/>
    <w:rPr>
      <w:rFonts w:ascii="Tahoma" w:hAnsi="Tahoma" w:cs="Tahoma"/>
      <w:sz w:val="16"/>
      <w:szCs w:val="16"/>
    </w:rPr>
  </w:style>
  <w:style w:type="character" w:styleId="Hipercze">
    <w:name w:val="Hyperlink"/>
    <w:basedOn w:val="Domylnaczcionkaakapitu"/>
    <w:uiPriority w:val="99"/>
    <w:unhideWhenUsed/>
    <w:rsid w:val="00906156"/>
    <w:rPr>
      <w:color w:val="0000FF" w:themeColor="hyperlink"/>
      <w:u w:val="single"/>
    </w:rPr>
  </w:style>
  <w:style w:type="paragraph" w:styleId="Akapitzlist">
    <w:name w:val="List Paragraph"/>
    <w:basedOn w:val="Normalny"/>
    <w:uiPriority w:val="34"/>
    <w:qFormat/>
    <w:rsid w:val="009725E7"/>
    <w:pPr>
      <w:ind w:left="720"/>
      <w:contextualSpacing/>
    </w:pPr>
  </w:style>
  <w:style w:type="paragraph" w:styleId="Nagwek">
    <w:name w:val="header"/>
    <w:basedOn w:val="Normalny"/>
    <w:link w:val="NagwekZnak"/>
    <w:uiPriority w:val="99"/>
    <w:unhideWhenUsed/>
    <w:rsid w:val="005A54B4"/>
    <w:pPr>
      <w:tabs>
        <w:tab w:val="center" w:pos="4536"/>
        <w:tab w:val="right" w:pos="9072"/>
      </w:tabs>
    </w:pPr>
  </w:style>
  <w:style w:type="character" w:customStyle="1" w:styleId="NagwekZnak">
    <w:name w:val="Nagłówek Znak"/>
    <w:basedOn w:val="Domylnaczcionkaakapitu"/>
    <w:link w:val="Nagwek"/>
    <w:uiPriority w:val="99"/>
    <w:rsid w:val="005A54B4"/>
  </w:style>
  <w:style w:type="paragraph" w:styleId="Stopka">
    <w:name w:val="footer"/>
    <w:basedOn w:val="Normalny"/>
    <w:link w:val="StopkaZnak"/>
    <w:uiPriority w:val="99"/>
    <w:unhideWhenUsed/>
    <w:rsid w:val="005A54B4"/>
    <w:pPr>
      <w:tabs>
        <w:tab w:val="center" w:pos="4536"/>
        <w:tab w:val="right" w:pos="9072"/>
      </w:tabs>
    </w:pPr>
  </w:style>
  <w:style w:type="character" w:customStyle="1" w:styleId="StopkaZnak">
    <w:name w:val="Stopka Znak"/>
    <w:basedOn w:val="Domylnaczcionkaakapitu"/>
    <w:link w:val="Stopka"/>
    <w:uiPriority w:val="99"/>
    <w:rsid w:val="005A5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A5629"/>
  </w:style>
  <w:style w:type="paragraph" w:styleId="Nagwek1">
    <w:name w:val="heading 1"/>
    <w:basedOn w:val="Normalny"/>
    <w:next w:val="Normalny"/>
    <w:rsid w:val="00AA5629"/>
    <w:pPr>
      <w:keepNext/>
      <w:keepLines/>
      <w:spacing w:before="480" w:after="120"/>
      <w:outlineLvl w:val="0"/>
    </w:pPr>
    <w:rPr>
      <w:b/>
      <w:sz w:val="48"/>
      <w:szCs w:val="48"/>
    </w:rPr>
  </w:style>
  <w:style w:type="paragraph" w:styleId="Nagwek2">
    <w:name w:val="heading 2"/>
    <w:basedOn w:val="Normalny"/>
    <w:next w:val="Normalny"/>
    <w:rsid w:val="00AA5629"/>
    <w:pPr>
      <w:keepNext/>
      <w:keepLines/>
      <w:spacing w:before="360" w:after="80"/>
      <w:outlineLvl w:val="1"/>
    </w:pPr>
    <w:rPr>
      <w:b/>
      <w:sz w:val="36"/>
      <w:szCs w:val="36"/>
    </w:rPr>
  </w:style>
  <w:style w:type="paragraph" w:styleId="Nagwek3">
    <w:name w:val="heading 3"/>
    <w:basedOn w:val="Normalny"/>
    <w:next w:val="Normalny"/>
    <w:rsid w:val="00AA5629"/>
    <w:pPr>
      <w:keepNext/>
      <w:keepLines/>
      <w:spacing w:before="280" w:after="80"/>
      <w:outlineLvl w:val="2"/>
    </w:pPr>
    <w:rPr>
      <w:b/>
      <w:sz w:val="28"/>
      <w:szCs w:val="28"/>
    </w:rPr>
  </w:style>
  <w:style w:type="paragraph" w:styleId="Nagwek4">
    <w:name w:val="heading 4"/>
    <w:basedOn w:val="Normalny"/>
    <w:next w:val="Normalny"/>
    <w:rsid w:val="00AA5629"/>
    <w:pPr>
      <w:keepNext/>
      <w:keepLines/>
      <w:spacing w:before="240" w:after="40"/>
      <w:outlineLvl w:val="3"/>
    </w:pPr>
    <w:rPr>
      <w:b/>
      <w:sz w:val="24"/>
      <w:szCs w:val="24"/>
    </w:rPr>
  </w:style>
  <w:style w:type="paragraph" w:styleId="Nagwek5">
    <w:name w:val="heading 5"/>
    <w:basedOn w:val="Normalny"/>
    <w:next w:val="Normalny"/>
    <w:rsid w:val="00AA5629"/>
    <w:pPr>
      <w:keepNext/>
      <w:keepLines/>
      <w:spacing w:before="220" w:after="40"/>
      <w:outlineLvl w:val="4"/>
    </w:pPr>
    <w:rPr>
      <w:b/>
      <w:sz w:val="22"/>
      <w:szCs w:val="22"/>
    </w:rPr>
  </w:style>
  <w:style w:type="paragraph" w:styleId="Nagwek6">
    <w:name w:val="heading 6"/>
    <w:basedOn w:val="Normalny"/>
    <w:next w:val="Normalny"/>
    <w:rsid w:val="00AA5629"/>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A5629"/>
    <w:tblPr>
      <w:tblCellMar>
        <w:top w:w="0" w:type="dxa"/>
        <w:left w:w="0" w:type="dxa"/>
        <w:bottom w:w="0" w:type="dxa"/>
        <w:right w:w="0" w:type="dxa"/>
      </w:tblCellMar>
    </w:tblPr>
  </w:style>
  <w:style w:type="paragraph" w:styleId="Tytu">
    <w:name w:val="Title"/>
    <w:basedOn w:val="Normalny"/>
    <w:next w:val="Normalny"/>
    <w:rsid w:val="00AA5629"/>
    <w:pPr>
      <w:keepNext/>
      <w:keepLines/>
      <w:spacing w:before="480" w:after="120"/>
    </w:pPr>
    <w:rPr>
      <w:b/>
      <w:sz w:val="72"/>
      <w:szCs w:val="72"/>
    </w:rPr>
  </w:style>
  <w:style w:type="paragraph" w:styleId="Podtytu">
    <w:name w:val="Subtitle"/>
    <w:basedOn w:val="Normalny"/>
    <w:next w:val="Normalny"/>
    <w:rsid w:val="00AA5629"/>
    <w:pPr>
      <w:keepNext/>
      <w:keepLines/>
      <w:spacing w:before="360" w:after="80"/>
    </w:pPr>
    <w:rPr>
      <w:rFonts w:ascii="Georgia" w:eastAsia="Georgia" w:hAnsi="Georgia" w:cs="Georgia"/>
      <w:i/>
      <w:color w:val="666666"/>
      <w:sz w:val="48"/>
      <w:szCs w:val="48"/>
    </w:rPr>
  </w:style>
  <w:style w:type="table" w:customStyle="1" w:styleId="a">
    <w:basedOn w:val="TableNormal"/>
    <w:rsid w:val="00AA5629"/>
    <w:tblPr>
      <w:tblStyleRowBandSize w:val="1"/>
      <w:tblStyleColBandSize w:val="1"/>
      <w:tblCellMar>
        <w:left w:w="70" w:type="dxa"/>
        <w:right w:w="70" w:type="dxa"/>
      </w:tblCellMar>
    </w:tblPr>
  </w:style>
  <w:style w:type="table" w:customStyle="1" w:styleId="a0">
    <w:basedOn w:val="TableNormal"/>
    <w:rsid w:val="00AA5629"/>
    <w:tblPr>
      <w:tblStyleRowBandSize w:val="1"/>
      <w:tblStyleColBandSize w:val="1"/>
      <w:tblCellMar>
        <w:left w:w="108" w:type="dxa"/>
        <w:right w:w="108" w:type="dxa"/>
      </w:tblCellMar>
    </w:tblPr>
  </w:style>
  <w:style w:type="table" w:customStyle="1" w:styleId="a1">
    <w:basedOn w:val="TableNormal"/>
    <w:rsid w:val="00AA5629"/>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906156"/>
    <w:rPr>
      <w:rFonts w:ascii="Tahoma" w:hAnsi="Tahoma" w:cs="Tahoma"/>
      <w:sz w:val="16"/>
      <w:szCs w:val="16"/>
    </w:rPr>
  </w:style>
  <w:style w:type="character" w:customStyle="1" w:styleId="TekstdymkaZnak">
    <w:name w:val="Tekst dymka Znak"/>
    <w:basedOn w:val="Domylnaczcionkaakapitu"/>
    <w:link w:val="Tekstdymka"/>
    <w:uiPriority w:val="99"/>
    <w:semiHidden/>
    <w:rsid w:val="00906156"/>
    <w:rPr>
      <w:rFonts w:ascii="Tahoma" w:hAnsi="Tahoma" w:cs="Tahoma"/>
      <w:sz w:val="16"/>
      <w:szCs w:val="16"/>
    </w:rPr>
  </w:style>
  <w:style w:type="character" w:styleId="Hipercze">
    <w:name w:val="Hyperlink"/>
    <w:basedOn w:val="Domylnaczcionkaakapitu"/>
    <w:uiPriority w:val="99"/>
    <w:unhideWhenUsed/>
    <w:rsid w:val="00906156"/>
    <w:rPr>
      <w:color w:val="0000FF" w:themeColor="hyperlink"/>
      <w:u w:val="single"/>
    </w:rPr>
  </w:style>
  <w:style w:type="paragraph" w:styleId="Akapitzlist">
    <w:name w:val="List Paragraph"/>
    <w:basedOn w:val="Normalny"/>
    <w:uiPriority w:val="34"/>
    <w:qFormat/>
    <w:rsid w:val="009725E7"/>
    <w:pPr>
      <w:ind w:left="720"/>
      <w:contextualSpacing/>
    </w:pPr>
  </w:style>
  <w:style w:type="paragraph" w:styleId="Nagwek">
    <w:name w:val="header"/>
    <w:basedOn w:val="Normalny"/>
    <w:link w:val="NagwekZnak"/>
    <w:uiPriority w:val="99"/>
    <w:unhideWhenUsed/>
    <w:rsid w:val="005A54B4"/>
    <w:pPr>
      <w:tabs>
        <w:tab w:val="center" w:pos="4536"/>
        <w:tab w:val="right" w:pos="9072"/>
      </w:tabs>
    </w:pPr>
  </w:style>
  <w:style w:type="character" w:customStyle="1" w:styleId="NagwekZnak">
    <w:name w:val="Nagłówek Znak"/>
    <w:basedOn w:val="Domylnaczcionkaakapitu"/>
    <w:link w:val="Nagwek"/>
    <w:uiPriority w:val="99"/>
    <w:rsid w:val="005A54B4"/>
  </w:style>
  <w:style w:type="paragraph" w:styleId="Stopka">
    <w:name w:val="footer"/>
    <w:basedOn w:val="Normalny"/>
    <w:link w:val="StopkaZnak"/>
    <w:uiPriority w:val="99"/>
    <w:unhideWhenUsed/>
    <w:rsid w:val="005A54B4"/>
    <w:pPr>
      <w:tabs>
        <w:tab w:val="center" w:pos="4536"/>
        <w:tab w:val="right" w:pos="9072"/>
      </w:tabs>
    </w:pPr>
  </w:style>
  <w:style w:type="character" w:customStyle="1" w:styleId="StopkaZnak">
    <w:name w:val="Stopka Znak"/>
    <w:basedOn w:val="Domylnaczcionkaakapitu"/>
    <w:link w:val="Stopka"/>
    <w:uiPriority w:val="99"/>
    <w:rsid w:val="005A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5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skup@awf.poznan.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od@awf.pozna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2408d-a488-4594-804d-0f5c31a7c6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436B330E045741952186FD13396747" ma:contentTypeVersion="11" ma:contentTypeDescription="Utwórz nowy dokument." ma:contentTypeScope="" ma:versionID="7fa31a3f6f43fff0adfc2103f0092fad">
  <xsd:schema xmlns:xsd="http://www.w3.org/2001/XMLSchema" xmlns:xs="http://www.w3.org/2001/XMLSchema" xmlns:p="http://schemas.microsoft.com/office/2006/metadata/properties" xmlns:ns3="1512408d-a488-4594-804d-0f5c31a7c61a" targetNamespace="http://schemas.microsoft.com/office/2006/metadata/properties" ma:root="true" ma:fieldsID="a4640e3c404b068d8f94501abc9858bd" ns3:_="">
    <xsd:import namespace="1512408d-a488-4594-804d-0f5c31a7c6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2408d-a488-4594-804d-0f5c31a7c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AAE1E-D065-4710-9A5B-A53D7D1D2A5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1512408d-a488-4594-804d-0f5c31a7c61a"/>
    <ds:schemaRef ds:uri="http://www.w3.org/XML/1998/namespace"/>
    <ds:schemaRef ds:uri="http://purl.org/dc/terms/"/>
  </ds:schemaRefs>
</ds:datastoreItem>
</file>

<file path=customXml/itemProps2.xml><?xml version="1.0" encoding="utf-8"?>
<ds:datastoreItem xmlns:ds="http://schemas.openxmlformats.org/officeDocument/2006/customXml" ds:itemID="{D08E5436-9D23-458F-8308-63D015DC3C94}">
  <ds:schemaRefs>
    <ds:schemaRef ds:uri="http://schemas.microsoft.com/sharepoint/v3/contenttype/forms"/>
  </ds:schemaRefs>
</ds:datastoreItem>
</file>

<file path=customXml/itemProps3.xml><?xml version="1.0" encoding="utf-8"?>
<ds:datastoreItem xmlns:ds="http://schemas.openxmlformats.org/officeDocument/2006/customXml" ds:itemID="{E175D74C-02FC-4FD9-A679-AE637D23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2408d-a488-4594-804d-0f5c31a7c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1316</Words>
  <Characters>7899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user</cp:lastModifiedBy>
  <cp:revision>17</cp:revision>
  <cp:lastPrinted>2023-06-15T11:51:00Z</cp:lastPrinted>
  <dcterms:created xsi:type="dcterms:W3CDTF">2025-01-08T11:52:00Z</dcterms:created>
  <dcterms:modified xsi:type="dcterms:W3CDTF">2025-01-17T13:20:00Z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0x01010081436B330E045741952186FD13396747</vt:lpwstr>
  </property>
</Properties>
</file>