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C9D7" w14:textId="6431655E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ZARZĄDZENIE NR </w:t>
      </w:r>
      <w:r w:rsidR="0085680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86</w:t>
      </w:r>
    </w:p>
    <w:p w14:paraId="60AE160B" w14:textId="77777777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  <w:t>Rektora Zachodniopomorskiego Uniwersytetu Technologicznego w Szczecinie</w:t>
      </w:r>
    </w:p>
    <w:p w14:paraId="11909524" w14:textId="36708D3F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dnia </w:t>
      </w:r>
      <w:r w:rsidR="008568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1</w:t>
      </w:r>
      <w:r w:rsidR="000A125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4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0852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października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552FFCC4" w14:textId="253E9AAF" w:rsidR="00FD2F32" w:rsidRPr="0075397C" w:rsidRDefault="00FD2F32" w:rsidP="00020F41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wprowadzenia </w:t>
      </w:r>
      <w:r w:rsidRPr="009240C5">
        <w:rPr>
          <w:rFonts w:ascii="Times New Roman" w:hAnsi="Times New Roman" w:cs="Times New Roman"/>
          <w:b/>
          <w:bCs/>
        </w:rPr>
        <w:t>Procedury dokonywania zgłoszeń naruszeń prawa</w:t>
      </w:r>
      <w:r w:rsidR="0075397C">
        <w:rPr>
          <w:rFonts w:ascii="Times New Roman" w:hAnsi="Times New Roman" w:cs="Times New Roman"/>
          <w:b/>
          <w:bCs/>
        </w:rPr>
        <w:br/>
        <w:t xml:space="preserve">oraz </w:t>
      </w:r>
      <w:r w:rsidRPr="009240C5">
        <w:rPr>
          <w:rFonts w:ascii="Times New Roman" w:hAnsi="Times New Roman" w:cs="Times New Roman"/>
          <w:b/>
          <w:bCs/>
        </w:rPr>
        <w:t>podejmowania działań następczych</w:t>
      </w:r>
      <w:r w:rsidR="0075397C">
        <w:rPr>
          <w:rFonts w:ascii="Times New Roman" w:hAnsi="Times New Roman" w:cs="Times New Roman"/>
          <w:b/>
          <w:bCs/>
        </w:rPr>
        <w:br/>
      </w:r>
      <w:r w:rsidRPr="0075397C">
        <w:rPr>
          <w:rFonts w:ascii="Times New Roman" w:hAnsi="Times New Roman" w:cs="Times New Roman"/>
          <w:b/>
          <w:bCs/>
        </w:rPr>
        <w:t>w Zachodniopomorskim Uniwersytecie Technologicznym</w:t>
      </w:r>
      <w:r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75397C"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Szczecinie</w:t>
      </w:r>
    </w:p>
    <w:p w14:paraId="13689397" w14:textId="77777777" w:rsidR="00FD2F32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664FD7" w14:textId="39278555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23 ustawy z dnia 20 lipca 2018 r. – Prawo o szkolnictwie wyższym i nauce (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tekst jedn.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Dz.U.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2023 r.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742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 </w:t>
      </w:r>
      <w:proofErr w:type="spellStart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w związku art. 24 ust. 1 oraz art. 25 ustawy z 14 czerwca 2024 r. o ochronie sygnalistów (Dz. U. poz. 928)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 konsultacji z </w:t>
      </w:r>
      <w:r w:rsidR="005F68B7" w:rsidRP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działającymi 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Uczelni związkami zawodowymi,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zarządza się, co następuje:</w:t>
      </w:r>
    </w:p>
    <w:p w14:paraId="5D11C82A" w14:textId="77777777" w:rsidR="00FD2F32" w:rsidRPr="009240C5" w:rsidRDefault="00FD2F32" w:rsidP="00020F41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</w:t>
      </w:r>
    </w:p>
    <w:p w14:paraId="20E34789" w14:textId="57BF6556" w:rsidR="00FD2F32" w:rsidRPr="00020F41" w:rsidRDefault="00FD2F32" w:rsidP="00020F41">
      <w:pPr>
        <w:spacing w:line="276" w:lineRule="auto"/>
        <w:jc w:val="both"/>
        <w:rPr>
          <w:rFonts w:ascii="Times New Roman" w:hAnsi="Times New Roman" w:cs="Times New Roman"/>
        </w:rPr>
      </w:pPr>
      <w:r w:rsidRPr="00020F4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Wprowadza się </w:t>
      </w:r>
      <w:bookmarkStart w:id="0" w:name="_Hlk178256293"/>
      <w:r w:rsidRPr="00020F41">
        <w:rPr>
          <w:rFonts w:ascii="Times New Roman" w:hAnsi="Times New Roman" w:cs="Times New Roman"/>
        </w:rPr>
        <w:t xml:space="preserve">Procedurę dokonywania zgłoszeń naruszeń prawa </w:t>
      </w:r>
      <w:r w:rsidR="00020F41">
        <w:rPr>
          <w:rFonts w:ascii="Times New Roman" w:hAnsi="Times New Roman" w:cs="Times New Roman"/>
        </w:rPr>
        <w:t>oraz</w:t>
      </w:r>
      <w:r w:rsidRPr="00020F41">
        <w:rPr>
          <w:rFonts w:ascii="Times New Roman" w:hAnsi="Times New Roman" w:cs="Times New Roman"/>
        </w:rPr>
        <w:t xml:space="preserve"> podejmowania działań następczych w Zachodniopomorskim Uniwersytecie Technologicznym w Szczecinie</w:t>
      </w:r>
      <w:bookmarkEnd w:id="0"/>
      <w:r w:rsidR="00F362D4">
        <w:rPr>
          <w:rFonts w:ascii="Times New Roman" w:hAnsi="Times New Roman" w:cs="Times New Roman"/>
        </w:rPr>
        <w:t>,</w:t>
      </w:r>
      <w:r w:rsidRPr="00020F41">
        <w:rPr>
          <w:rFonts w:ascii="Times New Roman" w:hAnsi="Times New Roman" w:cs="Times New Roman"/>
        </w:rPr>
        <w:t xml:space="preserve"> która stanowi załącznik do </w:t>
      </w:r>
      <w:r w:rsidR="00020F41">
        <w:rPr>
          <w:rFonts w:ascii="Times New Roman" w:hAnsi="Times New Roman" w:cs="Times New Roman"/>
        </w:rPr>
        <w:t xml:space="preserve">niniejszego </w:t>
      </w:r>
      <w:r w:rsidRPr="00020F41">
        <w:rPr>
          <w:rFonts w:ascii="Times New Roman" w:hAnsi="Times New Roman" w:cs="Times New Roman"/>
        </w:rPr>
        <w:t>zarządzenia.</w:t>
      </w:r>
    </w:p>
    <w:p w14:paraId="3790A22E" w14:textId="77777777" w:rsidR="00FD2F32" w:rsidRPr="009240C5" w:rsidRDefault="00FD2F32" w:rsidP="00020F41">
      <w:pPr>
        <w:autoSpaceDE w:val="0"/>
        <w:autoSpaceDN w:val="0"/>
        <w:adjustRightInd w:val="0"/>
        <w:spacing w:before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0F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</w:t>
      </w:r>
    </w:p>
    <w:p w14:paraId="42AA9D0C" w14:textId="77777777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</w:t>
      </w:r>
      <w:r w:rsidRPr="00D015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życie z dniem podpisania.</w:t>
      </w:r>
    </w:p>
    <w:p w14:paraId="7FDD9D23" w14:textId="77777777" w:rsidR="0056163E" w:rsidRPr="0056163E" w:rsidRDefault="0056163E" w:rsidP="0056163E">
      <w:pPr>
        <w:spacing w:before="600" w:after="600"/>
        <w:ind w:left="4536"/>
        <w:jc w:val="center"/>
        <w:rPr>
          <w:rFonts w:ascii="Times New Roman" w:hAnsi="Times New Roman" w:cs="Times New Roman"/>
        </w:rPr>
      </w:pPr>
      <w:r w:rsidRPr="0056163E">
        <w:rPr>
          <w:rFonts w:ascii="Times New Roman" w:hAnsi="Times New Roman" w:cs="Times New Roman"/>
        </w:rPr>
        <w:t>Rektor: Arkadiusz Terman</w:t>
      </w:r>
    </w:p>
    <w:p w14:paraId="55A7F135" w14:textId="16FD9217" w:rsidR="00FD2F32" w:rsidRDefault="00FD2F32" w:rsidP="0056163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51CF9B8" w14:textId="5481AA21" w:rsidR="002001AC" w:rsidRPr="00056AFB" w:rsidRDefault="002001AC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89317F" w:rsidRPr="00056AFB">
        <w:rPr>
          <w:rFonts w:ascii="Times New Roman" w:hAnsi="Times New Roman" w:cs="Times New Roman"/>
          <w:sz w:val="20"/>
          <w:szCs w:val="20"/>
        </w:rPr>
        <w:t>ałącznik do</w:t>
      </w:r>
    </w:p>
    <w:p w14:paraId="3EAA9487" w14:textId="4953B826" w:rsidR="0089317F" w:rsidRPr="00056AFB" w:rsidRDefault="0089317F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001AC" w:rsidRPr="00056AFB">
        <w:rPr>
          <w:rFonts w:ascii="Times New Roman" w:hAnsi="Times New Roman" w:cs="Times New Roman"/>
          <w:sz w:val="20"/>
          <w:szCs w:val="20"/>
        </w:rPr>
        <w:t>86</w:t>
      </w:r>
      <w:r w:rsidRPr="00056AFB">
        <w:rPr>
          <w:rFonts w:ascii="Times New Roman" w:hAnsi="Times New Roman" w:cs="Times New Roman"/>
          <w:sz w:val="20"/>
          <w:szCs w:val="20"/>
        </w:rPr>
        <w:t xml:space="preserve"> Rektora z dnia </w:t>
      </w:r>
      <w:r w:rsidR="002001AC" w:rsidRPr="00056AFB">
        <w:rPr>
          <w:rFonts w:ascii="Times New Roman" w:hAnsi="Times New Roman" w:cs="Times New Roman"/>
          <w:sz w:val="20"/>
          <w:szCs w:val="20"/>
        </w:rPr>
        <w:t>1</w:t>
      </w:r>
      <w:r w:rsidR="000A1254">
        <w:rPr>
          <w:rFonts w:ascii="Times New Roman" w:hAnsi="Times New Roman" w:cs="Times New Roman"/>
          <w:sz w:val="20"/>
          <w:szCs w:val="20"/>
        </w:rPr>
        <w:t>4</w:t>
      </w:r>
      <w:r w:rsidRPr="00056AFB">
        <w:rPr>
          <w:rFonts w:ascii="Times New Roman" w:hAnsi="Times New Roman" w:cs="Times New Roman"/>
          <w:sz w:val="20"/>
          <w:szCs w:val="20"/>
        </w:rPr>
        <w:t xml:space="preserve"> </w:t>
      </w:r>
      <w:r w:rsidR="0008521F" w:rsidRPr="00056AFB">
        <w:rPr>
          <w:rFonts w:ascii="Times New Roman" w:hAnsi="Times New Roman" w:cs="Times New Roman"/>
          <w:sz w:val="20"/>
          <w:szCs w:val="20"/>
        </w:rPr>
        <w:t>października</w:t>
      </w:r>
      <w:r w:rsidRPr="00056AFB">
        <w:rPr>
          <w:rFonts w:ascii="Times New Roman" w:hAnsi="Times New Roman" w:cs="Times New Roman"/>
          <w:sz w:val="20"/>
          <w:szCs w:val="20"/>
        </w:rPr>
        <w:t xml:space="preserve"> 2024 r. </w:t>
      </w:r>
    </w:p>
    <w:p w14:paraId="7052AC4C" w14:textId="14CC90C9" w:rsidR="00020F41" w:rsidRPr="005F68B7" w:rsidRDefault="00020F41" w:rsidP="00020F41">
      <w:pPr>
        <w:spacing w:before="48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Procedura dokonywania zgłoszeń naruszeń prawa</w:t>
      </w:r>
      <w:r w:rsidRPr="005F68B7">
        <w:rPr>
          <w:rFonts w:ascii="Times New Roman" w:hAnsi="Times New Roman" w:cs="Times New Roman"/>
          <w:b/>
          <w:bCs/>
        </w:rPr>
        <w:br/>
        <w:t>oraz podejmowania działań następczych</w:t>
      </w:r>
      <w:r w:rsidRPr="005F68B7">
        <w:rPr>
          <w:rFonts w:ascii="Times New Roman" w:hAnsi="Times New Roman" w:cs="Times New Roman"/>
          <w:b/>
          <w:bCs/>
        </w:rPr>
        <w:br/>
        <w:t>w Zachodniopomorskim Uniwersytecie Technologicznym w Szczecinie</w:t>
      </w:r>
    </w:p>
    <w:p w14:paraId="2711A77A" w14:textId="3B6CB94A" w:rsidR="00836A4D" w:rsidRPr="005F68B7" w:rsidRDefault="00836A4D" w:rsidP="00020F4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020F41" w:rsidRPr="005F68B7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1</w:t>
      </w:r>
      <w:r w:rsidR="00020F41" w:rsidRPr="005F68B7">
        <w:rPr>
          <w:rFonts w:ascii="Times New Roman" w:hAnsi="Times New Roman" w:cs="Times New Roman"/>
          <w:b/>
          <w:bCs/>
        </w:rPr>
        <w:t>.</w:t>
      </w:r>
    </w:p>
    <w:p w14:paraId="6278B0DC" w14:textId="0FEDFBA0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Procedura określa zasady i</w:t>
      </w:r>
      <w:r w:rsidR="00020F41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tryb </w:t>
      </w:r>
      <w:r w:rsidR="00F362D4">
        <w:rPr>
          <w:rFonts w:ascii="Times New Roman" w:hAnsi="Times New Roman" w:cs="Times New Roman"/>
        </w:rPr>
        <w:t xml:space="preserve">dokonywania </w:t>
      </w:r>
      <w:r w:rsidR="00F362D4" w:rsidRPr="005F68B7">
        <w:rPr>
          <w:rFonts w:ascii="Times New Roman" w:hAnsi="Times New Roman" w:cs="Times New Roman"/>
        </w:rPr>
        <w:t>zgłosz</w:t>
      </w:r>
      <w:r w:rsidR="00F362D4">
        <w:rPr>
          <w:rFonts w:ascii="Times New Roman" w:hAnsi="Times New Roman" w:cs="Times New Roman"/>
        </w:rPr>
        <w:t xml:space="preserve">eń </w:t>
      </w:r>
      <w:r w:rsidRPr="005F68B7">
        <w:rPr>
          <w:rFonts w:ascii="Times New Roman" w:hAnsi="Times New Roman" w:cs="Times New Roman"/>
        </w:rPr>
        <w:t>naruszeni</w:t>
      </w:r>
      <w:r w:rsidR="00F362D4">
        <w:rPr>
          <w:rFonts w:ascii="Times New Roman" w:hAnsi="Times New Roman" w:cs="Times New Roman"/>
        </w:rPr>
        <w:t>a</w:t>
      </w:r>
      <w:r w:rsidRPr="005F68B7">
        <w:rPr>
          <w:rFonts w:ascii="Times New Roman" w:hAnsi="Times New Roman" w:cs="Times New Roman"/>
        </w:rPr>
        <w:t xml:space="preserve"> prawa</w:t>
      </w:r>
      <w:r w:rsidR="00046EB0" w:rsidRPr="005F68B7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w tym informacji o uzasadnionym podejrzeniu dotyczącym zaistniałego lub potencjalnego naruszenia prawa, do</w:t>
      </w:r>
      <w:r w:rsidR="009240C5" w:rsidRPr="005F68B7">
        <w:rPr>
          <w:rFonts w:ascii="Times New Roman" w:hAnsi="Times New Roman" w:cs="Times New Roman"/>
        </w:rPr>
        <w:t> </w:t>
      </w:r>
      <w:r w:rsidRPr="005F68B7">
        <w:rPr>
          <w:rFonts w:ascii="Times New Roman" w:hAnsi="Times New Roman" w:cs="Times New Roman"/>
        </w:rPr>
        <w:t>którego doszło lub prawdopodobnie dojdzie w </w:t>
      </w:r>
      <w:r w:rsidR="00F362D4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lub informacji dotyczącej próby ukrycia takiego naruszenia prawa</w:t>
      </w:r>
      <w:r w:rsidR="00F362D4">
        <w:rPr>
          <w:rFonts w:ascii="Times New Roman" w:hAnsi="Times New Roman" w:cs="Times New Roman"/>
        </w:rPr>
        <w:t xml:space="preserve"> oraz podejmowania działań następczych</w:t>
      </w:r>
      <w:r w:rsidRPr="005F68B7">
        <w:rPr>
          <w:rFonts w:ascii="Times New Roman" w:hAnsi="Times New Roman" w:cs="Times New Roman"/>
        </w:rPr>
        <w:t xml:space="preserve">. </w:t>
      </w:r>
    </w:p>
    <w:p w14:paraId="4B25C429" w14:textId="398DF8DC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Naruszeniem prawa jest działanie lub zaniechanie niezgodne z prawem lub mające na celu obejście prawa</w:t>
      </w:r>
      <w:r w:rsidR="003D699B" w:rsidRPr="005F68B7">
        <w:rPr>
          <w:rFonts w:ascii="Times New Roman" w:hAnsi="Times New Roman" w:cs="Times New Roman"/>
        </w:rPr>
        <w:t>, dotyczące:</w:t>
      </w:r>
    </w:p>
    <w:p w14:paraId="75130959" w14:textId="77777777" w:rsidR="003D699B" w:rsidRPr="005F68B7" w:rsidRDefault="00836A4D" w:rsidP="00502092">
      <w:pPr>
        <w:pStyle w:val="Akapitzlist"/>
        <w:numPr>
          <w:ilvl w:val="0"/>
          <w:numId w:val="11"/>
        </w:numPr>
        <w:spacing w:before="60"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korupcji, </w:t>
      </w:r>
    </w:p>
    <w:p w14:paraId="0B391D86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zamówień publicznych, </w:t>
      </w:r>
    </w:p>
    <w:p w14:paraId="73CC1C18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usług, produktów i rynków finansowych, </w:t>
      </w:r>
    </w:p>
    <w:p w14:paraId="19C5680F" w14:textId="77777777" w:rsidR="003D699B" w:rsidRPr="005F68B7" w:rsidRDefault="003D699B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przeciwdziałaniu</w:t>
      </w:r>
      <w:r w:rsidR="00836A4D" w:rsidRPr="005F68B7">
        <w:rPr>
          <w:rFonts w:ascii="Times New Roman" w:hAnsi="Times New Roman" w:cs="Times New Roman"/>
        </w:rPr>
        <w:t xml:space="preserve"> praniu pieniędzy </w:t>
      </w:r>
      <w:r w:rsidRPr="005F68B7">
        <w:rPr>
          <w:rFonts w:ascii="Times New Roman" w:hAnsi="Times New Roman" w:cs="Times New Roman"/>
        </w:rPr>
        <w:t xml:space="preserve">oraz </w:t>
      </w:r>
      <w:r w:rsidR="00836A4D" w:rsidRPr="005F68B7">
        <w:rPr>
          <w:rFonts w:ascii="Times New Roman" w:hAnsi="Times New Roman" w:cs="Times New Roman"/>
        </w:rPr>
        <w:t xml:space="preserve">finansowaniu terroryzmu, </w:t>
      </w:r>
    </w:p>
    <w:p w14:paraId="3922E9D7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produktów i ich zgodności z wymogami, </w:t>
      </w:r>
    </w:p>
    <w:p w14:paraId="22D506FD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transportu, </w:t>
      </w:r>
    </w:p>
    <w:p w14:paraId="1911DFEA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środowiska, </w:t>
      </w:r>
    </w:p>
    <w:p w14:paraId="568CD714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radiologicznej i bezpieczeństwa jądrowego, </w:t>
      </w:r>
    </w:p>
    <w:p w14:paraId="21898ACB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żywności i pasz, </w:t>
      </w:r>
    </w:p>
    <w:p w14:paraId="3A66494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i dobrostanu zwierząt, </w:t>
      </w:r>
    </w:p>
    <w:p w14:paraId="3918952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publicznego, </w:t>
      </w:r>
    </w:p>
    <w:p w14:paraId="4E1B776F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konsumentów, </w:t>
      </w:r>
    </w:p>
    <w:p w14:paraId="396B8E9E" w14:textId="40CD36B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ochrony prywatności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danych osobowych, </w:t>
      </w:r>
    </w:p>
    <w:p w14:paraId="54232E05" w14:textId="2174B46F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bezpieczeństwa sieci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systemów teleinformatycznych, </w:t>
      </w:r>
    </w:p>
    <w:p w14:paraId="0C0D3B95" w14:textId="77777777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interesów finansowych Skarbu Państwa Rzeczpospolitej Polskiej, jednostki samorządu terytorialnego oraz Unii Europejskiej, </w:t>
      </w:r>
    </w:p>
    <w:p w14:paraId="6C6C2C5D" w14:textId="415F4302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rynku wewnętrznego Unii Europejskiej, w tym publicznoprawnych zasad konkurencji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pomocy państwa oraz opodatkowania osób prawnych, </w:t>
      </w:r>
    </w:p>
    <w:p w14:paraId="02E32361" w14:textId="50276236" w:rsidR="00836A4D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konstytucyjnych wolności </w:t>
      </w:r>
      <w:r w:rsidR="00035A7C" w:rsidRPr="005F68B7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praw człowieka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obywatela </w:t>
      </w:r>
      <w:r w:rsidR="00035A7C" w:rsidRPr="005F68B7">
        <w:rPr>
          <w:rFonts w:ascii="Times New Roman" w:hAnsi="Times New Roman" w:cs="Times New Roman"/>
        </w:rPr>
        <w:t xml:space="preserve">– </w:t>
      </w:r>
      <w:r w:rsidRPr="005F68B7">
        <w:rPr>
          <w:rFonts w:ascii="Times New Roman" w:hAnsi="Times New Roman" w:cs="Times New Roman"/>
        </w:rPr>
        <w:t>występując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w stosunkach jednostki z organami władzy publicznej i ni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>związan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z dziedzinami </w:t>
      </w:r>
      <w:r w:rsidR="00035A7C" w:rsidRPr="005F68B7">
        <w:rPr>
          <w:rFonts w:ascii="Times New Roman" w:hAnsi="Times New Roman" w:cs="Times New Roman"/>
        </w:rPr>
        <w:t>wskazanymi w pkt 1-16</w:t>
      </w:r>
      <w:r w:rsidRPr="005F68B7">
        <w:rPr>
          <w:rFonts w:ascii="Times New Roman" w:hAnsi="Times New Roman" w:cs="Times New Roman"/>
        </w:rPr>
        <w:t>.</w:t>
      </w:r>
    </w:p>
    <w:p w14:paraId="5ED0E27B" w14:textId="0B10ABB4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Poprzez naruszenie prawa rozumie się również naruszenie dotyczące obowiązujących w 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regulacji wewnętrznych lub standardów etycznych. które zostały ustanowione na podstawie przepisów prawa powszechnie obowiązującego i pozostają z nimi </w:t>
      </w:r>
      <w:r w:rsidR="00035A7C" w:rsidRPr="005F68B7">
        <w:rPr>
          <w:rFonts w:ascii="Times New Roman" w:hAnsi="Times New Roman" w:cs="Times New Roman"/>
        </w:rPr>
        <w:t>zgodne</w:t>
      </w:r>
      <w:r w:rsidRPr="005F68B7">
        <w:rPr>
          <w:rFonts w:ascii="Times New Roman" w:hAnsi="Times New Roman" w:cs="Times New Roman"/>
        </w:rPr>
        <w:t xml:space="preserve">. </w:t>
      </w:r>
    </w:p>
    <w:p w14:paraId="0E8D62E7" w14:textId="2D1F65B1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Przyjmowanie zgłoszeń naruszeń prawa jest elementem prawidłowego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bezpiecznego zarządzania w 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służy zwiększeniu efektywności wykrywania nieprawidłowości i podejmowania działań w celu ich eliminowania i ograniczania ryzyka na wszystkich poziomach organizacyjnych. </w:t>
      </w:r>
    </w:p>
    <w:p w14:paraId="6117F6B5" w14:textId="41EA84D0" w:rsidR="00836A4D" w:rsidRPr="005F68B7" w:rsidRDefault="00035A7C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Uczelni w</w:t>
      </w:r>
      <w:r w:rsidR="00836A4D" w:rsidRPr="005F68B7">
        <w:rPr>
          <w:rFonts w:ascii="Times New Roman" w:hAnsi="Times New Roman" w:cs="Times New Roman"/>
        </w:rPr>
        <w:t>drożony</w:t>
      </w:r>
      <w:r w:rsidR="00E3633E" w:rsidRPr="005F68B7">
        <w:rPr>
          <w:rFonts w:ascii="Times New Roman" w:hAnsi="Times New Roman" w:cs="Times New Roman"/>
        </w:rPr>
        <w:t xml:space="preserve"> jest</w:t>
      </w:r>
      <w:r w:rsidR="00836A4D" w:rsidRPr="005F68B7">
        <w:rPr>
          <w:rFonts w:ascii="Times New Roman" w:hAnsi="Times New Roman" w:cs="Times New Roman"/>
        </w:rPr>
        <w:t xml:space="preserve"> system przyjmowania zgłoszeń</w:t>
      </w:r>
      <w:r w:rsidRPr="005F68B7"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który </w:t>
      </w:r>
      <w:r w:rsidR="00836A4D" w:rsidRPr="005F68B7">
        <w:rPr>
          <w:rFonts w:ascii="Times New Roman" w:hAnsi="Times New Roman" w:cs="Times New Roman"/>
        </w:rPr>
        <w:t xml:space="preserve">umożliwia zgłaszanie nieprawidłowości za pośrednictwem </w:t>
      </w:r>
      <w:r w:rsidR="00C92769" w:rsidRPr="005F68B7">
        <w:rPr>
          <w:rFonts w:ascii="Times New Roman" w:hAnsi="Times New Roman" w:cs="Times New Roman"/>
        </w:rPr>
        <w:t>platformy do przyjmowania zgłoszeń</w:t>
      </w:r>
      <w:r w:rsidR="00E3633E" w:rsidRPr="005F68B7">
        <w:rPr>
          <w:rFonts w:ascii="Times New Roman" w:hAnsi="Times New Roman" w:cs="Times New Roman"/>
        </w:rPr>
        <w:t xml:space="preserve"> </w:t>
      </w:r>
      <w:r w:rsidR="00C92769" w:rsidRPr="005F68B7">
        <w:rPr>
          <w:rFonts w:ascii="Times New Roman" w:hAnsi="Times New Roman" w:cs="Times New Roman"/>
        </w:rPr>
        <w:t> Sygnanet</w:t>
      </w:r>
      <w:r w:rsidRPr="005F68B7">
        <w:rPr>
          <w:rFonts w:ascii="Times New Roman" w:hAnsi="Times New Roman" w:cs="Times New Roman"/>
        </w:rPr>
        <w:t>.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System </w:t>
      </w:r>
      <w:r w:rsidR="00836A4D" w:rsidRPr="005F68B7">
        <w:rPr>
          <w:rFonts w:ascii="Times New Roman" w:hAnsi="Times New Roman" w:cs="Times New Roman"/>
        </w:rPr>
        <w:t>zapewn</w:t>
      </w:r>
      <w:r w:rsidR="00E3633E" w:rsidRPr="005F68B7">
        <w:rPr>
          <w:rFonts w:ascii="Times New Roman" w:hAnsi="Times New Roman" w:cs="Times New Roman"/>
        </w:rPr>
        <w:t>ia</w:t>
      </w:r>
      <w:r w:rsidR="00836A4D" w:rsidRPr="005F68B7">
        <w:rPr>
          <w:rFonts w:ascii="Times New Roman" w:hAnsi="Times New Roman" w:cs="Times New Roman"/>
        </w:rPr>
        <w:t xml:space="preserve"> rzetelne i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niezależne rozpoznanie zgłoszenia oraz w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sposób</w:t>
      </w:r>
      <w:r w:rsidR="001A26A2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 zapewniający ochronę przed działaniami o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charakterze odwetowym, represyjnym, dyskryminacyjnym lub innym rodzajem niesprawiedliwego traktowania w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związku z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dokonanym zgłoszeniem.</w:t>
      </w:r>
    </w:p>
    <w:p w14:paraId="5F4965AA" w14:textId="5DFF9AD7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4582C">
        <w:rPr>
          <w:rFonts w:ascii="Times New Roman" w:hAnsi="Times New Roman" w:cs="Times New Roman"/>
        </w:rPr>
        <w:lastRenderedPageBreak/>
        <w:t>Każda z osób wykonujących pracę w </w:t>
      </w:r>
      <w:r w:rsidR="0075397C" w:rsidRPr="0064582C">
        <w:rPr>
          <w:rFonts w:ascii="Times New Roman" w:hAnsi="Times New Roman" w:cs="Times New Roman"/>
        </w:rPr>
        <w:t>Uczelni</w:t>
      </w:r>
      <w:r w:rsidRPr="0064582C">
        <w:rPr>
          <w:rFonts w:ascii="Times New Roman" w:hAnsi="Times New Roman" w:cs="Times New Roman"/>
        </w:rPr>
        <w:t xml:space="preserve"> lub świadcząca na jego rzecz usługi, zobowiązana jest do zapoznania się z</w:t>
      </w:r>
      <w:r w:rsidR="00F362D4" w:rsidRPr="0064582C">
        <w:rPr>
          <w:rFonts w:ascii="Times New Roman" w:hAnsi="Times New Roman" w:cs="Times New Roman"/>
        </w:rPr>
        <w:t xml:space="preserve"> </w:t>
      </w:r>
      <w:r w:rsidRPr="0064582C">
        <w:rPr>
          <w:rFonts w:ascii="Times New Roman" w:hAnsi="Times New Roman" w:cs="Times New Roman"/>
        </w:rPr>
        <w:t>treścią Procedury</w:t>
      </w:r>
      <w:r w:rsidR="0075397C" w:rsidRPr="0064582C">
        <w:t xml:space="preserve"> </w:t>
      </w:r>
      <w:r w:rsidR="0075397C" w:rsidRPr="0064582C">
        <w:rPr>
          <w:rFonts w:ascii="Times New Roman" w:hAnsi="Times New Roman" w:cs="Times New Roman"/>
        </w:rPr>
        <w:t>zgłoszeń wewnętrznych</w:t>
      </w:r>
      <w:r w:rsidR="00AE6361" w:rsidRPr="0064582C">
        <w:rPr>
          <w:rFonts w:ascii="Times New Roman" w:hAnsi="Times New Roman" w:cs="Times New Roman"/>
        </w:rPr>
        <w:t>.</w:t>
      </w:r>
    </w:p>
    <w:p w14:paraId="1DCE0B31" w14:textId="054B460B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spacing w:val="-4"/>
          <w:kern w:val="0"/>
        </w:rPr>
        <w:t>Wzór oświadczenia o zapoznaniu się z procedurą dokonywania zgłoszeń naruszeń prawa</w:t>
      </w:r>
      <w:r w:rsidR="00056AFB">
        <w:rPr>
          <w:rFonts w:ascii="Times New Roman" w:hAnsi="Times New Roman" w:cs="Times New Roman"/>
          <w:spacing w:val="-4"/>
          <w:kern w:val="0"/>
        </w:rPr>
        <w:t xml:space="preserve"> </w:t>
      </w:r>
      <w:r w:rsidRPr="00056AFB">
        <w:rPr>
          <w:rFonts w:ascii="Times New Roman" w:hAnsi="Times New Roman" w:cs="Times New Roman"/>
          <w:spacing w:val="-4"/>
          <w:kern w:val="0"/>
        </w:rPr>
        <w:t>i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Pr="00056AFB">
        <w:rPr>
          <w:rFonts w:ascii="Times New Roman" w:hAnsi="Times New Roman" w:cs="Times New Roman"/>
          <w:spacing w:val="-4"/>
          <w:kern w:val="0"/>
        </w:rPr>
        <w:t>podejmowania działań następczych w Zachodniopomorskim Uniwersytecie Technologicznym</w:t>
      </w:r>
      <w:r w:rsidR="00000899" w:rsidRPr="00056AFB">
        <w:rPr>
          <w:rFonts w:ascii="Times New Roman" w:hAnsi="Times New Roman" w:cs="Times New Roman"/>
          <w:spacing w:val="-4"/>
          <w:kern w:val="0"/>
        </w:rPr>
        <w:t xml:space="preserve"> w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="00000899" w:rsidRPr="00056AFB">
        <w:rPr>
          <w:rFonts w:ascii="Times New Roman" w:hAnsi="Times New Roman" w:cs="Times New Roman"/>
          <w:spacing w:val="-4"/>
          <w:kern w:val="0"/>
        </w:rPr>
        <w:t>Szczecinie</w:t>
      </w:r>
      <w:r w:rsidR="0075397C" w:rsidRPr="00056AFB">
        <w:rPr>
          <w:rFonts w:ascii="Times New Roman" w:hAnsi="Times New Roman" w:cs="Times New Roman"/>
          <w:spacing w:val="-4"/>
          <w:kern w:val="0"/>
        </w:rPr>
        <w:t>, stanowi załącznik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nr 1</w:t>
      </w:r>
      <w:r w:rsidRPr="0064582C">
        <w:rPr>
          <w:rFonts w:ascii="Times New Roman" w:hAnsi="Times New Roman" w:cs="Times New Roman"/>
        </w:rPr>
        <w:t>.</w:t>
      </w:r>
    </w:p>
    <w:p w14:paraId="049027E1" w14:textId="37FDA587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9A1C2F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2</w:t>
      </w:r>
      <w:r w:rsidR="009A1C2F">
        <w:rPr>
          <w:rFonts w:ascii="Times New Roman" w:hAnsi="Times New Roman" w:cs="Times New Roman"/>
          <w:b/>
          <w:bCs/>
        </w:rPr>
        <w:t>.</w:t>
      </w:r>
    </w:p>
    <w:p w14:paraId="77216C6E" w14:textId="7C76DE0E" w:rsidR="00836A4D" w:rsidRPr="005F68B7" w:rsidRDefault="00836A4D" w:rsidP="00020F41">
      <w:pPr>
        <w:spacing w:line="276" w:lineRule="auto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Ilekroć w Procedurze </w:t>
      </w:r>
      <w:r w:rsidR="0075397C" w:rsidRPr="0075397C">
        <w:rPr>
          <w:rFonts w:ascii="Times New Roman" w:hAnsi="Times New Roman" w:cs="Times New Roman"/>
        </w:rPr>
        <w:t xml:space="preserve">zgłoszeń wewnętrznych </w:t>
      </w:r>
      <w:r w:rsidRPr="005F68B7">
        <w:rPr>
          <w:rFonts w:ascii="Times New Roman" w:hAnsi="Times New Roman" w:cs="Times New Roman"/>
        </w:rPr>
        <w:t>jest mowa o:</w:t>
      </w:r>
    </w:p>
    <w:p w14:paraId="5849A714" w14:textId="0F6F59F7" w:rsidR="00836A4D" w:rsidRPr="00056AFB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  <w:kern w:val="0"/>
        </w:rPr>
      </w:pPr>
      <w:r w:rsidRPr="009A1C2F">
        <w:rPr>
          <w:rFonts w:ascii="Times New Roman" w:hAnsi="Times New Roman" w:cs="Times New Roman"/>
          <w:b/>
          <w:bCs/>
        </w:rPr>
        <w:t>Uczelni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– 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należy przez to </w:t>
      </w:r>
      <w:r w:rsidR="00836A4D" w:rsidRPr="00056AFB">
        <w:rPr>
          <w:rFonts w:ascii="Times New Roman" w:hAnsi="Times New Roman" w:cs="Times New Roman"/>
          <w:spacing w:val="-4"/>
          <w:kern w:val="0"/>
        </w:rPr>
        <w:t>rozum</w:t>
      </w:r>
      <w:r w:rsidRPr="00056AFB">
        <w:rPr>
          <w:rFonts w:ascii="Times New Roman" w:hAnsi="Times New Roman" w:cs="Times New Roman"/>
          <w:spacing w:val="-4"/>
          <w:kern w:val="0"/>
        </w:rPr>
        <w:t>ieć</w:t>
      </w:r>
      <w:r w:rsidR="00836A4D" w:rsidRPr="00056AFB">
        <w:rPr>
          <w:rFonts w:ascii="Times New Roman" w:hAnsi="Times New Roman" w:cs="Times New Roman"/>
          <w:spacing w:val="-4"/>
          <w:kern w:val="0"/>
        </w:rPr>
        <w:t xml:space="preserve"> Zachodniopomorski Uniwersytet Technologiczny w Szczecinie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(ZUT)</w:t>
      </w:r>
      <w:r w:rsidR="00C13C2D" w:rsidRPr="00056AFB">
        <w:rPr>
          <w:rFonts w:ascii="Times New Roman" w:hAnsi="Times New Roman" w:cs="Times New Roman"/>
          <w:spacing w:val="-4"/>
          <w:kern w:val="0"/>
        </w:rPr>
        <w:t>;</w:t>
      </w:r>
    </w:p>
    <w:p w14:paraId="1C9B927E" w14:textId="79A9D1EE" w:rsidR="00836A4D" w:rsidRPr="005F68B7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j</w:t>
      </w:r>
      <w:r w:rsidR="00836A4D" w:rsidRPr="009A1C2F">
        <w:rPr>
          <w:rFonts w:ascii="Times New Roman" w:hAnsi="Times New Roman" w:cs="Times New Roman"/>
          <w:b/>
          <w:bCs/>
        </w:rPr>
        <w:t>ednostce</w:t>
      </w:r>
      <w:r w:rsidRPr="009A1C2F">
        <w:rPr>
          <w:rFonts w:ascii="Times New Roman" w:hAnsi="Times New Roman" w:cs="Times New Roman"/>
          <w:b/>
          <w:bCs/>
        </w:rPr>
        <w:t xml:space="preserve"> o</w:t>
      </w:r>
      <w:r w:rsidR="00836A4D" w:rsidRPr="009A1C2F">
        <w:rPr>
          <w:rFonts w:ascii="Times New Roman" w:hAnsi="Times New Roman" w:cs="Times New Roman"/>
          <w:b/>
          <w:bCs/>
        </w:rPr>
        <w:t>rganizacyjnej</w:t>
      </w:r>
      <w:r w:rsidRPr="00C13C2D">
        <w:rPr>
          <w:rFonts w:ascii="Times New Roman" w:hAnsi="Times New Roman" w:cs="Times New Roman"/>
        </w:rPr>
        <w:t xml:space="preserve"> </w:t>
      </w:r>
      <w:r w:rsidR="00836A4D" w:rsidRPr="00C13C2D">
        <w:rPr>
          <w:rFonts w:ascii="Times New Roman" w:hAnsi="Times New Roman" w:cs="Times New Roman"/>
          <w:strike/>
        </w:rPr>
        <w:t>–</w:t>
      </w:r>
      <w:r w:rsidR="00836A4D" w:rsidRPr="00C13C2D">
        <w:rPr>
          <w:rFonts w:ascii="Times New Roman" w:hAnsi="Times New Roman" w:cs="Times New Roman"/>
        </w:rPr>
        <w:t xml:space="preserve">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C13C2D">
        <w:rPr>
          <w:rFonts w:ascii="Times New Roman" w:hAnsi="Times New Roman" w:cs="Times New Roman"/>
        </w:rPr>
        <w:t xml:space="preserve">jednostkę organizacyjną </w:t>
      </w:r>
      <w:r w:rsidRPr="00C13C2D">
        <w:rPr>
          <w:rFonts w:ascii="Times New Roman" w:hAnsi="Times New Roman" w:cs="Times New Roman"/>
        </w:rPr>
        <w:t xml:space="preserve">administracji </w:t>
      </w:r>
      <w:r w:rsidR="00836A4D" w:rsidRPr="00C13C2D">
        <w:rPr>
          <w:rFonts w:ascii="Times New Roman" w:hAnsi="Times New Roman" w:cs="Times New Roman"/>
        </w:rPr>
        <w:t>lub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pracownika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ramach struktury organizacyjnej </w:t>
      </w:r>
      <w:r>
        <w:rPr>
          <w:rFonts w:ascii="Times New Roman" w:hAnsi="Times New Roman" w:cs="Times New Roman"/>
        </w:rPr>
        <w:t>Uczelni,</w:t>
      </w:r>
      <w:r w:rsidR="00DE008E" w:rsidRPr="005F68B7">
        <w:rPr>
          <w:rFonts w:ascii="Times New Roman" w:hAnsi="Times New Roman" w:cs="Times New Roman"/>
        </w:rPr>
        <w:t xml:space="preserve"> </w:t>
      </w:r>
      <w:r w:rsidR="006B6C1F" w:rsidRPr="005F68B7">
        <w:rPr>
          <w:rFonts w:ascii="Times New Roman" w:hAnsi="Times New Roman" w:cs="Times New Roman"/>
        </w:rPr>
        <w:t xml:space="preserve">upoważnioną do podejmowania działań następczych, </w:t>
      </w:r>
      <w:r>
        <w:rPr>
          <w:rFonts w:ascii="Times New Roman" w:hAnsi="Times New Roman" w:cs="Times New Roman"/>
        </w:rPr>
        <w:t>w tym</w:t>
      </w:r>
      <w:r w:rsidR="006B6C1F" w:rsidRPr="005F68B7">
        <w:rPr>
          <w:rFonts w:ascii="Times New Roman" w:hAnsi="Times New Roman" w:cs="Times New Roman"/>
        </w:rPr>
        <w:t xml:space="preserve"> weryfikacj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zgłoszenia, komunikacj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</w:t>
      </w:r>
      <w:r w:rsidR="00C13C2D">
        <w:rPr>
          <w:rFonts w:ascii="Times New Roman" w:hAnsi="Times New Roman" w:cs="Times New Roman"/>
        </w:rPr>
        <w:t xml:space="preserve"> s</w:t>
      </w:r>
      <w:r w:rsidR="006B6C1F" w:rsidRPr="005F68B7">
        <w:rPr>
          <w:rFonts w:ascii="Times New Roman" w:hAnsi="Times New Roman" w:cs="Times New Roman"/>
        </w:rPr>
        <w:t>ygnalistą</w:t>
      </w:r>
      <w:r>
        <w:rPr>
          <w:rFonts w:ascii="Times New Roman" w:hAnsi="Times New Roman" w:cs="Times New Roman"/>
        </w:rPr>
        <w:t>;</w:t>
      </w:r>
    </w:p>
    <w:p w14:paraId="686BA014" w14:textId="4417CE43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p</w:t>
      </w:r>
      <w:r w:rsidR="00836A4D" w:rsidRPr="009A1C2F">
        <w:rPr>
          <w:rFonts w:ascii="Times New Roman" w:hAnsi="Times New Roman" w:cs="Times New Roman"/>
          <w:b/>
          <w:bCs/>
        </w:rPr>
        <w:t>rocedurze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Procedurę dotyczącą przyjmowania zgłoszeń wewnętrznych oraz podejmowania działań następczych</w:t>
      </w:r>
      <w:r>
        <w:rPr>
          <w:rFonts w:ascii="Times New Roman" w:hAnsi="Times New Roman" w:cs="Times New Roman"/>
        </w:rPr>
        <w:t>;</w:t>
      </w:r>
    </w:p>
    <w:p w14:paraId="2E4A691D" w14:textId="77777777" w:rsid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s</w:t>
      </w:r>
      <w:r w:rsidR="00836A4D" w:rsidRPr="009A1C2F">
        <w:rPr>
          <w:rFonts w:ascii="Times New Roman" w:hAnsi="Times New Roman" w:cs="Times New Roman"/>
          <w:b/>
          <w:bCs/>
        </w:rPr>
        <w:t>ygnaliście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 fizyczną, która zgłasza lub ujawnia publicznie informację o naruszeniu prawa uzyskaną w kontekście związanym z pracą, niezależnie od zajmowanego stanowiska, formy zatrudnienia czy współpracy, w tym w szczególności:</w:t>
      </w:r>
    </w:p>
    <w:p w14:paraId="0C382364" w14:textId="401ACAF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pracownik, </w:t>
      </w:r>
    </w:p>
    <w:p w14:paraId="3A57B964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były pracownik, </w:t>
      </w:r>
    </w:p>
    <w:p w14:paraId="305217D2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 tymczasowy, </w:t>
      </w:r>
    </w:p>
    <w:p w14:paraId="3EAD6BDD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świadczącą pracę na innej podstawie niż stosunek pracy, w tym na podstawie umowy cywilnoprawnej, </w:t>
      </w:r>
    </w:p>
    <w:p w14:paraId="10E13DB1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ubiegająca się o zatrudnienie, </w:t>
      </w:r>
    </w:p>
    <w:p w14:paraId="03E90F10" w14:textId="33138E90" w:rsidR="00836A4D" w:rsidRPr="005F68B7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stażysta, </w:t>
      </w:r>
      <w:r w:rsidR="00C13C2D">
        <w:rPr>
          <w:rFonts w:ascii="Times New Roman" w:hAnsi="Times New Roman" w:cs="Times New Roman"/>
        </w:rPr>
        <w:t xml:space="preserve">praktykant, </w:t>
      </w:r>
      <w:r w:rsidRPr="005F68B7">
        <w:rPr>
          <w:rFonts w:ascii="Times New Roman" w:hAnsi="Times New Roman" w:cs="Times New Roman"/>
        </w:rPr>
        <w:t>wolontariusz</w:t>
      </w:r>
      <w:r w:rsidR="00C13C2D">
        <w:rPr>
          <w:rFonts w:ascii="Times New Roman" w:hAnsi="Times New Roman" w:cs="Times New Roman"/>
        </w:rPr>
        <w:t>;</w:t>
      </w:r>
    </w:p>
    <w:p w14:paraId="1EF38C97" w14:textId="442746A2" w:rsidR="00836A4D" w:rsidRP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</w:t>
      </w:r>
      <w:r w:rsidR="00836A4D" w:rsidRPr="00C13C2D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>należy przez to rozumieć</w:t>
      </w:r>
      <w:r w:rsidR="00836A4D" w:rsidRPr="00C13C2D">
        <w:rPr>
          <w:rFonts w:ascii="Times New Roman" w:hAnsi="Times New Roman" w:cs="Times New Roman"/>
        </w:rPr>
        <w:t xml:space="preserve"> pisemne zgłoszenie wewnętrzne lub zgłoszenie zewnętrzne, przekazane za pośrednictwem przeznaczon</w:t>
      </w:r>
      <w:r w:rsidRPr="00C13C2D">
        <w:rPr>
          <w:rFonts w:ascii="Times New Roman" w:hAnsi="Times New Roman" w:cs="Times New Roman"/>
        </w:rPr>
        <w:t>ego</w:t>
      </w:r>
      <w:r w:rsidR="00836A4D" w:rsidRPr="00C13C2D">
        <w:rPr>
          <w:rFonts w:ascii="Times New Roman" w:hAnsi="Times New Roman" w:cs="Times New Roman"/>
        </w:rPr>
        <w:t xml:space="preserve"> do tego kanał</w:t>
      </w:r>
      <w:r w:rsidRPr="00C13C2D">
        <w:rPr>
          <w:rFonts w:ascii="Times New Roman" w:hAnsi="Times New Roman" w:cs="Times New Roman"/>
        </w:rPr>
        <w:t>u</w:t>
      </w:r>
      <w:r w:rsidR="00836A4D" w:rsidRPr="00C13C2D">
        <w:rPr>
          <w:rFonts w:ascii="Times New Roman" w:hAnsi="Times New Roman" w:cs="Times New Roman"/>
        </w:rPr>
        <w:t xml:space="preserve"> komunikacji</w:t>
      </w:r>
      <w:r w:rsidRPr="00C13C2D">
        <w:rPr>
          <w:rFonts w:ascii="Times New Roman" w:hAnsi="Times New Roman" w:cs="Times New Roman"/>
        </w:rPr>
        <w:t>,</w:t>
      </w:r>
      <w:r w:rsidR="007174F1" w:rsidRPr="00C13C2D">
        <w:rPr>
          <w:rFonts w:ascii="Times New Roman" w:hAnsi="Times New Roman" w:cs="Times New Roman"/>
        </w:rPr>
        <w:t xml:space="preserve"> tj. </w:t>
      </w:r>
      <w:r w:rsidRPr="00C13C2D">
        <w:rPr>
          <w:rFonts w:ascii="Times New Roman" w:hAnsi="Times New Roman" w:cs="Times New Roman"/>
        </w:rPr>
        <w:t xml:space="preserve">za </w:t>
      </w:r>
      <w:r w:rsidR="007174F1" w:rsidRPr="00C13C2D">
        <w:rPr>
          <w:rFonts w:ascii="Times New Roman" w:hAnsi="Times New Roman" w:cs="Times New Roman"/>
        </w:rPr>
        <w:t>pośrednictwem platformy do przyjmowania zgłoszeń  Sygnanet</w:t>
      </w:r>
      <w:r>
        <w:rPr>
          <w:rFonts w:ascii="Times New Roman" w:hAnsi="Times New Roman" w:cs="Times New Roman"/>
        </w:rPr>
        <w:t>;</w:t>
      </w:r>
    </w:p>
    <w:p w14:paraId="0065440B" w14:textId="738BBC4D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 wewnętrznym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056AFB">
        <w:rPr>
          <w:rFonts w:ascii="Times New Roman" w:hAnsi="Times New Roman" w:cs="Times New Roman"/>
          <w:spacing w:val="-2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</w:rPr>
        <w:t xml:space="preserve">przekazanie </w:t>
      </w:r>
      <w:r w:rsidRPr="00056AFB">
        <w:rPr>
          <w:rFonts w:ascii="Times New Roman" w:hAnsi="Times New Roman" w:cs="Times New Roman"/>
          <w:spacing w:val="-2"/>
        </w:rPr>
        <w:t>Uczelni</w:t>
      </w:r>
      <w:r w:rsidR="00836A4D" w:rsidRPr="00056AFB">
        <w:rPr>
          <w:rFonts w:ascii="Times New Roman" w:hAnsi="Times New Roman" w:cs="Times New Roman"/>
          <w:spacing w:val="-2"/>
        </w:rPr>
        <w:t xml:space="preserve"> informacji o naruszeniu prawa</w:t>
      </w:r>
      <w:r w:rsidR="00D614EC">
        <w:rPr>
          <w:rFonts w:ascii="Times New Roman" w:hAnsi="Times New Roman" w:cs="Times New Roman"/>
        </w:rPr>
        <w:t>;</w:t>
      </w:r>
    </w:p>
    <w:p w14:paraId="47EFFC8A" w14:textId="3DD12FF6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b/>
          <w:bCs/>
          <w:kern w:val="0"/>
        </w:rPr>
        <w:t>z</w:t>
      </w:r>
      <w:r w:rsidR="00836A4D" w:rsidRPr="00056AFB">
        <w:rPr>
          <w:rFonts w:ascii="Times New Roman" w:hAnsi="Times New Roman" w:cs="Times New Roman"/>
          <w:b/>
          <w:bCs/>
          <w:kern w:val="0"/>
        </w:rPr>
        <w:t>głoszeniu zewnętrznym</w:t>
      </w:r>
      <w:r w:rsidR="00836A4D" w:rsidRPr="00056AFB">
        <w:rPr>
          <w:rFonts w:ascii="Times New Roman" w:hAnsi="Times New Roman" w:cs="Times New Roman"/>
          <w:kern w:val="0"/>
        </w:rPr>
        <w:t xml:space="preserve"> – 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przekazanie Rzecznikowi Praw Obywatelskich albo organowi</w:t>
      </w:r>
      <w:r w:rsidR="00836A4D" w:rsidRPr="00056AFB">
        <w:rPr>
          <w:rFonts w:ascii="Times New Roman" w:hAnsi="Times New Roman" w:cs="Times New Roman"/>
          <w:spacing w:val="-2"/>
        </w:rPr>
        <w:t xml:space="preserve"> publicznemu informacji o naruszeniu prawa</w:t>
      </w:r>
      <w:r w:rsidR="00D614EC">
        <w:rPr>
          <w:rFonts w:ascii="Times New Roman" w:hAnsi="Times New Roman" w:cs="Times New Roman"/>
        </w:rPr>
        <w:t>;</w:t>
      </w:r>
    </w:p>
    <w:p w14:paraId="5CB809DB" w14:textId="3CF8A334" w:rsidR="00836A4D" w:rsidRPr="005F68B7" w:rsidRDefault="00D614E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o</w:t>
      </w:r>
      <w:r w:rsidR="00836A4D" w:rsidRPr="009A1C2F">
        <w:rPr>
          <w:rFonts w:ascii="Times New Roman" w:hAnsi="Times New Roman" w:cs="Times New Roman"/>
          <w:b/>
          <w:bCs/>
        </w:rPr>
        <w:t>sobie, której dotyczy zgłoszenie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</w:t>
      </w:r>
      <w:r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wskazaną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zgłoszeniu jako osob</w:t>
      </w:r>
      <w:r>
        <w:rPr>
          <w:rFonts w:ascii="Times New Roman" w:hAnsi="Times New Roman" w:cs="Times New Roman"/>
        </w:rPr>
        <w:t>a</w:t>
      </w:r>
      <w:r w:rsidR="00836A4D" w:rsidRPr="005F68B7">
        <w:rPr>
          <w:rFonts w:ascii="Times New Roman" w:hAnsi="Times New Roman" w:cs="Times New Roman"/>
        </w:rPr>
        <w:t>, która dopuściła się naruszenia prawa</w:t>
      </w:r>
      <w:r>
        <w:rPr>
          <w:rFonts w:ascii="Times New Roman" w:hAnsi="Times New Roman" w:cs="Times New Roman"/>
        </w:rPr>
        <w:t>;</w:t>
      </w:r>
    </w:p>
    <w:p w14:paraId="1B5F08FA" w14:textId="3BEAC0D8" w:rsidR="00836A4D" w:rsidRPr="00056AFB" w:rsidRDefault="00CB1BB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2"/>
          <w:kern w:val="0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następczym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podjęte przez </w:t>
      </w:r>
      <w:r w:rsidRPr="00056AFB">
        <w:rPr>
          <w:rFonts w:ascii="Times New Roman" w:hAnsi="Times New Roman" w:cs="Times New Roman"/>
          <w:spacing w:val="-2"/>
          <w:kern w:val="0"/>
        </w:rPr>
        <w:t>Uczelnię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 postępowanie prowadzone w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związku ze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złożonym zgłoszeniem, w celu oceny prawdziwości informacji zawartych w zgłoszeniu oraz w celu przeciwdziałania naruszeniu prawa będącemu przedmiotem zgłoszenia</w:t>
      </w:r>
      <w:r w:rsidRPr="00056AFB">
        <w:rPr>
          <w:rFonts w:ascii="Times New Roman" w:hAnsi="Times New Roman" w:cs="Times New Roman"/>
          <w:spacing w:val="-2"/>
          <w:kern w:val="0"/>
        </w:rPr>
        <w:t>;</w:t>
      </w:r>
    </w:p>
    <w:p w14:paraId="27E8204F" w14:textId="12B8A677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odwetowym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bezpośrednie lub pośrednie działanie lub zaniechanie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kontekście związanym z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pracą, które jest spowodowane zgłoszeniem 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które narusza lub może naruszyć prawa sygnalisty lub wyrządza lub może wyrządzić sygnaliście nieuzasadnioną szkodę,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tym bezpodstawne inicjowanie postępowań przeciwko sygnaliście</w:t>
      </w:r>
      <w:r>
        <w:rPr>
          <w:rFonts w:ascii="Times New Roman" w:hAnsi="Times New Roman" w:cs="Times New Roman"/>
        </w:rPr>
        <w:t>;</w:t>
      </w:r>
    </w:p>
    <w:p w14:paraId="0F2C471A" w14:textId="15E5DC33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i</w:t>
      </w:r>
      <w:r w:rsidR="00836A4D" w:rsidRPr="009A1C2F">
        <w:rPr>
          <w:rFonts w:ascii="Times New Roman" w:hAnsi="Times New Roman" w:cs="Times New Roman"/>
          <w:b/>
          <w:bCs/>
        </w:rPr>
        <w:t>nformacji zwrotnej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>należy przez to rozumieć</w:t>
      </w:r>
      <w:r w:rsidR="00836A4D" w:rsidRPr="005F68B7">
        <w:rPr>
          <w:rFonts w:ascii="Times New Roman" w:hAnsi="Times New Roman" w:cs="Times New Roman"/>
        </w:rPr>
        <w:t xml:space="preserve"> przekazaną sygnaliście informację na temat planowanych lub podjętych działań następczych i powodów takich działań</w:t>
      </w:r>
      <w:r>
        <w:rPr>
          <w:rFonts w:ascii="Times New Roman" w:hAnsi="Times New Roman" w:cs="Times New Roman"/>
        </w:rPr>
        <w:t>;</w:t>
      </w:r>
    </w:p>
    <w:p w14:paraId="30B0601A" w14:textId="004E6E55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ontekście związanym z pracą</w:t>
      </w:r>
      <w:r w:rsidR="00836A4D" w:rsidRPr="005F68B7">
        <w:rPr>
          <w:rFonts w:ascii="Times New Roman" w:hAnsi="Times New Roman" w:cs="Times New Roman"/>
        </w:rPr>
        <w:t xml:space="preserve"> </w:t>
      </w:r>
      <w:r w:rsidRPr="00CB1BBD">
        <w:rPr>
          <w:rFonts w:ascii="Times New Roman" w:hAnsi="Times New Roman" w:cs="Times New Roman"/>
        </w:rPr>
        <w:t xml:space="preserve">– należy przez to rozumieć </w:t>
      </w:r>
      <w:r w:rsidR="00836A4D" w:rsidRPr="005F68B7">
        <w:rPr>
          <w:rFonts w:ascii="Times New Roman" w:hAnsi="Times New Roman" w:cs="Times New Roman"/>
        </w:rPr>
        <w:t xml:space="preserve">przeszłe, obecne lub przyszłe działania związane z wykonywaniem pracy na podstawie stosunku pracy lub innego stosunku prawnego stanowiącego podstawę świadczenia pracy lub usług lub pełnienia funkcji w </w:t>
      </w:r>
      <w:r w:rsidRPr="00CB1BBD">
        <w:rPr>
          <w:rFonts w:ascii="Times New Roman" w:hAnsi="Times New Roman" w:cs="Times New Roman"/>
        </w:rPr>
        <w:t>Uczelni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lastRenderedPageBreak/>
        <w:t xml:space="preserve">lub na rzecz </w:t>
      </w:r>
      <w:r>
        <w:rPr>
          <w:rFonts w:ascii="Times New Roman" w:hAnsi="Times New Roman" w:cs="Times New Roman"/>
        </w:rPr>
        <w:t>Uczelni</w:t>
      </w:r>
      <w:r w:rsidR="00836A4D" w:rsidRPr="005F68B7">
        <w:rPr>
          <w:rFonts w:ascii="Times New Roman" w:hAnsi="Times New Roman" w:cs="Times New Roman"/>
        </w:rPr>
        <w:t>, w ramach których uzyskano informację o naruszeniu prawa oraz istnieje możliwość doświadczenia działań odwetowych</w:t>
      </w:r>
      <w:r w:rsidR="009A1C2F">
        <w:rPr>
          <w:rFonts w:ascii="Times New Roman" w:hAnsi="Times New Roman" w:cs="Times New Roman"/>
        </w:rPr>
        <w:t>;</w:t>
      </w:r>
    </w:p>
    <w:p w14:paraId="79638D00" w14:textId="3196C715" w:rsidR="00836A4D" w:rsidRPr="005F68B7" w:rsidRDefault="009A1C2F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anale zgłaszania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techniczne i organizacyjne rozwiązania umożliwiające dokonywanie zgłoszenia</w:t>
      </w:r>
      <w:r w:rsidR="0064582C">
        <w:rPr>
          <w:rFonts w:ascii="Times New Roman" w:hAnsi="Times New Roman" w:cs="Times New Roman"/>
        </w:rPr>
        <w:t xml:space="preserve"> </w:t>
      </w:r>
      <w:r w:rsidR="0064582C" w:rsidRPr="0064582C">
        <w:rPr>
          <w:rFonts w:ascii="Times New Roman" w:hAnsi="Times New Roman" w:cs="Times New Roman"/>
        </w:rPr>
        <w:t xml:space="preserve">za pośrednictwem platformy </w:t>
      </w:r>
      <w:proofErr w:type="spellStart"/>
      <w:r w:rsidR="0064582C" w:rsidRPr="0064582C">
        <w:rPr>
          <w:rFonts w:ascii="Times New Roman" w:hAnsi="Times New Roman" w:cs="Times New Roman"/>
        </w:rPr>
        <w:t>Sygnanet</w:t>
      </w:r>
      <w:proofErr w:type="spellEnd"/>
      <w:r w:rsidR="0064582C" w:rsidRPr="0064582C">
        <w:rPr>
          <w:rFonts w:ascii="Times New Roman" w:hAnsi="Times New Roman" w:cs="Times New Roman"/>
        </w:rPr>
        <w:t xml:space="preserve"> – dostępnej na stronie internetowej www.zut.edu.pl podstronie „Uczelnia</w:t>
      </w:r>
      <w:r w:rsidR="00836A4D" w:rsidRPr="005F68B7">
        <w:rPr>
          <w:rFonts w:ascii="Times New Roman" w:hAnsi="Times New Roman" w:cs="Times New Roman"/>
        </w:rPr>
        <w:t xml:space="preserve">. </w:t>
      </w:r>
    </w:p>
    <w:p w14:paraId="19FEEEA1" w14:textId="051B5D48" w:rsidR="00836A4D" w:rsidRPr="005F68B7" w:rsidRDefault="00836A4D" w:rsidP="00056AFB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815E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3</w:t>
      </w:r>
      <w:r w:rsidR="001815E6">
        <w:rPr>
          <w:rFonts w:ascii="Times New Roman" w:hAnsi="Times New Roman" w:cs="Times New Roman"/>
          <w:b/>
          <w:bCs/>
        </w:rPr>
        <w:t>.</w:t>
      </w:r>
    </w:p>
    <w:p w14:paraId="20FCAC4F" w14:textId="08DBCA64" w:rsidR="00836A4D" w:rsidRPr="001815E6" w:rsidRDefault="00836A4D" w:rsidP="00020F41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Jednostką </w:t>
      </w:r>
      <w:r w:rsidR="001815E6" w:rsidRPr="001815E6">
        <w:rPr>
          <w:rFonts w:ascii="Times New Roman" w:hAnsi="Times New Roman" w:cs="Times New Roman"/>
        </w:rPr>
        <w:t>o</w:t>
      </w:r>
      <w:r w:rsidRPr="001815E6">
        <w:rPr>
          <w:rFonts w:ascii="Times New Roman" w:hAnsi="Times New Roman" w:cs="Times New Roman"/>
        </w:rPr>
        <w:t>rganizacyjną odpowiedzialną za przyjmowanie zgłoszeń</w:t>
      </w:r>
      <w:r w:rsidR="006B6C1F" w:rsidRPr="001815E6">
        <w:rPr>
          <w:rFonts w:ascii="Times New Roman" w:hAnsi="Times New Roman" w:cs="Times New Roman"/>
        </w:rPr>
        <w:t xml:space="preserve"> oraz upoważnioną do podejmowania działań następczych i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>komunikacji z</w:t>
      </w:r>
      <w:r w:rsidR="001815E6" w:rsidRPr="001815E6">
        <w:rPr>
          <w:rFonts w:ascii="Times New Roman" w:hAnsi="Times New Roman" w:cs="Times New Roman"/>
        </w:rPr>
        <w:t xml:space="preserve"> s</w:t>
      </w:r>
      <w:r w:rsidR="006B6C1F" w:rsidRPr="001815E6">
        <w:rPr>
          <w:rFonts w:ascii="Times New Roman" w:hAnsi="Times New Roman" w:cs="Times New Roman"/>
        </w:rPr>
        <w:t xml:space="preserve">ygnalistą </w:t>
      </w:r>
      <w:r w:rsidR="0008521F">
        <w:rPr>
          <w:rFonts w:ascii="Times New Roman" w:hAnsi="Times New Roman" w:cs="Times New Roman"/>
        </w:rPr>
        <w:t xml:space="preserve">jest </w:t>
      </w:r>
      <w:r w:rsidR="006B6C1F" w:rsidRPr="001815E6">
        <w:rPr>
          <w:rFonts w:ascii="Times New Roman" w:hAnsi="Times New Roman" w:cs="Times New Roman"/>
        </w:rPr>
        <w:t>Biur</w:t>
      </w:r>
      <w:r w:rsidR="0008521F">
        <w:rPr>
          <w:rFonts w:ascii="Times New Roman" w:hAnsi="Times New Roman" w:cs="Times New Roman"/>
        </w:rPr>
        <w:t>o</w:t>
      </w:r>
      <w:r w:rsidR="006B6C1F" w:rsidRPr="001815E6">
        <w:rPr>
          <w:rFonts w:ascii="Times New Roman" w:hAnsi="Times New Roman" w:cs="Times New Roman"/>
        </w:rPr>
        <w:t xml:space="preserve"> Rektora. </w:t>
      </w:r>
    </w:p>
    <w:p w14:paraId="5E73CB86" w14:textId="1DBA74FF" w:rsidR="00836A4D" w:rsidRPr="001815E6" w:rsidRDefault="00DE008E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Pracownicy Biura Rektora </w:t>
      </w:r>
      <w:r w:rsidR="00836A4D" w:rsidRPr="001815E6">
        <w:rPr>
          <w:rFonts w:ascii="Times New Roman" w:hAnsi="Times New Roman" w:cs="Times New Roman"/>
        </w:rPr>
        <w:t>działa</w:t>
      </w:r>
      <w:r w:rsidRPr="001815E6">
        <w:rPr>
          <w:rFonts w:ascii="Times New Roman" w:hAnsi="Times New Roman" w:cs="Times New Roman"/>
        </w:rPr>
        <w:t>ją</w:t>
      </w:r>
      <w:r w:rsidR="00836A4D" w:rsidRPr="001815E6">
        <w:rPr>
          <w:rFonts w:ascii="Times New Roman" w:hAnsi="Times New Roman" w:cs="Times New Roman"/>
        </w:rPr>
        <w:t xml:space="preserve"> na podstawie pisemnego upoważnienia </w:t>
      </w:r>
      <w:r w:rsidR="00C92769" w:rsidRPr="001815E6">
        <w:rPr>
          <w:rFonts w:ascii="Times New Roman" w:hAnsi="Times New Roman" w:cs="Times New Roman"/>
        </w:rPr>
        <w:t>Rektora</w:t>
      </w:r>
      <w:r w:rsidR="00836A4D" w:rsidRPr="001815E6">
        <w:rPr>
          <w:rFonts w:ascii="Times New Roman" w:hAnsi="Times New Roman" w:cs="Times New Roman"/>
        </w:rPr>
        <w:t xml:space="preserve"> i</w:t>
      </w:r>
      <w:r w:rsidR="001815E6" w:rsidRPr="001815E6">
        <w:rPr>
          <w:rFonts w:ascii="Times New Roman" w:hAnsi="Times New Roman" w:cs="Times New Roman"/>
        </w:rPr>
        <w:t xml:space="preserve"> </w:t>
      </w:r>
      <w:r w:rsidRPr="001815E6">
        <w:rPr>
          <w:rFonts w:ascii="Times New Roman" w:hAnsi="Times New Roman" w:cs="Times New Roman"/>
        </w:rPr>
        <w:t>są</w:t>
      </w:r>
      <w:r w:rsidR="00836A4D" w:rsidRPr="001815E6">
        <w:rPr>
          <w:rFonts w:ascii="Times New Roman" w:hAnsi="Times New Roman" w:cs="Times New Roman"/>
        </w:rPr>
        <w:t xml:space="preserve"> </w:t>
      </w:r>
      <w:r w:rsidR="00836A4D" w:rsidRPr="0008521F">
        <w:rPr>
          <w:rFonts w:ascii="Times New Roman" w:hAnsi="Times New Roman" w:cs="Times New Roman"/>
        </w:rPr>
        <w:t>zobowiązan</w:t>
      </w:r>
      <w:r w:rsidR="0018260E" w:rsidRPr="0008521F">
        <w:rPr>
          <w:rFonts w:ascii="Times New Roman" w:hAnsi="Times New Roman" w:cs="Times New Roman"/>
        </w:rPr>
        <w:t>i</w:t>
      </w:r>
      <w:r w:rsidR="00836A4D" w:rsidRPr="0008521F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do zachowania tajemnicy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zakresie informacji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 xml:space="preserve">danych osobowych, </w:t>
      </w:r>
      <w:r w:rsidR="001815E6">
        <w:rPr>
          <w:rFonts w:ascii="Times New Roman" w:hAnsi="Times New Roman" w:cs="Times New Roman"/>
        </w:rPr>
        <w:t>uzyskanych</w:t>
      </w:r>
      <w:r w:rsidR="00836A4D" w:rsidRPr="001815E6">
        <w:rPr>
          <w:rFonts w:ascii="Times New Roman" w:hAnsi="Times New Roman" w:cs="Times New Roman"/>
        </w:rPr>
        <w:t xml:space="preserve">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ramach przyjmowania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weryfikacji zgłoszenia oraz podejmowania działań następczych, także po ustaniu stosunku pracy lub innego stosunku prawnego, w ramach którego wykonywa</w:t>
      </w:r>
      <w:r w:rsidR="001815E6">
        <w:rPr>
          <w:rFonts w:ascii="Times New Roman" w:hAnsi="Times New Roman" w:cs="Times New Roman"/>
        </w:rPr>
        <w:t>li</w:t>
      </w:r>
      <w:r w:rsidR="00836A4D" w:rsidRPr="001815E6">
        <w:rPr>
          <w:rFonts w:ascii="Times New Roman" w:hAnsi="Times New Roman" w:cs="Times New Roman"/>
        </w:rPr>
        <w:t xml:space="preserve"> te czynności.</w:t>
      </w:r>
    </w:p>
    <w:p w14:paraId="77CF4F79" w14:textId="4D66B868" w:rsidR="00836A4D" w:rsidRP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Sygnalista może dokonywać zgłoszeń w zakresie naruszeń prawa opisanych w § 1 ust. </w:t>
      </w:r>
      <w:r w:rsidR="001815E6">
        <w:rPr>
          <w:rFonts w:ascii="Times New Roman" w:hAnsi="Times New Roman" w:cs="Times New Roman"/>
        </w:rPr>
        <w:t>2</w:t>
      </w:r>
      <w:r w:rsidRPr="005F68B7">
        <w:rPr>
          <w:rFonts w:ascii="Times New Roman" w:hAnsi="Times New Roman" w:cs="Times New Roman"/>
        </w:rPr>
        <w:t xml:space="preserve"> i</w:t>
      </w:r>
      <w:r w:rsidR="001815E6">
        <w:rPr>
          <w:rFonts w:ascii="Times New Roman" w:hAnsi="Times New Roman" w:cs="Times New Roman"/>
        </w:rPr>
        <w:t xml:space="preserve"> 3</w:t>
      </w:r>
      <w:r w:rsidRPr="005F68B7">
        <w:rPr>
          <w:rFonts w:ascii="Times New Roman" w:hAnsi="Times New Roman" w:cs="Times New Roman"/>
        </w:rPr>
        <w:t xml:space="preserve"> pisemnie </w:t>
      </w:r>
      <w:r w:rsidRPr="001815E6">
        <w:rPr>
          <w:rFonts w:ascii="Times New Roman" w:hAnsi="Times New Roman" w:cs="Times New Roman"/>
        </w:rPr>
        <w:t xml:space="preserve">za pośrednictwem platformy do przyjmowania zgłoszeń </w:t>
      </w:r>
      <w:proofErr w:type="spellStart"/>
      <w:r w:rsidRPr="001815E6">
        <w:rPr>
          <w:rFonts w:ascii="Times New Roman" w:hAnsi="Times New Roman" w:cs="Times New Roman"/>
        </w:rPr>
        <w:t>Sygnanet</w:t>
      </w:r>
      <w:proofErr w:type="spellEnd"/>
      <w:r w:rsidRPr="001815E6">
        <w:rPr>
          <w:rFonts w:ascii="Times New Roman" w:hAnsi="Times New Roman" w:cs="Times New Roman"/>
        </w:rPr>
        <w:t xml:space="preserve"> –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 xml:space="preserve">dostępnej </w:t>
      </w:r>
      <w:r w:rsidR="00C92769" w:rsidRPr="001815E6">
        <w:rPr>
          <w:rFonts w:ascii="Times New Roman" w:hAnsi="Times New Roman" w:cs="Times New Roman"/>
        </w:rPr>
        <w:t xml:space="preserve">na stronie internetowej </w:t>
      </w:r>
      <w:hyperlink r:id="rId5" w:history="1">
        <w:r w:rsidR="00C92769" w:rsidRPr="001815E6">
          <w:rPr>
            <w:rStyle w:val="Hipercze"/>
            <w:rFonts w:ascii="Times New Roman" w:hAnsi="Times New Roman" w:cs="Times New Roman"/>
          </w:rPr>
          <w:t>www.zut.edu.pl</w:t>
        </w:r>
      </w:hyperlink>
      <w:r w:rsidR="00C92769" w:rsidRPr="001815E6">
        <w:rPr>
          <w:rFonts w:ascii="Times New Roman" w:hAnsi="Times New Roman" w:cs="Times New Roman"/>
        </w:rPr>
        <w:t xml:space="preserve"> podstronie </w:t>
      </w:r>
      <w:r w:rsidR="001815E6" w:rsidRPr="001815E6">
        <w:rPr>
          <w:rFonts w:ascii="Times New Roman" w:hAnsi="Times New Roman" w:cs="Times New Roman"/>
        </w:rPr>
        <w:t>„</w:t>
      </w:r>
      <w:r w:rsidR="00C92769" w:rsidRPr="001815E6">
        <w:rPr>
          <w:rFonts w:ascii="Times New Roman" w:hAnsi="Times New Roman" w:cs="Times New Roman"/>
        </w:rPr>
        <w:t>Uczelnia</w:t>
      </w:r>
      <w:r w:rsidR="001815E6" w:rsidRPr="001815E6">
        <w:rPr>
          <w:rFonts w:ascii="Times New Roman" w:hAnsi="Times New Roman" w:cs="Times New Roman"/>
        </w:rPr>
        <w:t>”</w:t>
      </w:r>
      <w:r w:rsidR="00C92769" w:rsidRPr="001815E6">
        <w:rPr>
          <w:rFonts w:ascii="Times New Roman" w:hAnsi="Times New Roman" w:cs="Times New Roman"/>
        </w:rPr>
        <w:t>.</w:t>
      </w:r>
    </w:p>
    <w:p w14:paraId="6D21812E" w14:textId="77777777" w:rsid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Zgłoszenie, o którym mowa w ust. </w:t>
      </w:r>
      <w:r w:rsidR="001815E6">
        <w:rPr>
          <w:rFonts w:ascii="Times New Roman" w:hAnsi="Times New Roman" w:cs="Times New Roman"/>
        </w:rPr>
        <w:t>3,</w:t>
      </w:r>
      <w:r w:rsidRPr="005F68B7">
        <w:rPr>
          <w:rFonts w:ascii="Times New Roman" w:hAnsi="Times New Roman" w:cs="Times New Roman"/>
        </w:rPr>
        <w:t xml:space="preserve"> powinno zawierać przejrzyste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pełne wyjaśnienie przedmiotu zgłoszenia oraz co najmniej następujące informacje: </w:t>
      </w:r>
    </w:p>
    <w:p w14:paraId="2A9A891D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datę oraz miejsce zaistnienia naruszenia prawa lub datę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miejsce pozyskania informacji o naruszeniu prawa, </w:t>
      </w:r>
    </w:p>
    <w:p w14:paraId="3D1EC81F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opis konkretnej sytuacji lub okoliczności stwarzających możliwość wystąpienia naruszenia prawa, </w:t>
      </w:r>
    </w:p>
    <w:p w14:paraId="74A389F2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podmiotu, którego dotyczy zgłoszenie, </w:t>
      </w:r>
    </w:p>
    <w:p w14:paraId="5407D0BB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ewentualnych świadków naruszenia prawa, </w:t>
      </w:r>
    </w:p>
    <w:p w14:paraId="79512AC7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wszystkich dowodów i informacji, jakimi dysponuje sygnalista, które mogą okazać się pomocne w procesie rozpatrywania zgłoszenia. </w:t>
      </w:r>
    </w:p>
    <w:p w14:paraId="188148A3" w14:textId="2050FAFF" w:rsidR="00836A4D" w:rsidRPr="005F68B7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t>adres korespondencyjny lub adres poczty elektronicznej stanowiący adres do kontaktu z sygnalistą</w:t>
      </w:r>
      <w:r w:rsidRPr="005F68B7">
        <w:rPr>
          <w:rFonts w:ascii="Times New Roman" w:hAnsi="Times New Roman" w:cs="Times New Roman"/>
        </w:rPr>
        <w:t xml:space="preserve">. </w:t>
      </w:r>
    </w:p>
    <w:p w14:paraId="32CC422C" w14:textId="05A994F7" w:rsidR="00836A4D" w:rsidRPr="0036131F" w:rsidRDefault="0036131F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131F">
        <w:rPr>
          <w:rFonts w:ascii="Times New Roman" w:hAnsi="Times New Roman" w:cs="Times New Roman"/>
        </w:rPr>
        <w:t>Uczelnia</w:t>
      </w:r>
      <w:r w:rsidR="001C74BA" w:rsidRPr="0036131F">
        <w:rPr>
          <w:rFonts w:ascii="Times New Roman" w:hAnsi="Times New Roman" w:cs="Times New Roman"/>
        </w:rPr>
        <w:t xml:space="preserve"> </w:t>
      </w:r>
      <w:r w:rsidR="00836A4D" w:rsidRPr="0036131F">
        <w:rPr>
          <w:rFonts w:ascii="Times New Roman" w:hAnsi="Times New Roman" w:cs="Times New Roman"/>
        </w:rPr>
        <w:t>nie będzie rozpoznawał</w:t>
      </w:r>
      <w:r w:rsidRPr="0036131F">
        <w:rPr>
          <w:rFonts w:ascii="Times New Roman" w:hAnsi="Times New Roman" w:cs="Times New Roman"/>
        </w:rPr>
        <w:t>a</w:t>
      </w:r>
      <w:r w:rsidR="00836A4D" w:rsidRPr="0036131F">
        <w:rPr>
          <w:rFonts w:ascii="Times New Roman" w:hAnsi="Times New Roman" w:cs="Times New Roman"/>
        </w:rPr>
        <w:t xml:space="preserve"> zgłoszeń anonimowych.</w:t>
      </w:r>
    </w:p>
    <w:p w14:paraId="61136B39" w14:textId="30A1D48F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</w:t>
      </w:r>
      <w:r w:rsid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zgodnie z art. 57 ustawy </w:t>
      </w:r>
      <w:r w:rsidR="00D05DE1" w:rsidRPr="00D05DE1">
        <w:rPr>
          <w:rFonts w:ascii="Times New Roman" w:hAnsi="Times New Roman" w:cs="Times New Roman"/>
        </w:rPr>
        <w:t>z 14 czerwca 2024 r.</w:t>
      </w:r>
      <w:r w:rsidR="00D05DE1">
        <w:rPr>
          <w:rFonts w:ascii="Times New Roman" w:hAnsi="Times New Roman" w:cs="Times New Roman"/>
        </w:rPr>
        <w:t xml:space="preserve"> </w:t>
      </w:r>
      <w:r w:rsidRPr="00D05DE1">
        <w:rPr>
          <w:rFonts w:ascii="Times New Roman" w:hAnsi="Times New Roman" w:cs="Times New Roman"/>
        </w:rPr>
        <w:t>o ochronie sygnalistów.</w:t>
      </w:r>
    </w:p>
    <w:p w14:paraId="4105505C" w14:textId="23E8B4E1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przypadku ustalenia</w:t>
      </w:r>
      <w:r w:rsidR="0008521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zgłoszeniu świadomie podano nieprawdę lub zatajono prawdę, dokonujący zgłoszenia może zostać pociągnięty do odpowiedzialności porządkowej określonej w przepisach Kodeksu Pracy oraz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regulacjach szczególnych,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tym także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przepisach porządkowych obowiązujących </w:t>
      </w:r>
      <w:r w:rsidRPr="00D05DE1">
        <w:rPr>
          <w:rFonts w:ascii="Times New Roman" w:hAnsi="Times New Roman" w:cs="Times New Roman"/>
        </w:rPr>
        <w:t>w</w:t>
      </w:r>
      <w:r w:rsidR="00D05DE1">
        <w:rPr>
          <w:rFonts w:ascii="Times New Roman" w:hAnsi="Times New Roman" w:cs="Times New Roman"/>
        </w:rPr>
        <w:t xml:space="preserve"> </w:t>
      </w:r>
      <w:r w:rsidR="00D05DE1" w:rsidRPr="00D05DE1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. Zachowanie takie może być również zakwalifikowane jako ciężkie naruszenie podstawowych obowiązków pracowniczych lub osób wykonujących pracę zarobkową na innej podstawie niż stosunek prawny i skutkować rozwiązaniem umowy </w:t>
      </w:r>
      <w:r w:rsidRPr="00D05DE1">
        <w:rPr>
          <w:rFonts w:ascii="Times New Roman" w:hAnsi="Times New Roman" w:cs="Times New Roman"/>
        </w:rPr>
        <w:t>o pracę/umowy cywiln</w:t>
      </w:r>
      <w:r w:rsidR="00D05DE1" w:rsidRPr="00D05DE1">
        <w:rPr>
          <w:rFonts w:ascii="Times New Roman" w:hAnsi="Times New Roman" w:cs="Times New Roman"/>
        </w:rPr>
        <w:t>oprawnej</w:t>
      </w:r>
      <w:r w:rsidRPr="00D05DE1">
        <w:rPr>
          <w:rFonts w:ascii="Times New Roman" w:hAnsi="Times New Roman" w:cs="Times New Roman"/>
        </w:rPr>
        <w:t xml:space="preserve"> bez zachowania okresu wypowiedzenia.</w:t>
      </w:r>
    </w:p>
    <w:p w14:paraId="03E8AD6C" w14:textId="04E99640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Sygnalista podlega ochronie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 jakiej mowa w </w:t>
      </w:r>
      <w:r w:rsidR="00D05DE1">
        <w:rPr>
          <w:rFonts w:ascii="Times New Roman" w:hAnsi="Times New Roman" w:cs="Times New Roman"/>
        </w:rPr>
        <w:t xml:space="preserve">rozdziale 2 </w:t>
      </w:r>
      <w:r w:rsidRPr="00D05DE1">
        <w:rPr>
          <w:rFonts w:ascii="Times New Roman" w:hAnsi="Times New Roman" w:cs="Times New Roman"/>
        </w:rPr>
        <w:t>ustaw</w:t>
      </w:r>
      <w:r w:rsidR="00D05DE1">
        <w:rPr>
          <w:rFonts w:ascii="Times New Roman" w:hAnsi="Times New Roman" w:cs="Times New Roman"/>
        </w:rPr>
        <w:t>y</w:t>
      </w:r>
      <w:r w:rsidRPr="00D05DE1">
        <w:rPr>
          <w:rFonts w:ascii="Times New Roman" w:hAnsi="Times New Roman" w:cs="Times New Roman"/>
        </w:rPr>
        <w:t xml:space="preserve"> o </w:t>
      </w:r>
      <w:r w:rsidR="00D05DE1">
        <w:rPr>
          <w:rFonts w:ascii="Times New Roman" w:hAnsi="Times New Roman" w:cs="Times New Roman"/>
        </w:rPr>
        <w:t xml:space="preserve">ochronie </w:t>
      </w:r>
      <w:r w:rsidRPr="00D05DE1">
        <w:rPr>
          <w:rFonts w:ascii="Times New Roman" w:hAnsi="Times New Roman" w:cs="Times New Roman"/>
        </w:rPr>
        <w:t>sygnalist</w:t>
      </w:r>
      <w:r w:rsidR="00D05DE1">
        <w:rPr>
          <w:rFonts w:ascii="Times New Roman" w:hAnsi="Times New Roman" w:cs="Times New Roman"/>
        </w:rPr>
        <w:t>ów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</w:t>
      </w:r>
      <w:r w:rsidR="00D05DE1">
        <w:rPr>
          <w:rFonts w:ascii="Times New Roman" w:hAnsi="Times New Roman" w:cs="Times New Roman"/>
        </w:rPr>
        <w:t>ę</w:t>
      </w:r>
      <w:r w:rsidRPr="00D05DE1">
        <w:rPr>
          <w:rFonts w:ascii="Times New Roman" w:hAnsi="Times New Roman" w:cs="Times New Roman"/>
        </w:rPr>
        <w:t xml:space="preserve"> o naruszeniu prawa</w:t>
      </w:r>
      <w:r w:rsidR="00D05DE1" w:rsidRPr="00D05DE1">
        <w:rPr>
          <w:rFonts w:ascii="Times New Roman" w:hAnsi="Times New Roman" w:cs="Times New Roman"/>
        </w:rPr>
        <w:t>.</w:t>
      </w:r>
    </w:p>
    <w:p w14:paraId="1051AD1A" w14:textId="3AEDB03D" w:rsidR="00836A4D" w:rsidRPr="005F68B7" w:rsidRDefault="00836A4D" w:rsidP="00056AFB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lastRenderedPageBreak/>
        <w:t>§</w:t>
      </w:r>
      <w:r w:rsidR="00976C51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4</w:t>
      </w:r>
      <w:r w:rsidR="00976C51">
        <w:rPr>
          <w:rFonts w:ascii="Times New Roman" w:hAnsi="Times New Roman" w:cs="Times New Roman"/>
          <w:b/>
          <w:bCs/>
        </w:rPr>
        <w:t>.</w:t>
      </w:r>
    </w:p>
    <w:p w14:paraId="18BDA418" w14:textId="466E4C2B" w:rsidR="00836A4D" w:rsidRPr="005F68B7" w:rsidRDefault="00836A4D" w:rsidP="00056AFB">
      <w:pPr>
        <w:pStyle w:val="Akapitzlist"/>
        <w:keepNext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Dostęp do Kanał</w:t>
      </w:r>
      <w:r w:rsidR="006B6C1F" w:rsidRPr="005F68B7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Zgłaszania posiada</w:t>
      </w:r>
      <w:r w:rsidR="00C92769" w:rsidRPr="005F68B7">
        <w:rPr>
          <w:rFonts w:ascii="Times New Roman" w:hAnsi="Times New Roman" w:cs="Times New Roman"/>
        </w:rPr>
        <w:t xml:space="preserve">ją </w:t>
      </w:r>
      <w:r w:rsidR="00C92769" w:rsidRPr="00D05DE1">
        <w:rPr>
          <w:rFonts w:ascii="Times New Roman" w:hAnsi="Times New Roman" w:cs="Times New Roman"/>
        </w:rPr>
        <w:t>upoważnieni pracownicy Biura Rektora</w:t>
      </w:r>
      <w:r w:rsidR="00976C51">
        <w:rPr>
          <w:rFonts w:ascii="Times New Roman" w:hAnsi="Times New Roman" w:cs="Times New Roman"/>
        </w:rPr>
        <w:t>.</w:t>
      </w:r>
    </w:p>
    <w:p w14:paraId="3E4CFE9E" w14:textId="5A2C1524" w:rsidR="00836A4D" w:rsidRPr="0064582C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 otrzymaniu zgłoszenia wewnętrznego</w:t>
      </w:r>
      <w:r w:rsidR="00976C51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w terminie 7 dni od otrzymania zgłoszenia</w:t>
      </w:r>
      <w:r w:rsidR="00976C51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sygnalista otrzymuje potwierdzenie dokonania zgłoszenia</w:t>
      </w:r>
      <w:r w:rsidRPr="00976C51">
        <w:rPr>
          <w:rFonts w:ascii="Times New Roman" w:hAnsi="Times New Roman" w:cs="Times New Roman"/>
        </w:rPr>
        <w:t xml:space="preserve">. Wzór potwierdzenia dokonania zgłoszenia </w:t>
      </w:r>
      <w:r w:rsidRPr="0064582C">
        <w:rPr>
          <w:rFonts w:ascii="Times New Roman" w:hAnsi="Times New Roman" w:cs="Times New Roman"/>
        </w:rPr>
        <w:t>stanowi załącznik nr 2.</w:t>
      </w:r>
    </w:p>
    <w:p w14:paraId="2AD0BB55" w14:textId="0C41237F" w:rsidR="00836A4D" w:rsidRPr="00D015DB" w:rsidRDefault="00126AA6" w:rsidP="001440E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 xml:space="preserve">Jednostka </w:t>
      </w:r>
      <w:r w:rsidR="0088759F" w:rsidRPr="00D015DB">
        <w:rPr>
          <w:rFonts w:ascii="Times New Roman" w:hAnsi="Times New Roman" w:cs="Times New Roman"/>
        </w:rPr>
        <w:t>o</w:t>
      </w:r>
      <w:r w:rsidRPr="00D015DB">
        <w:rPr>
          <w:rFonts w:ascii="Times New Roman" w:hAnsi="Times New Roman" w:cs="Times New Roman"/>
        </w:rPr>
        <w:t xml:space="preserve">rganizacyjna </w:t>
      </w:r>
      <w:r w:rsidR="00836A4D" w:rsidRPr="00D015DB">
        <w:rPr>
          <w:rFonts w:ascii="Times New Roman" w:hAnsi="Times New Roman" w:cs="Times New Roman"/>
        </w:rPr>
        <w:t>może podjąć decyzję o</w:t>
      </w:r>
      <w:r w:rsidR="0088759F" w:rsidRPr="00D015DB">
        <w:rPr>
          <w:rFonts w:ascii="Times New Roman" w:hAnsi="Times New Roman" w:cs="Times New Roman"/>
        </w:rPr>
        <w:t xml:space="preserve"> </w:t>
      </w:r>
      <w:r w:rsidR="00836A4D" w:rsidRPr="00D015DB">
        <w:rPr>
          <w:rFonts w:ascii="Times New Roman" w:hAnsi="Times New Roman" w:cs="Times New Roman"/>
        </w:rPr>
        <w:t>odstąpieniu od weryfikacji zgłoszenia wewnętrznego w sytuacji gdy zgłoszenie jest w oczywisty sposób nieprawdziwe lub niemożliwe jest uzyskanie od sygnalisty dodatkowych informacji niezbędnych do weryfikacji zgłoszenia.</w:t>
      </w:r>
      <w:r w:rsidR="001440EC" w:rsidRPr="00D015DB">
        <w:rPr>
          <w:rFonts w:ascii="Times New Roman" w:hAnsi="Times New Roman" w:cs="Times New Roman"/>
        </w:rPr>
        <w:t xml:space="preserve"> Wzór wezwania o udzielenie wyjaśnień oraz/lub dodatkowych informacji stanowi załącznik nr 3.</w:t>
      </w:r>
    </w:p>
    <w:p w14:paraId="24AF6DBE" w14:textId="77777777" w:rsidR="00836A4D" w:rsidRPr="005F68B7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Jeżeli zgłoszenie wewnętrzne pozwalana na podjęcie działań następczych – w tym weryfikację zgłoszenia, następuje to niezwłoczne po wpłynięciu zgłoszenia.</w:t>
      </w:r>
    </w:p>
    <w:p w14:paraId="7911DEE6" w14:textId="5D5806B6" w:rsidR="00836A4D" w:rsidRPr="005F68B7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 weryfikacji zgłoszenia wewnętrznego, o ile będzie to uzasadnione stanem faktycznym opisanym w zgłoszeniu, zaangażowane mogą zostać osoby trzecie</w:t>
      </w:r>
      <w:r w:rsidR="0088759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np. w celu sporządzenia opinii dot. przedmiotu zgłoszenia. </w:t>
      </w:r>
    </w:p>
    <w:p w14:paraId="3DA10555" w14:textId="0DA9783E" w:rsidR="00836A4D" w:rsidRPr="005F68B7" w:rsidRDefault="00126AA6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8759F">
        <w:rPr>
          <w:rFonts w:ascii="Times New Roman" w:hAnsi="Times New Roman" w:cs="Times New Roman"/>
        </w:rPr>
        <w:t xml:space="preserve">Jednostka </w:t>
      </w:r>
      <w:r w:rsidR="0088759F" w:rsidRPr="0088759F">
        <w:rPr>
          <w:rFonts w:ascii="Times New Roman" w:hAnsi="Times New Roman" w:cs="Times New Roman"/>
        </w:rPr>
        <w:t>o</w:t>
      </w:r>
      <w:r w:rsidRPr="0088759F">
        <w:rPr>
          <w:rFonts w:ascii="Times New Roman" w:hAnsi="Times New Roman" w:cs="Times New Roman"/>
        </w:rPr>
        <w:t>rganizacyjna</w:t>
      </w:r>
      <w:r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rozpoznaje zgłoszenie wewnętrzne oraz podejmuje działania następcze bez zbędnej zwłoki. W ramach działań następczych może występować do sygnalisty o dodatkowe informacje. </w:t>
      </w:r>
    </w:p>
    <w:p w14:paraId="65565762" w14:textId="05D81F90" w:rsidR="00836A4D" w:rsidRPr="0064582C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Informacja zwrotna dotycząca planowanych lub podjętych działań następczych oraz powodów takich działań przekazywana jest sygnaliście nie później niż w terminie 3 miesięcy od potwierdzenia przyjęcia zgłoszenia wewnętrznego lub w przypadku nieprzekazania potwierdzenia przyjęcia zgłoszenia w terminie 3 miesięcy od upływu 7 dni od dokonania zgłoszenia</w:t>
      </w:r>
      <w:r w:rsidR="00D015DB">
        <w:rPr>
          <w:rFonts w:ascii="Times New Roman" w:hAnsi="Times New Roman" w:cs="Times New Roman"/>
        </w:rPr>
        <w:t>.</w:t>
      </w:r>
      <w:r w:rsidRPr="005F68B7">
        <w:rPr>
          <w:rFonts w:ascii="Times New Roman" w:hAnsi="Times New Roman" w:cs="Times New Roman"/>
        </w:rPr>
        <w:t xml:space="preserve"> </w:t>
      </w:r>
      <w:r w:rsidRPr="0088759F">
        <w:rPr>
          <w:rFonts w:ascii="Times New Roman" w:hAnsi="Times New Roman" w:cs="Times New Roman"/>
        </w:rPr>
        <w:t xml:space="preserve">Wzory </w:t>
      </w:r>
      <w:r w:rsidRPr="0064582C">
        <w:rPr>
          <w:rFonts w:ascii="Times New Roman" w:hAnsi="Times New Roman" w:cs="Times New Roman"/>
        </w:rPr>
        <w:t>informacji zwrotn</w:t>
      </w:r>
      <w:r w:rsidR="0088759F" w:rsidRPr="0064582C">
        <w:rPr>
          <w:rFonts w:ascii="Times New Roman" w:hAnsi="Times New Roman" w:cs="Times New Roman"/>
        </w:rPr>
        <w:t>ych</w:t>
      </w:r>
      <w:r w:rsidRPr="0064582C">
        <w:rPr>
          <w:rFonts w:ascii="Times New Roman" w:hAnsi="Times New Roman" w:cs="Times New Roman"/>
        </w:rPr>
        <w:t xml:space="preserve"> stanowią załącznik </w:t>
      </w:r>
      <w:r w:rsidRPr="00D015DB">
        <w:rPr>
          <w:rFonts w:ascii="Times New Roman" w:hAnsi="Times New Roman" w:cs="Times New Roman"/>
        </w:rPr>
        <w:t xml:space="preserve">nr </w:t>
      </w:r>
      <w:r w:rsidR="001440EC" w:rsidRPr="00D015DB">
        <w:rPr>
          <w:rFonts w:ascii="Times New Roman" w:hAnsi="Times New Roman" w:cs="Times New Roman"/>
        </w:rPr>
        <w:t>4.</w:t>
      </w:r>
    </w:p>
    <w:p w14:paraId="2FAC0D21" w14:textId="77777777" w:rsidR="00BA2067" w:rsidRPr="00E109C3" w:rsidRDefault="00836A4D" w:rsidP="0018260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109C3">
        <w:rPr>
          <w:rFonts w:ascii="Times New Roman" w:hAnsi="Times New Roman" w:cs="Times New Roman"/>
        </w:rPr>
        <w:t xml:space="preserve">Po przeprowadzeniu weryfikacji zgłoszenia </w:t>
      </w:r>
      <w:r w:rsidR="00C93CD6" w:rsidRPr="00E109C3">
        <w:rPr>
          <w:rFonts w:ascii="Times New Roman" w:hAnsi="Times New Roman" w:cs="Times New Roman"/>
        </w:rPr>
        <w:t>j</w:t>
      </w:r>
      <w:r w:rsidR="00126AA6" w:rsidRPr="00E109C3">
        <w:rPr>
          <w:rFonts w:ascii="Times New Roman" w:hAnsi="Times New Roman" w:cs="Times New Roman"/>
        </w:rPr>
        <w:t xml:space="preserve">ednostka </w:t>
      </w:r>
      <w:r w:rsidR="00C93CD6" w:rsidRPr="00E109C3">
        <w:rPr>
          <w:rFonts w:ascii="Times New Roman" w:hAnsi="Times New Roman" w:cs="Times New Roman"/>
        </w:rPr>
        <w:t>o</w:t>
      </w:r>
      <w:r w:rsidR="00126AA6" w:rsidRPr="00E109C3">
        <w:rPr>
          <w:rFonts w:ascii="Times New Roman" w:hAnsi="Times New Roman" w:cs="Times New Roman"/>
        </w:rPr>
        <w:t xml:space="preserve">rganizacyjna </w:t>
      </w:r>
      <w:r w:rsidRPr="00E109C3">
        <w:rPr>
          <w:rFonts w:ascii="Times New Roman" w:hAnsi="Times New Roman" w:cs="Times New Roman"/>
        </w:rPr>
        <w:t>podejmuje decyzję co do zasadności zgłoszenia. W przypadku zgłoszenia zasadnego</w:t>
      </w:r>
      <w:r w:rsidR="0018260E" w:rsidRPr="00E109C3">
        <w:rPr>
          <w:rFonts w:ascii="Times New Roman" w:hAnsi="Times New Roman" w:cs="Times New Roman"/>
        </w:rPr>
        <w:t xml:space="preserve"> Rektor powołuje doraźny zespół na potrzeby indywidualnej sprawy.</w:t>
      </w:r>
      <w:r w:rsidR="009E05B0" w:rsidRPr="00E109C3">
        <w:rPr>
          <w:rFonts w:ascii="Times New Roman" w:hAnsi="Times New Roman" w:cs="Times New Roman"/>
        </w:rPr>
        <w:t xml:space="preserve"> Członkiem zespołu nie może być osoba, której dotyczy zgłoszenie oraz osoba będąca w konflikcie interesów z osobą zgłaszającą.</w:t>
      </w:r>
    </w:p>
    <w:p w14:paraId="1BEADF3A" w14:textId="29F0EA56" w:rsidR="009E05B0" w:rsidRPr="00D015DB" w:rsidRDefault="0018260E" w:rsidP="009E05B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hAnsi="Times New Roman" w:cs="Times New Roman"/>
        </w:rPr>
        <w:t>Przekazanie zgłoszenia skutkuje uruchomieniem trybu formalnego polegającego na jego rozpoznaniu przez zespół przyjmujący zgłoszeni</w:t>
      </w:r>
      <w:r w:rsidR="009F1CEE" w:rsidRPr="00D015DB">
        <w:rPr>
          <w:rFonts w:ascii="Times New Roman" w:hAnsi="Times New Roman" w:cs="Times New Roman"/>
        </w:rPr>
        <w:t>e, o którym mowa w ust.8.</w:t>
      </w:r>
      <w:r w:rsidR="009E05B0" w:rsidRPr="00D015DB">
        <w:rPr>
          <w:rFonts w:ascii="Times New Roman" w:hAnsi="Times New Roman" w:cs="Times New Roman"/>
        </w:rPr>
        <w:t xml:space="preserve"> </w:t>
      </w:r>
    </w:p>
    <w:p w14:paraId="0C259652" w14:textId="1F15A1BF" w:rsidR="009E05B0" w:rsidRPr="00D015DB" w:rsidRDefault="009E05B0" w:rsidP="009F1CEE">
      <w:pPr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Zespół przyjmujący zgłoszenia działa zgodnie z zasadami:</w:t>
      </w:r>
    </w:p>
    <w:p w14:paraId="19046FF4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bezzwłocznego działania,</w:t>
      </w:r>
    </w:p>
    <w:p w14:paraId="5A47A4E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poufności,</w:t>
      </w:r>
    </w:p>
    <w:p w14:paraId="098E13C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obiektywności,</w:t>
      </w:r>
    </w:p>
    <w:p w14:paraId="2A997550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bezstronności,</w:t>
      </w:r>
    </w:p>
    <w:p w14:paraId="5C36447E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niezależności,</w:t>
      </w:r>
    </w:p>
    <w:p w14:paraId="28EE8C16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ukierunkowania na wszechstronne wyjaśnienie stanu faktycznego.</w:t>
      </w:r>
    </w:p>
    <w:p w14:paraId="15E0E62E" w14:textId="7777777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prowadzi postępowanie wyjaśniające i rozpatruje zgłoszenie niezwłocznie.</w:t>
      </w:r>
    </w:p>
    <w:p w14:paraId="347B19F6" w14:textId="4004DEB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może wnioskować o złożenie wyjaśnień związanych z przedmiotem zgłoszenia przez osoby, których zeznania mogą mieć istotne znaczenie dla danej sprawy.</w:t>
      </w:r>
    </w:p>
    <w:p w14:paraId="4390A82E" w14:textId="1BD7179A" w:rsidR="00836A4D" w:rsidRPr="005F68B7" w:rsidRDefault="00836A4D" w:rsidP="009F1CEE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C93CD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5</w:t>
      </w:r>
      <w:r w:rsidR="00C93CD6">
        <w:rPr>
          <w:rFonts w:ascii="Times New Roman" w:hAnsi="Times New Roman" w:cs="Times New Roman"/>
          <w:b/>
          <w:bCs/>
        </w:rPr>
        <w:t>.</w:t>
      </w:r>
    </w:p>
    <w:p w14:paraId="0DA29D7B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Wprowadza się bezwzględny zakaz podejmowania działań odwetowych wobec sygnalisty, który dokonał zgłoszenia, a także ujawnienia publicznego. </w:t>
      </w:r>
    </w:p>
    <w:p w14:paraId="328020BF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Podejmowanie jakichkolwiek działań o charakterze represyjnym, dyskryminacyjnym lub innego rodzaju niesprawiedliwe traktowanie wobec sygnalisty, będą traktowane jako naruszenie Procedury.</w:t>
      </w:r>
    </w:p>
    <w:p w14:paraId="67942F19" w14:textId="77777777" w:rsidR="003C1110" w:rsidRDefault="003C1110" w:rsidP="00717DD4">
      <w:pPr>
        <w:keepNext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r w:rsidRPr="005F68B7">
        <w:rPr>
          <w:rFonts w:ascii="Times New Roman" w:hAnsi="Times New Roman" w:cs="Times New Roman"/>
        </w:rPr>
        <w:t xml:space="preserve">stosunku do </w:t>
      </w:r>
      <w:r>
        <w:rPr>
          <w:rFonts w:ascii="Times New Roman" w:hAnsi="Times New Roman" w:cs="Times New Roman"/>
        </w:rPr>
        <w:t>s</w:t>
      </w:r>
      <w:r w:rsidRPr="005F68B7">
        <w:rPr>
          <w:rFonts w:ascii="Times New Roman" w:hAnsi="Times New Roman" w:cs="Times New Roman"/>
        </w:rPr>
        <w:t xml:space="preserve">ygnalisty </w:t>
      </w:r>
      <w:r>
        <w:rPr>
          <w:rFonts w:ascii="Times New Roman" w:hAnsi="Times New Roman" w:cs="Times New Roman"/>
        </w:rPr>
        <w:t>n</w:t>
      </w:r>
      <w:r w:rsidR="00836A4D" w:rsidRPr="005F68B7">
        <w:rPr>
          <w:rFonts w:ascii="Times New Roman" w:hAnsi="Times New Roman" w:cs="Times New Roman"/>
        </w:rPr>
        <w:t>iedopuszczaln</w:t>
      </w:r>
      <w:r>
        <w:rPr>
          <w:rFonts w:ascii="Times New Roman" w:hAnsi="Times New Roman" w:cs="Times New Roman"/>
        </w:rPr>
        <w:t>e</w:t>
      </w:r>
      <w:r w:rsidR="00836A4D" w:rsidRPr="005F68B7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podejmowanie działań odwetowych, polegających </w:t>
      </w:r>
      <w:r w:rsidR="00836A4D" w:rsidRPr="005F68B7">
        <w:rPr>
          <w:rFonts w:ascii="Times New Roman" w:hAnsi="Times New Roman" w:cs="Times New Roman"/>
        </w:rPr>
        <w:t>w</w:t>
      </w:r>
      <w:r w:rsidR="00C93CD6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 na</w:t>
      </w:r>
      <w:r w:rsidR="00836A4D" w:rsidRPr="005F68B7">
        <w:rPr>
          <w:rFonts w:ascii="Times New Roman" w:hAnsi="Times New Roman" w:cs="Times New Roman"/>
        </w:rPr>
        <w:t xml:space="preserve">: </w:t>
      </w:r>
    </w:p>
    <w:p w14:paraId="066ECA59" w14:textId="77777777" w:rsidR="003C1110" w:rsidRDefault="00836A4D" w:rsidP="00717DD4">
      <w:pPr>
        <w:keepNext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odmow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nawiązania stosunku pracy, </w:t>
      </w:r>
    </w:p>
    <w:p w14:paraId="64FD2A24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wypowiedzeni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rozwiązani</w:t>
      </w:r>
      <w:r w:rsidR="003C1110">
        <w:rPr>
          <w:rFonts w:ascii="Times New Roman" w:hAnsi="Times New Roman" w:cs="Times New Roman"/>
        </w:rPr>
        <w:t xml:space="preserve">u </w:t>
      </w:r>
      <w:r w:rsidRPr="005F68B7">
        <w:rPr>
          <w:rFonts w:ascii="Times New Roman" w:hAnsi="Times New Roman" w:cs="Times New Roman"/>
        </w:rPr>
        <w:t xml:space="preserve">bez wypowiedzenia stosunku pracy, </w:t>
      </w:r>
    </w:p>
    <w:p w14:paraId="58996D1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określony po rozwiązaniu umowy o pracę na okres próbny,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kolejnej umowy o pracę na czas określony lub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nieokreślony, po rozwiązaniu umowy o pracę na czas określony – w sytuacji gdy pracownik miał uzasadnione oczekiwanie, że zostanie z nim zawarta taka umowa,</w:t>
      </w:r>
    </w:p>
    <w:p w14:paraId="2DC6901A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obniżeni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wynagrodzenia za pracę, </w:t>
      </w:r>
    </w:p>
    <w:p w14:paraId="6C052C4F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awansu albo 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awansowaniu, </w:t>
      </w:r>
    </w:p>
    <w:p w14:paraId="6964EC8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przyznawaniu innych niż wynagrodzenie świadczeń związanych z pracą,</w:t>
      </w:r>
    </w:p>
    <w:p w14:paraId="5817F00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przeniesieni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pracownika na niższe stanowisko pracy, </w:t>
      </w:r>
    </w:p>
    <w:p w14:paraId="4A273B1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zawieszeni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 wykonywaniu obowiązków pracowniczych lub służbowych, </w:t>
      </w:r>
    </w:p>
    <w:p w14:paraId="2E5361B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przekazani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innemu pracownikowi dotychczasowych obowiązków </w:t>
      </w:r>
      <w:r w:rsidR="003C1110">
        <w:rPr>
          <w:rFonts w:ascii="Times New Roman" w:hAnsi="Times New Roman" w:cs="Times New Roman"/>
        </w:rPr>
        <w:t>sygnalisty</w:t>
      </w:r>
      <w:r w:rsidRPr="005F68B7">
        <w:rPr>
          <w:rFonts w:ascii="Times New Roman" w:hAnsi="Times New Roman" w:cs="Times New Roman"/>
        </w:rPr>
        <w:t xml:space="preserve">, </w:t>
      </w:r>
    </w:p>
    <w:p w14:paraId="2B020F0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niekorzystn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zmian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miejsca wykonywania pracy lub rozkładu czasu pracy, </w:t>
      </w:r>
    </w:p>
    <w:p w14:paraId="4F1D20C7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ocen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wyników pracy lub 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opini</w:t>
      </w:r>
      <w:r w:rsidR="003C1110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o pracy, </w:t>
      </w:r>
    </w:p>
    <w:p w14:paraId="6E6DE2B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nałożeni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zastosowani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środka dyscyplinarnego, w tym kary finansowej, lub środka o podobnym charakterze, </w:t>
      </w:r>
    </w:p>
    <w:p w14:paraId="3059EFB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udziału lub pominięcie przy typowaniu do udziału w szkoleniach podnoszących kwalifikacje zawodowe, </w:t>
      </w:r>
    </w:p>
    <w:p w14:paraId="46785A5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nieuzasadnion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skierowani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na badanie lekarskie, w tym badania psychiatryczne, o ile przepisy odrębne przewidują możliwość skierowania pracownika na takie badanie, </w:t>
      </w:r>
    </w:p>
    <w:p w14:paraId="7875078A" w14:textId="5280BC58" w:rsidR="00836A4D" w:rsidRPr="005F68B7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działani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zmierzając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 w14:paraId="5C45D794" w14:textId="143BEB93" w:rsidR="00126AA6" w:rsidRPr="003C1110" w:rsidRDefault="00836A4D" w:rsidP="00020F4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Za niekorzystne traktowanie z powodu dokonania zgłoszenia uważa się także groźbę lub próbę zastosowania środka określonego w ust. </w:t>
      </w:r>
      <w:r w:rsidR="003C1110" w:rsidRPr="003C1110">
        <w:rPr>
          <w:rFonts w:ascii="Times New Roman" w:hAnsi="Times New Roman" w:cs="Times New Roman"/>
        </w:rPr>
        <w:t>3.</w:t>
      </w:r>
    </w:p>
    <w:p w14:paraId="28C18F38" w14:textId="39ECC034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3C1110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6</w:t>
      </w:r>
      <w:r w:rsidR="003C1110">
        <w:rPr>
          <w:rFonts w:ascii="Times New Roman" w:hAnsi="Times New Roman" w:cs="Times New Roman"/>
          <w:b/>
          <w:bCs/>
        </w:rPr>
        <w:t>.</w:t>
      </w:r>
    </w:p>
    <w:p w14:paraId="2D0DB1F8" w14:textId="587F9384" w:rsidR="00836A4D" w:rsidRPr="005F68B7" w:rsidRDefault="003C1110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Uczelnia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gwarantuje, że procedura zgłoszeń wewnętrznych oraz związane z przyjmowaniem zgłoszeń przetwarzanie danych osobowych uniemożliwiają nieupoważnionym osobom uzyskanie dostępu do</w:t>
      </w:r>
      <w:r w:rsidR="00FF7F72" w:rsidRPr="005F68B7">
        <w:rPr>
          <w:rFonts w:ascii="Times New Roman" w:hAnsi="Times New Roman" w:cs="Times New Roman"/>
        </w:rPr>
        <w:t> </w:t>
      </w:r>
      <w:r w:rsidR="00836A4D" w:rsidRPr="005F68B7">
        <w:rPr>
          <w:rFonts w:ascii="Times New Roman" w:hAnsi="Times New Roman" w:cs="Times New Roman"/>
        </w:rPr>
        <w:t>informacji objętych zgłoszeniem oraz zapewniają ochronę poufności tożsamości sygnalisty, osoby której dotyczy zgłoszenie, oraz osoby trzeciej wskazanej w zgłoszeniu. Ochrona poufności dotyczy informacji, na podstawie których można bezpośrednio lub pośrednio zidentyfikować tożsamość takich osób.</w:t>
      </w:r>
    </w:p>
    <w:p w14:paraId="017139C9" w14:textId="30BF5C94" w:rsidR="00502092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 przyjmowania i weryfikacji zgłoszeń, podejmowania działań następczych oraz przetwarzania danych osobowych osób, o których mowa w ust. 1, mogą być dopuszczane wyłącznie osoby posiadające pisemne upoważnienie</w:t>
      </w:r>
      <w:r w:rsidR="00C17EE0" w:rsidRPr="005F68B7">
        <w:rPr>
          <w:rFonts w:ascii="Times New Roman" w:hAnsi="Times New Roman" w:cs="Times New Roman"/>
        </w:rPr>
        <w:t xml:space="preserve"> </w:t>
      </w:r>
      <w:r w:rsidR="002B35BA">
        <w:rPr>
          <w:rFonts w:ascii="Times New Roman" w:hAnsi="Times New Roman" w:cs="Times New Roman"/>
        </w:rPr>
        <w:t>Rektora</w:t>
      </w:r>
      <w:r w:rsidRPr="005F68B7">
        <w:rPr>
          <w:rFonts w:ascii="Times New Roman" w:hAnsi="Times New Roman" w:cs="Times New Roman"/>
        </w:rPr>
        <w:t>.</w:t>
      </w:r>
    </w:p>
    <w:p w14:paraId="6FC27A75" w14:textId="7777777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Osoby upoważnione są obowiązane do zachowania tajemnicy w zakresie informacji i danych osobowych, które uzyskały w ramach przyjmowania i weryfikacji zgłoszeń, oraz podejmowania działań następczych, także po ustaniu stosunku pracy lub innego stosunku prawnego, w ramach którego wykonywały tę pracę.</w:t>
      </w:r>
    </w:p>
    <w:p w14:paraId="12E0BB51" w14:textId="4E4FF72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</w:t>
      </w:r>
      <w:r w:rsidR="002B35BA">
        <w:rPr>
          <w:rFonts w:ascii="Times New Roman" w:hAnsi="Times New Roman" w:cs="Times New Roman"/>
        </w:rPr>
        <w:t>j</w:t>
      </w:r>
      <w:r w:rsidRPr="005F68B7">
        <w:rPr>
          <w:rFonts w:ascii="Times New Roman" w:hAnsi="Times New Roman" w:cs="Times New Roman"/>
        </w:rPr>
        <w:t xml:space="preserve">ednostkę </w:t>
      </w:r>
      <w:r w:rsidR="002B35BA">
        <w:rPr>
          <w:rFonts w:ascii="Times New Roman" w:hAnsi="Times New Roman" w:cs="Times New Roman"/>
        </w:rPr>
        <w:t>o</w:t>
      </w:r>
      <w:r w:rsidRPr="005F68B7">
        <w:rPr>
          <w:rFonts w:ascii="Times New Roman" w:hAnsi="Times New Roman" w:cs="Times New Roman"/>
        </w:rPr>
        <w:t>rganizacyjną która zobowiązana jest podjąć działania mające na celu ochronę sygnalisty.</w:t>
      </w:r>
    </w:p>
    <w:p w14:paraId="527EC527" w14:textId="09F844D0" w:rsidR="00836A4D" w:rsidRPr="002B35BA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lastRenderedPageBreak/>
        <w:t xml:space="preserve">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wszystkie informacje umożliwiające jego identyfikację, nie będzie ujawniana podmiotom, których dotyczy zgłoszenie, osobom trzecim ani innym pracownikom i współpracownikom </w:t>
      </w:r>
      <w:r w:rsidR="002B35BA" w:rsidRPr="002B35BA">
        <w:rPr>
          <w:rFonts w:ascii="Times New Roman" w:hAnsi="Times New Roman" w:cs="Times New Roman"/>
        </w:rPr>
        <w:t>Uczelni</w:t>
      </w:r>
      <w:r w:rsidRPr="002B35BA">
        <w:rPr>
          <w:rFonts w:ascii="Times New Roman" w:hAnsi="Times New Roman" w:cs="Times New Roman"/>
        </w:rPr>
        <w:t xml:space="preserve">. 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inne informacje umożliwiające jego identyfikację mogą zostać ujawnione jedynie wtedy, </w:t>
      </w:r>
      <w:r w:rsidR="00E109C3" w:rsidRPr="00E109C3">
        <w:rPr>
          <w:rFonts w:ascii="Times New Roman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</w:t>
      </w:r>
      <w:r w:rsidR="00E109C3">
        <w:rPr>
          <w:rFonts w:ascii="Times New Roman" w:hAnsi="Times New Roman" w:cs="Times New Roman"/>
        </w:rPr>
        <w:t>e.</w:t>
      </w:r>
    </w:p>
    <w:p w14:paraId="645E41E2" w14:textId="1E4C6772" w:rsidR="00836A4D" w:rsidRPr="005F68B7" w:rsidRDefault="002B35BA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przetwarza dane osobowe w zakresie niezbędnym do przyjęcia zgłoszenia oraz podjęcia działań następczych. Dane osobowe, które nie mają znaczenia dla rozpoznania zgłoszenia nie są zbierane, a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przypadku zebrania są usuwane. Usunięcie tych danych osobowych następuje w terminie 14 dni od chwili ustalenia, że nie mają one znaczenia dla sprawy.</w:t>
      </w:r>
    </w:p>
    <w:p w14:paraId="0F125757" w14:textId="59C72B73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7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118B679A" w14:textId="5584CE85" w:rsidR="00836A4D" w:rsidRPr="005F68B7" w:rsidRDefault="002B35BA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prowadzi rejestr zgłoszeń wewnętrznych oraz jest administratorem danych osobowych zgromadzonych w rejestrze zgłoszeń wewnętrznych. </w:t>
      </w:r>
    </w:p>
    <w:p w14:paraId="2C1232CC" w14:textId="72F5F14D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 prowadzenie </w:t>
      </w:r>
      <w:r w:rsidR="002B35BA">
        <w:rPr>
          <w:rFonts w:ascii="Times New Roman" w:hAnsi="Times New Roman" w:cs="Times New Roman"/>
        </w:rPr>
        <w:t>r</w:t>
      </w:r>
      <w:r w:rsidRPr="005F68B7">
        <w:rPr>
          <w:rFonts w:ascii="Times New Roman" w:hAnsi="Times New Roman" w:cs="Times New Roman"/>
        </w:rPr>
        <w:t>ejestru</w:t>
      </w:r>
      <w:r w:rsidR="002B35BA">
        <w:rPr>
          <w:rFonts w:ascii="Times New Roman" w:hAnsi="Times New Roman" w:cs="Times New Roman"/>
        </w:rPr>
        <w:t xml:space="preserve"> z</w:t>
      </w:r>
      <w:r w:rsidRPr="005F68B7">
        <w:rPr>
          <w:rFonts w:ascii="Times New Roman" w:hAnsi="Times New Roman" w:cs="Times New Roman"/>
        </w:rPr>
        <w:t>głoszeń odpowiada</w:t>
      </w:r>
      <w:r w:rsidR="00126AA6" w:rsidRPr="005F68B7">
        <w:rPr>
          <w:rFonts w:ascii="Times New Roman" w:hAnsi="Times New Roman" w:cs="Times New Roman"/>
        </w:rPr>
        <w:t xml:space="preserve">ją upoważnieni pracownicy Biura Rektora. </w:t>
      </w:r>
    </w:p>
    <w:p w14:paraId="51338A42" w14:textId="3B0E1BDA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Rejestr </w:t>
      </w:r>
      <w:r w:rsidR="002B35BA">
        <w:rPr>
          <w:rFonts w:ascii="Times New Roman" w:hAnsi="Times New Roman" w:cs="Times New Roman"/>
        </w:rPr>
        <w:t>z</w:t>
      </w:r>
      <w:r w:rsidRPr="005F68B7">
        <w:rPr>
          <w:rFonts w:ascii="Times New Roman" w:hAnsi="Times New Roman" w:cs="Times New Roman"/>
        </w:rPr>
        <w:t xml:space="preserve">głoszeń zawiera co najmniej: numer zgłoszenia; przedmiot naruszenia prawa; dane osobowe sygnalisty oraz osoby, której dotyczy zgłoszenie – niezbędne do identyfikacji tych osób; adres do kontaktu Sygnalisty; datę dokonania zgłoszenia; informację o podjętych działaniach następczych; datę zakończenia sprawy. </w:t>
      </w:r>
    </w:p>
    <w:p w14:paraId="414BF120" w14:textId="7AB42EC4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 xml:space="preserve">Rejestr </w:t>
      </w:r>
      <w:r w:rsidR="002B35BA" w:rsidRPr="002B35BA">
        <w:rPr>
          <w:rFonts w:ascii="Times New Roman" w:hAnsi="Times New Roman" w:cs="Times New Roman"/>
        </w:rPr>
        <w:t>z</w:t>
      </w:r>
      <w:r w:rsidRPr="002B35BA">
        <w:rPr>
          <w:rFonts w:ascii="Times New Roman" w:hAnsi="Times New Roman" w:cs="Times New Roman"/>
        </w:rPr>
        <w:t xml:space="preserve">głoszeń prowadzony jest z zachowaniem zasad poufności, a dane osobowe oraz pozostałe informacje w rejestrze zgłoszeń są przechowywane przez okres 3 lat </w:t>
      </w:r>
      <w:r w:rsidR="002B35BA" w:rsidRPr="002B35BA">
        <w:rPr>
          <w:rFonts w:ascii="Times New Roman" w:hAnsi="Times New Roman" w:cs="Times New Roman"/>
        </w:rPr>
        <w:t xml:space="preserve">licząc od </w:t>
      </w:r>
      <w:r w:rsidRPr="002B35BA">
        <w:rPr>
          <w:rFonts w:ascii="Times New Roman" w:hAnsi="Times New Roman" w:cs="Times New Roman"/>
        </w:rPr>
        <w:t>roku kalendarzowego</w:t>
      </w:r>
      <w:r w:rsidR="002B35BA" w:rsidRPr="002B35BA">
        <w:rPr>
          <w:rFonts w:ascii="Times New Roman" w:hAnsi="Times New Roman" w:cs="Times New Roman"/>
        </w:rPr>
        <w:t xml:space="preserve"> następującego po roku</w:t>
      </w:r>
      <w:r w:rsidRPr="002B35BA">
        <w:rPr>
          <w:rFonts w:ascii="Times New Roman" w:hAnsi="Times New Roman" w:cs="Times New Roman"/>
        </w:rPr>
        <w:t xml:space="preserve">, w którym zakończono działania następcze lub po zakończeniu postepowań zainicjowanych tymi </w:t>
      </w:r>
      <w:r w:rsidRPr="00502092">
        <w:rPr>
          <w:rFonts w:ascii="Times New Roman" w:hAnsi="Times New Roman" w:cs="Times New Roman"/>
        </w:rPr>
        <w:t>działaniami.</w:t>
      </w:r>
    </w:p>
    <w:p w14:paraId="196E28BA" w14:textId="5000EE31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02092">
        <w:rPr>
          <w:rFonts w:ascii="Times New Roman" w:hAnsi="Times New Roman" w:cs="Times New Roman"/>
        </w:rPr>
        <w:t xml:space="preserve">Wzór </w:t>
      </w:r>
      <w:r w:rsidR="002B35BA" w:rsidRPr="00502092">
        <w:rPr>
          <w:rFonts w:ascii="Times New Roman" w:hAnsi="Times New Roman" w:cs="Times New Roman"/>
        </w:rPr>
        <w:t>r</w:t>
      </w:r>
      <w:r w:rsidRPr="00502092">
        <w:rPr>
          <w:rFonts w:ascii="Times New Roman" w:hAnsi="Times New Roman" w:cs="Times New Roman"/>
        </w:rPr>
        <w:t xml:space="preserve">ejestru </w:t>
      </w:r>
      <w:r w:rsidR="002B35BA" w:rsidRPr="00502092">
        <w:rPr>
          <w:rFonts w:ascii="Times New Roman" w:hAnsi="Times New Roman" w:cs="Times New Roman"/>
        </w:rPr>
        <w:t>z</w:t>
      </w:r>
      <w:r w:rsidRPr="00502092">
        <w:rPr>
          <w:rFonts w:ascii="Times New Roman" w:hAnsi="Times New Roman" w:cs="Times New Roman"/>
        </w:rPr>
        <w:t xml:space="preserve">głoszeń </w:t>
      </w:r>
      <w:r w:rsidR="00502092" w:rsidRPr="00502092">
        <w:rPr>
          <w:rFonts w:ascii="Times New Roman" w:hAnsi="Times New Roman" w:cs="Times New Roman"/>
        </w:rPr>
        <w:t xml:space="preserve">wewnętrznych </w:t>
      </w:r>
      <w:r w:rsidRPr="00502092">
        <w:rPr>
          <w:rFonts w:ascii="Times New Roman" w:hAnsi="Times New Roman" w:cs="Times New Roman"/>
        </w:rPr>
        <w:t xml:space="preserve">stanowi załącznik nr </w:t>
      </w:r>
      <w:r w:rsidR="001440EC" w:rsidRPr="00502092">
        <w:rPr>
          <w:rFonts w:ascii="Times New Roman" w:hAnsi="Times New Roman" w:cs="Times New Roman"/>
        </w:rPr>
        <w:t>5</w:t>
      </w:r>
      <w:r w:rsidRPr="00502092">
        <w:rPr>
          <w:rFonts w:ascii="Times New Roman" w:hAnsi="Times New Roman" w:cs="Times New Roman"/>
        </w:rPr>
        <w:t>.</w:t>
      </w:r>
      <w:r w:rsidR="00126AA6" w:rsidRPr="00502092">
        <w:rPr>
          <w:rFonts w:ascii="Times New Roman" w:hAnsi="Times New Roman" w:cs="Times New Roman"/>
        </w:rPr>
        <w:t xml:space="preserve"> </w:t>
      </w:r>
    </w:p>
    <w:p w14:paraId="321D21B7" w14:textId="11A27048" w:rsidR="00836A4D" w:rsidRPr="005F68B7" w:rsidRDefault="00836A4D" w:rsidP="00E138D1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8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6C157590" w14:textId="7C609E22" w:rsidR="00502092" w:rsidRDefault="00E138D1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E6361">
        <w:rPr>
          <w:rFonts w:ascii="Times New Roman" w:hAnsi="Times New Roman" w:cs="Times New Roman"/>
        </w:rPr>
        <w:t xml:space="preserve">W </w:t>
      </w:r>
      <w:r w:rsidR="00836A4D" w:rsidRPr="00AE6361">
        <w:rPr>
          <w:rFonts w:ascii="Times New Roman" w:hAnsi="Times New Roman" w:cs="Times New Roman"/>
        </w:rPr>
        <w:t xml:space="preserve">każdym przypadku </w:t>
      </w:r>
      <w:r w:rsidRPr="00AE6361">
        <w:rPr>
          <w:rFonts w:ascii="Times New Roman" w:hAnsi="Times New Roman" w:cs="Times New Roman"/>
        </w:rPr>
        <w:t xml:space="preserve">zgłoszenie może </w:t>
      </w:r>
      <w:r w:rsidR="00836A4D" w:rsidRPr="00AE6361">
        <w:rPr>
          <w:rFonts w:ascii="Times New Roman" w:hAnsi="Times New Roman" w:cs="Times New Roman"/>
        </w:rPr>
        <w:t>nastąpić również do Rzecznika Praw Obywatelskich albo organów publicznych, z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pominięciem </w:t>
      </w:r>
      <w:r w:rsidRPr="00AE6361">
        <w:rPr>
          <w:rFonts w:ascii="Times New Roman" w:hAnsi="Times New Roman" w:cs="Times New Roman"/>
        </w:rPr>
        <w:t xml:space="preserve">postanowień niniejszej </w:t>
      </w:r>
      <w:r w:rsidR="00836A4D" w:rsidRPr="00AE6361">
        <w:rPr>
          <w:rFonts w:ascii="Times New Roman" w:hAnsi="Times New Roman" w:cs="Times New Roman"/>
        </w:rPr>
        <w:t>Procedur</w:t>
      </w:r>
      <w:r w:rsidRPr="00AE6361">
        <w:rPr>
          <w:rFonts w:ascii="Times New Roman" w:hAnsi="Times New Roman" w:cs="Times New Roman"/>
        </w:rPr>
        <w:t>y zgłoszeń wewnętrznych</w:t>
      </w:r>
      <w:r w:rsidR="00836A4D" w:rsidRPr="00AE6361">
        <w:rPr>
          <w:rFonts w:ascii="Times New Roman" w:hAnsi="Times New Roman" w:cs="Times New Roman"/>
        </w:rPr>
        <w:t>, w szczególności gdy:</w:t>
      </w:r>
      <w:r w:rsidR="00AE6361"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>w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terminie na przekazanie informacji zwrotnej ustalonym w Procedurze </w:t>
      </w:r>
      <w:r w:rsidR="00AE6361" w:rsidRPr="00AE6361">
        <w:rPr>
          <w:rFonts w:ascii="Times New Roman" w:hAnsi="Times New Roman" w:cs="Times New Roman"/>
        </w:rPr>
        <w:t xml:space="preserve">Uczelnia </w:t>
      </w:r>
      <w:r w:rsidR="00836A4D" w:rsidRPr="00AE6361">
        <w:rPr>
          <w:rFonts w:ascii="Times New Roman" w:hAnsi="Times New Roman" w:cs="Times New Roman"/>
        </w:rPr>
        <w:t xml:space="preserve">nie przekaże informacji zwrotnej sygnaliście lub 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lub w przypadku dokonania zgłoszenia wewnętrznego istnieje niewielkie prawdopodobieństwo skutecznego przeciwdziałania naruszeniu prawa przez </w:t>
      </w:r>
      <w:r w:rsidR="00AE6361" w:rsidRPr="00AE6361">
        <w:rPr>
          <w:rFonts w:ascii="Times New Roman" w:hAnsi="Times New Roman" w:cs="Times New Roman"/>
        </w:rPr>
        <w:t>Uczelni</w:t>
      </w:r>
      <w:r w:rsidR="00AE6361">
        <w:rPr>
          <w:rFonts w:ascii="Times New Roman" w:hAnsi="Times New Roman" w:cs="Times New Roman"/>
        </w:rPr>
        <w:t>ę</w:t>
      </w:r>
      <w:r w:rsidR="00836A4D" w:rsidRPr="00AE6361">
        <w:rPr>
          <w:rFonts w:ascii="Times New Roman" w:hAnsi="Times New Roman" w:cs="Times New Roman"/>
        </w:rPr>
        <w:t xml:space="preserve">. </w:t>
      </w:r>
    </w:p>
    <w:p w14:paraId="0E4C04E2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14:paraId="1564176A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Szczegółowy sposób dokonywania zgłoszeń zewnętrznych reguluje rozdział 4 ustawy o ochronie sygnalistów.</w:t>
      </w:r>
    </w:p>
    <w:p w14:paraId="3BE2F1A9" w14:textId="197E3AFB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50738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9</w:t>
      </w:r>
      <w:r w:rsidR="00150738">
        <w:rPr>
          <w:rFonts w:ascii="Times New Roman" w:hAnsi="Times New Roman" w:cs="Times New Roman"/>
          <w:b/>
          <w:bCs/>
        </w:rPr>
        <w:t>.</w:t>
      </w:r>
    </w:p>
    <w:p w14:paraId="277D3CCB" w14:textId="1527238B" w:rsidR="00150738" w:rsidRPr="00150738" w:rsidRDefault="00150738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Zobowiązuje się dziekanów, dyrektor</w:t>
      </w:r>
      <w:r w:rsidR="0018260E" w:rsidRPr="001440EC">
        <w:rPr>
          <w:rFonts w:ascii="Times New Roman" w:hAnsi="Times New Roman" w:cs="Times New Roman"/>
        </w:rPr>
        <w:t>a</w:t>
      </w:r>
      <w:r w:rsidRPr="00150738">
        <w:rPr>
          <w:rFonts w:ascii="Times New Roman" w:hAnsi="Times New Roman" w:cs="Times New Roman"/>
        </w:rPr>
        <w:t xml:space="preserve"> Szkoły Doktorskiej, dyrektorów i kierowników jednostek międzywydziałowych i ogólnouczelnianych, kierowników jednostek organizacyjnych administracji centralnej do zapoznania wszystkich podległych sobie osób wykonujących pracę z postanowieniami Procedury </w:t>
      </w:r>
    </w:p>
    <w:p w14:paraId="4CC51A97" w14:textId="0A920DD8" w:rsidR="00836A4D" w:rsidRPr="00150738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lastRenderedPageBreak/>
        <w:t>W zakresie nieuregulowanym niniejszą Procedurą odpowiednie zastosowanie ma ustaw</w:t>
      </w:r>
      <w:r w:rsidR="00150738" w:rsidRPr="00717DD4">
        <w:rPr>
          <w:rFonts w:ascii="Times New Roman" w:hAnsi="Times New Roman" w:cs="Times New Roman"/>
          <w:spacing w:val="-4"/>
        </w:rPr>
        <w:t>a</w:t>
      </w:r>
      <w:r w:rsidRPr="00717DD4">
        <w:rPr>
          <w:rFonts w:ascii="Times New Roman" w:hAnsi="Times New Roman" w:cs="Times New Roman"/>
          <w:spacing w:val="-4"/>
        </w:rPr>
        <w:t xml:space="preserve"> o ochronie sygnalistów</w:t>
      </w:r>
      <w:r w:rsidRPr="00150738">
        <w:rPr>
          <w:rFonts w:ascii="Times New Roman" w:hAnsi="Times New Roman" w:cs="Times New Roman"/>
        </w:rPr>
        <w:t>.</w:t>
      </w:r>
    </w:p>
    <w:p w14:paraId="4099DE75" w14:textId="6501309B" w:rsidR="00836A4D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Procedura wchodzi w życie z dniem po upływie 7 dni od dnia podania go do wiadomości osób wykonujących pracę w sposób przyjęty w danym podmiocie</w:t>
      </w:r>
      <w:r w:rsidR="00150738" w:rsidRPr="00150738">
        <w:rPr>
          <w:rFonts w:ascii="Times New Roman" w:hAnsi="Times New Roman" w:cs="Times New Roman"/>
        </w:rPr>
        <w:t>.</w:t>
      </w:r>
    </w:p>
    <w:p w14:paraId="58F6A7AF" w14:textId="1A5AB99D" w:rsidR="00D015DB" w:rsidRDefault="00D0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83948D" w14:textId="37B8EC39" w:rsid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="00FD2F32" w:rsidRPr="00D015DB"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562C648D" w14:textId="2A46C97A" w:rsidR="00836A4D" w:rsidRP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 w:rsidR="00FD2F32">
        <w:rPr>
          <w:rFonts w:ascii="Times New Roman" w:hAnsi="Times New Roman" w:cs="Times New Roman"/>
          <w:sz w:val="22"/>
          <w:szCs w:val="22"/>
        </w:rPr>
        <w:t>w ZUT</w:t>
      </w:r>
    </w:p>
    <w:p w14:paraId="001A51EA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42F1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06BF9DFD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001CA677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</w:p>
    <w:p w14:paraId="662AD581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144DB180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stanowisko</w:t>
      </w:r>
    </w:p>
    <w:p w14:paraId="3F8F9F00" w14:textId="6D2C5DD0" w:rsidR="00836A4D" w:rsidRPr="00000899" w:rsidRDefault="00000899" w:rsidP="001A26A2">
      <w:pPr>
        <w:spacing w:before="600" w:line="276" w:lineRule="auto"/>
        <w:jc w:val="center"/>
        <w:rPr>
          <w:rFonts w:ascii="Times New Roman" w:hAnsi="Times New Roman" w:cs="Times New Roman"/>
          <w:b/>
          <w:bCs/>
        </w:rPr>
      </w:pPr>
      <w:r w:rsidRPr="00000899">
        <w:rPr>
          <w:rFonts w:ascii="Times New Roman" w:hAnsi="Times New Roman" w:cs="Times New Roman"/>
          <w:b/>
          <w:bCs/>
        </w:rPr>
        <w:t xml:space="preserve">OŚWIADCZENIE </w:t>
      </w:r>
      <w:r w:rsidRPr="00000899">
        <w:rPr>
          <w:rFonts w:ascii="Times New Roman" w:hAnsi="Times New Roman" w:cs="Times New Roman"/>
          <w:b/>
          <w:bCs/>
        </w:rPr>
        <w:br/>
        <w:t>o zapoznaniu się z Procedurą dokonywania zgłoszeń naruszeń prawa</w:t>
      </w:r>
      <w:r>
        <w:rPr>
          <w:rFonts w:ascii="Times New Roman" w:hAnsi="Times New Roman" w:cs="Times New Roman"/>
          <w:b/>
          <w:bCs/>
        </w:rPr>
        <w:br/>
      </w:r>
      <w:r w:rsidRPr="00000899">
        <w:rPr>
          <w:rFonts w:ascii="Times New Roman" w:hAnsi="Times New Roman" w:cs="Times New Roman"/>
          <w:b/>
          <w:bCs/>
        </w:rPr>
        <w:t>i podejmowania działań następczych</w:t>
      </w:r>
      <w:r w:rsidRPr="00000899">
        <w:rPr>
          <w:rFonts w:ascii="Times New Roman" w:hAnsi="Times New Roman" w:cs="Times New Roman"/>
          <w:b/>
          <w:bCs/>
        </w:rPr>
        <w:br/>
        <w:t>w Zachodniopomorskim Uniwersytecie Technologicznym</w:t>
      </w:r>
      <w:r>
        <w:rPr>
          <w:rFonts w:ascii="Times New Roman" w:hAnsi="Times New Roman" w:cs="Times New Roman"/>
          <w:b/>
          <w:bCs/>
        </w:rPr>
        <w:t xml:space="preserve"> w Szczecinie</w:t>
      </w:r>
    </w:p>
    <w:p w14:paraId="5FDFE55F" w14:textId="77777777" w:rsidR="00000899" w:rsidRDefault="00000899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F7951E" w14:textId="0760C058" w:rsidR="00000899" w:rsidRPr="006B2335" w:rsidRDefault="00000899" w:rsidP="00000899">
      <w:pPr>
        <w:spacing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Ja, niżej podpisany/a …………………………………………………………………………………</w:t>
      </w:r>
    </w:p>
    <w:p w14:paraId="26DEFBA8" w14:textId="77777777" w:rsidR="00000899" w:rsidRPr="00000899" w:rsidRDefault="00000899" w:rsidP="00000899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(imię i nazwisko)</w:t>
      </w:r>
    </w:p>
    <w:p w14:paraId="770913F3" w14:textId="6BBED658" w:rsidR="00000899" w:rsidRPr="006B2335" w:rsidRDefault="00000899" w:rsidP="00A43F3D">
      <w:pPr>
        <w:spacing w:before="240"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zatrudniony/a na stanowisku/świadczący usługi …………………………………………………….</w:t>
      </w:r>
    </w:p>
    <w:p w14:paraId="0413F6E8" w14:textId="324F35FB" w:rsidR="00000899" w:rsidRPr="00000899" w:rsidRDefault="00000899" w:rsidP="00000899">
      <w:pPr>
        <w:spacing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(nazwa stanowiska)</w:t>
      </w:r>
    </w:p>
    <w:p w14:paraId="66ED0485" w14:textId="2B98C72C" w:rsidR="00836A4D" w:rsidRPr="006B2335" w:rsidRDefault="00000899" w:rsidP="00346AFD">
      <w:pPr>
        <w:spacing w:line="276" w:lineRule="auto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Niniejszym oświadczam, że </w:t>
      </w:r>
      <w:r w:rsidR="00836A4D" w:rsidRPr="006B2335">
        <w:rPr>
          <w:rFonts w:ascii="Times New Roman" w:hAnsi="Times New Roman" w:cs="Times New Roman"/>
        </w:rPr>
        <w:t xml:space="preserve">zapoznałam/em się z Procedurą dokonywania zgłoszeń naruszeń prawa i podejmowania działań następczych w Zachodniopomorskim Uniwersytecie Technologicznym </w:t>
      </w:r>
      <w:r w:rsidRPr="006B2335">
        <w:rPr>
          <w:rFonts w:ascii="Times New Roman" w:hAnsi="Times New Roman" w:cs="Times New Roman"/>
        </w:rPr>
        <w:t>w</w:t>
      </w:r>
      <w:r w:rsidR="00346AFD">
        <w:rPr>
          <w:rFonts w:ascii="Times New Roman" w:hAnsi="Times New Roman" w:cs="Times New Roman"/>
        </w:rPr>
        <w:t> </w:t>
      </w:r>
      <w:r w:rsidRPr="006B2335">
        <w:rPr>
          <w:rFonts w:ascii="Times New Roman" w:hAnsi="Times New Roman" w:cs="Times New Roman"/>
        </w:rPr>
        <w:t xml:space="preserve">Szczecinie (zarządzenie nr </w:t>
      </w:r>
      <w:r w:rsidR="00F046CE">
        <w:rPr>
          <w:rFonts w:ascii="Times New Roman" w:hAnsi="Times New Roman" w:cs="Times New Roman"/>
        </w:rPr>
        <w:t>86</w:t>
      </w:r>
      <w:r w:rsidRPr="006B2335">
        <w:rPr>
          <w:rFonts w:ascii="Times New Roman" w:hAnsi="Times New Roman" w:cs="Times New Roman"/>
        </w:rPr>
        <w:t xml:space="preserve"> Rektora ZUT z dnia </w:t>
      </w:r>
      <w:r w:rsidR="00F046CE">
        <w:rPr>
          <w:rFonts w:ascii="Times New Roman" w:hAnsi="Times New Roman" w:cs="Times New Roman"/>
        </w:rPr>
        <w:t xml:space="preserve">14 października </w:t>
      </w:r>
      <w:r w:rsidRPr="006B2335">
        <w:rPr>
          <w:rFonts w:ascii="Times New Roman" w:hAnsi="Times New Roman" w:cs="Times New Roman"/>
        </w:rPr>
        <w:t>2024 r.), w tym że:</w:t>
      </w:r>
    </w:p>
    <w:p w14:paraId="1D108CB0" w14:textId="455B72BA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udzielono mi wszelkich wyjaśnień dotyczących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>rocedury oraz jej stosowania</w:t>
      </w:r>
      <w:r w:rsidR="006B2335">
        <w:rPr>
          <w:rFonts w:ascii="Times New Roman" w:hAnsi="Times New Roman" w:cs="Times New Roman"/>
        </w:rPr>
        <w:t>;</w:t>
      </w:r>
    </w:p>
    <w:p w14:paraId="1EF1F329" w14:textId="0C17908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zobowiązuję się postępować zgodnie z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 xml:space="preserve">rocedurą w sytuacjach </w:t>
      </w:r>
      <w:r w:rsidR="00000899" w:rsidRPr="006B2335">
        <w:rPr>
          <w:rFonts w:ascii="Times New Roman" w:hAnsi="Times New Roman" w:cs="Times New Roman"/>
        </w:rPr>
        <w:t xml:space="preserve">nią </w:t>
      </w:r>
      <w:r w:rsidRPr="006B2335">
        <w:rPr>
          <w:rFonts w:ascii="Times New Roman" w:hAnsi="Times New Roman" w:cs="Times New Roman"/>
        </w:rPr>
        <w:t>przewidzianych</w:t>
      </w:r>
      <w:r w:rsidR="006B2335">
        <w:rPr>
          <w:rFonts w:ascii="Times New Roman" w:hAnsi="Times New Roman" w:cs="Times New Roman"/>
        </w:rPr>
        <w:t>;</w:t>
      </w:r>
    </w:p>
    <w:p w14:paraId="430A40B7" w14:textId="7E7DF8C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przyjmowani</w:t>
      </w:r>
      <w:r w:rsidR="006B2335">
        <w:rPr>
          <w:rFonts w:ascii="Times New Roman" w:hAnsi="Times New Roman" w:cs="Times New Roman"/>
        </w:rPr>
        <w:t>e</w:t>
      </w:r>
      <w:r w:rsidRPr="006B2335">
        <w:rPr>
          <w:rFonts w:ascii="Times New Roman" w:hAnsi="Times New Roman" w:cs="Times New Roman"/>
        </w:rPr>
        <w:t xml:space="preserve"> zgłoszeń wewnętrznych, weryfikacj</w:t>
      </w:r>
      <w:r w:rsidR="006B2335">
        <w:rPr>
          <w:rFonts w:ascii="Times New Roman" w:hAnsi="Times New Roman" w:cs="Times New Roman"/>
        </w:rPr>
        <w:t xml:space="preserve">a </w:t>
      </w:r>
      <w:r w:rsidRPr="006B2335">
        <w:rPr>
          <w:rFonts w:ascii="Times New Roman" w:hAnsi="Times New Roman" w:cs="Times New Roman"/>
        </w:rPr>
        <w:t xml:space="preserve">zgłoszeń oraz </w:t>
      </w:r>
      <w:r w:rsidR="006B2335" w:rsidRPr="006B2335">
        <w:rPr>
          <w:rFonts w:ascii="Times New Roman" w:hAnsi="Times New Roman" w:cs="Times New Roman"/>
        </w:rPr>
        <w:t>komunikacj</w:t>
      </w:r>
      <w:r w:rsidR="006B2335">
        <w:rPr>
          <w:rFonts w:ascii="Times New Roman" w:hAnsi="Times New Roman" w:cs="Times New Roman"/>
        </w:rPr>
        <w:t xml:space="preserve">a w zakresie </w:t>
      </w:r>
      <w:r w:rsidRPr="006B2335">
        <w:rPr>
          <w:rFonts w:ascii="Times New Roman" w:hAnsi="Times New Roman" w:cs="Times New Roman"/>
        </w:rPr>
        <w:t>podejmowan</w:t>
      </w:r>
      <w:r w:rsidR="006B2335">
        <w:rPr>
          <w:rFonts w:ascii="Times New Roman" w:hAnsi="Times New Roman" w:cs="Times New Roman"/>
        </w:rPr>
        <w:t>ych</w:t>
      </w:r>
      <w:r w:rsidRPr="006B2335">
        <w:rPr>
          <w:rFonts w:ascii="Times New Roman" w:hAnsi="Times New Roman" w:cs="Times New Roman"/>
        </w:rPr>
        <w:t xml:space="preserve"> działań następczych</w:t>
      </w:r>
      <w:r w:rsidR="00000899" w:rsidRPr="006B2335">
        <w:rPr>
          <w:rFonts w:ascii="Times New Roman" w:hAnsi="Times New Roman" w:cs="Times New Roman"/>
        </w:rPr>
        <w:t xml:space="preserve"> odbywa się za pośrednictwem platformy do przyjmowania zgłoszeń Sygnanet – dostępnej na stronie internetowej www.zut.edu.pl podstronie „Uczelnia</w:t>
      </w:r>
      <w:r w:rsidR="006B2335">
        <w:rPr>
          <w:rFonts w:ascii="Times New Roman" w:hAnsi="Times New Roman" w:cs="Times New Roman"/>
        </w:rPr>
        <w:t>”</w:t>
      </w:r>
      <w:r w:rsidRPr="006B2335">
        <w:rPr>
          <w:rFonts w:ascii="Times New Roman" w:hAnsi="Times New Roman" w:cs="Times New Roman"/>
        </w:rPr>
        <w:t>.</w:t>
      </w:r>
    </w:p>
    <w:p w14:paraId="28191152" w14:textId="77777777" w:rsidR="00836A4D" w:rsidRPr="0089317F" w:rsidRDefault="00836A4D" w:rsidP="001A26A2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64BA4D54" w14:textId="77777777" w:rsidR="00836A4D" w:rsidRPr="009D65E6" w:rsidRDefault="00836A4D" w:rsidP="009D65E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D65E6">
        <w:rPr>
          <w:rFonts w:ascii="Times New Roman" w:hAnsi="Times New Roman" w:cs="Times New Roman"/>
          <w:sz w:val="22"/>
          <w:szCs w:val="22"/>
        </w:rPr>
        <w:t>podpis</w:t>
      </w:r>
    </w:p>
    <w:p w14:paraId="1FB91AFC" w14:textId="123FD8CB" w:rsidR="00FD2F32" w:rsidRDefault="00FD2F3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51D4325" w14:textId="23BF75AB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Załączniki nr 2</w:t>
      </w:r>
    </w:p>
    <w:p w14:paraId="0EA5AFC5" w14:textId="4D21A053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4AE0993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6C29EF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DAE25E2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2CF036F4" w14:textId="27C2D28C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0C3C18AB" w14:textId="749003CA" w:rsidR="00836A4D" w:rsidRDefault="009D65E6" w:rsidP="001A26A2">
      <w:pPr>
        <w:spacing w:before="360" w:line="276" w:lineRule="auto"/>
        <w:jc w:val="center"/>
        <w:rPr>
          <w:rFonts w:ascii="Times New Roman" w:hAnsi="Times New Roman" w:cs="Times New Roman"/>
          <w:b/>
          <w:bCs/>
        </w:rPr>
      </w:pPr>
      <w:r w:rsidRPr="009D65E6">
        <w:rPr>
          <w:rFonts w:ascii="Times New Roman" w:hAnsi="Times New Roman" w:cs="Times New Roman"/>
          <w:b/>
          <w:bCs/>
        </w:rPr>
        <w:t>POTWIERDZENIE DOKONANIA ZGŁOSZENIA</w:t>
      </w:r>
    </w:p>
    <w:p w14:paraId="76F8B246" w14:textId="2CA33851" w:rsidR="009D65E6" w:rsidRPr="009D65E6" w:rsidRDefault="009D65E6" w:rsidP="0089317F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013BB435" w14:textId="28C18596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Na podstawie § 4 ust. 2 </w:t>
      </w:r>
      <w:r w:rsidR="009D65E6" w:rsidRPr="009D65E6">
        <w:rPr>
          <w:rFonts w:ascii="Times New Roman" w:hAnsi="Times New Roman" w:cs="Times New Roman"/>
        </w:rPr>
        <w:t xml:space="preserve">Procedury dokonywania zgłoszeń naruszeń prawa </w:t>
      </w:r>
      <w:r w:rsidR="009D65E6">
        <w:rPr>
          <w:rFonts w:ascii="Times New Roman" w:hAnsi="Times New Roman" w:cs="Times New Roman"/>
        </w:rPr>
        <w:t>oraz</w:t>
      </w:r>
      <w:r w:rsidR="009D65E6" w:rsidRPr="009D65E6">
        <w:rPr>
          <w:rFonts w:ascii="Times New Roman" w:hAnsi="Times New Roman" w:cs="Times New Roman"/>
        </w:rPr>
        <w:t xml:space="preserve"> podejmowania działań następczych w Zachodniopomorskim Uniwersytecie Technologicznym</w:t>
      </w:r>
      <w:r w:rsidR="009D65E6">
        <w:rPr>
          <w:rFonts w:ascii="Times New Roman" w:hAnsi="Times New Roman" w:cs="Times New Roman"/>
        </w:rPr>
        <w:t xml:space="preserve"> w Szczecinie (</w:t>
      </w:r>
      <w:r w:rsidRPr="009D65E6">
        <w:rPr>
          <w:rFonts w:ascii="Times New Roman" w:hAnsi="Times New Roman" w:cs="Times New Roman"/>
        </w:rPr>
        <w:t xml:space="preserve">zarządzenia nr </w:t>
      </w:r>
      <w:r w:rsidR="00F046CE">
        <w:rPr>
          <w:rFonts w:ascii="Times New Roman" w:hAnsi="Times New Roman" w:cs="Times New Roman"/>
        </w:rPr>
        <w:t>86</w:t>
      </w:r>
      <w:r w:rsidRPr="009D65E6">
        <w:rPr>
          <w:rFonts w:ascii="Times New Roman" w:hAnsi="Times New Roman" w:cs="Times New Roman"/>
        </w:rPr>
        <w:t xml:space="preserve"> Rektora </w:t>
      </w:r>
      <w:r w:rsidR="00F046CE">
        <w:rPr>
          <w:rFonts w:ascii="Times New Roman" w:hAnsi="Times New Roman" w:cs="Times New Roman"/>
        </w:rPr>
        <w:t>ZUT</w:t>
      </w:r>
      <w:r w:rsidRPr="009D65E6">
        <w:rPr>
          <w:rFonts w:ascii="Times New Roman" w:hAnsi="Times New Roman" w:cs="Times New Roman"/>
        </w:rPr>
        <w:t xml:space="preserve"> z dnia </w:t>
      </w:r>
      <w:r w:rsidR="00F046CE" w:rsidRPr="00F046CE">
        <w:rPr>
          <w:rFonts w:ascii="Times New Roman" w:hAnsi="Times New Roman" w:cs="Times New Roman"/>
        </w:rPr>
        <w:t>z dnia 14 października 2024 r.)</w:t>
      </w:r>
      <w:r w:rsidRPr="009D65E6">
        <w:rPr>
          <w:rFonts w:ascii="Times New Roman" w:hAnsi="Times New Roman" w:cs="Times New Roman"/>
        </w:rPr>
        <w:t xml:space="preserve"> potwierdzam przyjęcie zgłoszenia naruszenia prawa, dokonane pisemnie w dniu ..................... .</w:t>
      </w:r>
    </w:p>
    <w:p w14:paraId="579FB84F" w14:textId="22CDD033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Pani/Pana dane osobowe oraz inne dane pozwalające na ustalenie Pani/Pana tożsamości nie podlegają ujawnieniu, chyba że wyrazi Pani/Pan na to zgodę. Podane informacje objęte są poufnością w zakresie tożsamości osoby dokonującej zgłoszenia i osoby, której dotyczy zgłoszenie. </w:t>
      </w:r>
    </w:p>
    <w:p w14:paraId="1B5974BD" w14:textId="134A0FDC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Ponadto, informuję, że informacja zwrotna w zakresie planowanych lub podjętych działań następczych w związku ze zgłoszeniem naruszenia prawa wraz z podaniem powodów takich działań, nastąpi</w:t>
      </w:r>
      <w:r w:rsidRPr="001A26A2">
        <w:rPr>
          <w:rFonts w:ascii="Times New Roman" w:hAnsi="Times New Roman" w:cs="Times New Roman"/>
          <w:spacing w:val="-6"/>
        </w:rPr>
        <w:t xml:space="preserve"> w terminie nieprzekraczającym 3 miesięcy od potwierdzenia przyjęcia zgłoszenia, </w:t>
      </w:r>
      <w:r w:rsidRPr="009D65E6">
        <w:rPr>
          <w:rFonts w:ascii="Times New Roman" w:hAnsi="Times New Roman" w:cs="Times New Roman"/>
        </w:rPr>
        <w:t>tj. do dnia</w:t>
      </w:r>
      <w:r w:rsidR="001A26A2">
        <w:rPr>
          <w:rFonts w:ascii="Times New Roman" w:hAnsi="Times New Roman" w:cs="Times New Roman"/>
        </w:rPr>
        <w:t>.........</w:t>
      </w:r>
    </w:p>
    <w:p w14:paraId="57ED2C76" w14:textId="486A6BB1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Jednocześnie wskazuję, że w związku ze zgłoszeniem przysługuje Panu/Pani ochrona, o której mowa w przepisach rozdziału 2 ustawy z dnia 14 czerwca 2024 r. o ochronie sygnalistów (Dz. U.</w:t>
      </w:r>
      <w:r w:rsidR="00F046CE">
        <w:rPr>
          <w:rFonts w:ascii="Times New Roman" w:hAnsi="Times New Roman" w:cs="Times New Roman"/>
        </w:rPr>
        <w:t>poz.</w:t>
      </w:r>
      <w:r w:rsidRPr="009D65E6">
        <w:rPr>
          <w:rFonts w:ascii="Times New Roman" w:hAnsi="Times New Roman" w:cs="Times New Roman"/>
        </w:rPr>
        <w:t>928). Ochrona dotyczy zakazu podejmowania wobec Pana/Pani działań odwetowych w związku z dokonanym zgłoszeniem, a także uzyskania innych środków ochrony prawnej, które przysługują Panu/Pani w związku z dokonanym zgłoszeniem.</w:t>
      </w:r>
    </w:p>
    <w:p w14:paraId="76256E46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</w:p>
    <w:p w14:paraId="15046A6B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..................................................</w:t>
      </w:r>
    </w:p>
    <w:p w14:paraId="65734F6E" w14:textId="4CB8F005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65E6">
        <w:rPr>
          <w:rFonts w:ascii="Times New Roman" w:hAnsi="Times New Roman" w:cs="Times New Roman"/>
          <w:sz w:val="20"/>
          <w:szCs w:val="20"/>
        </w:rPr>
        <w:t>(podpis)</w:t>
      </w:r>
    </w:p>
    <w:p w14:paraId="3DC49166" w14:textId="77777777" w:rsidR="009D65E6" w:rsidRPr="00D015DB" w:rsidRDefault="009D65E6" w:rsidP="00D015DB">
      <w:pPr>
        <w:widowControl w:val="0"/>
        <w:suppressAutoHyphens/>
        <w:autoSpaceDE w:val="0"/>
        <w:jc w:val="center"/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/>
          <w:kern w:val="1"/>
          <w:sz w:val="16"/>
          <w:szCs w:val="16"/>
          <w:lang w:eastAsia="hi-IN" w:bidi="hi-IN"/>
          <w14:ligatures w14:val="none"/>
        </w:rPr>
        <w:t xml:space="preserve">KLAUZULA INFORMACYJNA </w:t>
      </w:r>
    </w:p>
    <w:p w14:paraId="390AD763" w14:textId="77777777" w:rsidR="009D65E6" w:rsidRPr="00D015DB" w:rsidRDefault="009D65E6" w:rsidP="009D65E6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 xml:space="preserve">Zgodnie 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art. 13 ust 1 i 2 ogólnego Rozporządzenia Parlamentu Europejskiego i Rady (UE) 2016/679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w sprawie ochrony osób fizycznych w związku z przetwarzaniem danych osobowych i w sprawie swobodnego przepływu takich danych oraz uchylenia dyrektywy 95/46/WE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 z dnia 27 kwietnia 2016 r., zwanego dalej RODO, oraz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ustawą z dnia 10 maja 2018 r. o ochronie danych osobowych (Dz.U. z 2018 poz. 1000)</w:t>
      </w: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, Uczelnia informuje, iż:</w:t>
      </w:r>
    </w:p>
    <w:p w14:paraId="6FF5C8E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Administratorem Pani/Pana danych osobowych jest Zachodniopomorski Uniwersytet Technologiczny w Szczecinie z siedzibą przy al. Piastów 17, 70-310 Szczecin.</w:t>
      </w:r>
    </w:p>
    <w:p w14:paraId="432A35B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Inspektorem ochrony danych osobowych w ZUT nadzorującym prawidłowość przetwarzania danych osobowych jest </w:t>
      </w:r>
      <w:r w:rsidRPr="00D015DB"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  <w:t xml:space="preserve">Artur Kurek, z którym można skontaktować się za pośrednictwem adresu e-mail: </w:t>
      </w:r>
      <w:hyperlink r:id="rId6" w:history="1">
        <w:r w:rsidRPr="00D015DB">
          <w:rPr>
            <w:rFonts w:ascii="Calibri" w:eastAsia="Times New Roman" w:hAnsi="Calibri" w:cs="Calibri"/>
            <w:bCs/>
            <w:color w:val="000000"/>
            <w:kern w:val="1"/>
            <w:sz w:val="16"/>
            <w:szCs w:val="16"/>
            <w:u w:val="single"/>
            <w:lang w:eastAsia="hi-IN" w:bidi="hi-IN"/>
            <w14:ligatures w14:val="none"/>
          </w:rPr>
          <w:t>IOD.kurek@zut.edu.pl</w:t>
        </w:r>
      </w:hyperlink>
    </w:p>
    <w:p w14:paraId="455C876D" w14:textId="709C7418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osobowe przetwarzane będą dla celów: zgłosz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onego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narusze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nia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prawa oraz podejmowania działań następczych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przez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Zachodniopomorski Uniwersyte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Technologiczny w Szczecinie, archiwalnych, statystycznych, uaktualniania bazy, wysyłania korespondencji itp.  </w:t>
      </w:r>
    </w:p>
    <w:p w14:paraId="09C42C6E" w14:textId="2858DB2E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Podstawą prawną przetwarzania danych osobowych stanowi  art. 6 ust. 1 lit. b RODO w zw. z art. 144 ustawy z dnia 20 lipca 2018 r. Prawo o szkolnictwie wyższym i nauce (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tekst jedn.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Dz.U.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z 2023 r.,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poz.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742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z </w:t>
      </w:r>
      <w:proofErr w:type="spellStart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późn</w:t>
      </w:r>
      <w:proofErr w:type="spellEnd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 zm.) oraz ustaw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 14 czerwca 2024 r. o ochronie sygnalistów (Dz. U. poz. 928)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Procedura dokonywania zgłoszeń naruszeń prawa oraz podejmowania działań następczych w Zachodniopomorskim Uniwersytecie Technologicznym w Szczecinie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(zarządzenie nr </w:t>
      </w:r>
      <w:r w:rsid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86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Rektora ZUT z dnia</w:t>
      </w:r>
      <w:r w:rsidR="00F046CE" w:rsidRP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14 października 2024 r.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). </w:t>
      </w:r>
    </w:p>
    <w:p w14:paraId="45E9248B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Podanie danych jest dobrowolne, jednak konieczne do realizacji celów, do jakich zostały zebrane.</w:t>
      </w:r>
    </w:p>
    <w:p w14:paraId="1C2BC543" w14:textId="3416F754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Odbiorcą Pani/Pana danych osobowych będzie Zachodniopomorski Uniwersytet Technologiczny w Szczecinie; dane będą przekazywane do firmy obsługującej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SYGNANET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, z wyjątkiem przypadków przewidzianych przepisami prawa.</w:t>
      </w:r>
    </w:p>
    <w:p w14:paraId="563B49DF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przechowywane będą przez okres niezbędny do realizacji wyżej określonych celów.</w:t>
      </w:r>
    </w:p>
    <w:p w14:paraId="3B8DC222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485D6F30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Ma Pani/Pan prawo do wniesienia skargi do Prezesa Urzędu Ochrony Danych Osobowych.</w:t>
      </w:r>
    </w:p>
    <w:p w14:paraId="437F604D" w14:textId="77777777" w:rsidR="009D65E6" w:rsidRPr="009D65E6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84" w:hanging="369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nie będą przetwarzane w sposób zautomatyzowany i nie będą poddawane profilowaniu.</w:t>
      </w:r>
    </w:p>
    <w:p w14:paraId="085FD47E" w14:textId="6F927F4B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311D726" w14:textId="75B7145C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611513" w:rsidRPr="00D015DB">
        <w:rPr>
          <w:rFonts w:ascii="Times New Roman" w:hAnsi="Times New Roman" w:cs="Times New Roman"/>
          <w:sz w:val="22"/>
          <w:szCs w:val="22"/>
        </w:rPr>
        <w:t>3</w:t>
      </w:r>
    </w:p>
    <w:p w14:paraId="5E777EDB" w14:textId="6BF709D5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F08656E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FB5699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54403596" w14:textId="77777777" w:rsidR="00836A4D" w:rsidRPr="0089317F" w:rsidRDefault="00836A4D" w:rsidP="001A26A2">
      <w:pPr>
        <w:spacing w:before="36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3E549482" w14:textId="5F385C4F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1EC93A3A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WEZWANIE</w:t>
      </w:r>
    </w:p>
    <w:p w14:paraId="28CB871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UDZIELENIE WYJAŚNIEŃ ORAZ/LUB DODATKOWYCH INFORMACJI</w:t>
      </w:r>
    </w:p>
    <w:p w14:paraId="298D215B" w14:textId="77777777" w:rsidR="00502092" w:rsidRPr="009D65E6" w:rsidRDefault="00502092" w:rsidP="00502092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78C9DEED" w14:textId="015C20C1" w:rsidR="00836A4D" w:rsidRPr="0089317F" w:rsidRDefault="00836A4D" w:rsidP="007D6D7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związku z dokonanym przez Pana/Panią zgłoszenia w dniu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zgłoszenia</w:t>
      </w:r>
      <w:r w:rsidRPr="0089317F">
        <w:rPr>
          <w:rFonts w:ascii="Times New Roman" w:hAnsi="Times New Roman" w:cs="Times New Roman"/>
          <w:sz w:val="22"/>
          <w:szCs w:val="22"/>
        </w:rPr>
        <w:t>], na podstawie art. 39 ust. 1 ustawy z dnia 14 czerwca 2024 r. o</w:t>
      </w:r>
      <w:r w:rsidR="007D6D7D">
        <w:rPr>
          <w:rFonts w:ascii="Times New Roman" w:hAnsi="Times New Roman" w:cs="Times New Roman"/>
          <w:sz w:val="22"/>
          <w:szCs w:val="22"/>
        </w:rPr>
        <w:t> </w:t>
      </w:r>
      <w:r w:rsidRPr="0089317F">
        <w:rPr>
          <w:rFonts w:ascii="Times New Roman" w:hAnsi="Times New Roman" w:cs="Times New Roman"/>
          <w:sz w:val="22"/>
          <w:szCs w:val="22"/>
        </w:rPr>
        <w:t>ochronie sygnalistów (Dz. U. 2024 poz. 928), zwracam się do Pana/Pani o udzielenie następujących informacji:</w:t>
      </w:r>
    </w:p>
    <w:p w14:paraId="737A25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0085C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198D4C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4E5A34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E73C36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np. opisanie faktów wskazujących na naruszenie prawa przez osobę X poprzez przekazanie informacji dot. czasu, miejsca, częstotliwości działań oraz okoliczności towarzyszących tym działaniom, przez wskazanie świadków, którzy widzieli i/lub mogą mieć wiedzę o opisanym naruszeniu prawa, przez wskazanie dowodów, o których Pan/pani wiedzą, że są oraz miejsca, w którym się znajdują, inne]</w:t>
      </w:r>
      <w:r w:rsidRPr="008931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FD8362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A64768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terminie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ilość</w:t>
      </w:r>
      <w:r w:rsidRPr="0089317F">
        <w:rPr>
          <w:rFonts w:ascii="Times New Roman" w:hAnsi="Times New Roman" w:cs="Times New Roman"/>
          <w:sz w:val="22"/>
          <w:szCs w:val="22"/>
        </w:rPr>
        <w:t>] dni roboczych od odebrania przez Pana/Panią wezwania do udzielenia wyjaśnień i/lub dodatkowych informacji.</w:t>
      </w:r>
    </w:p>
    <w:p w14:paraId="7263273F" w14:textId="77777777" w:rsidR="00836A4D" w:rsidRPr="00422D17" w:rsidRDefault="00836A4D" w:rsidP="00D015DB">
      <w:pPr>
        <w:spacing w:before="8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60E59E43" w14:textId="60559E54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480C5DB1" w14:textId="1A017DE5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86E3D54" w14:textId="5621ABD7" w:rsidR="001440EC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>Załączniki nr 4</w:t>
      </w:r>
    </w:p>
    <w:p w14:paraId="78337F20" w14:textId="23FE567E" w:rsidR="001440EC" w:rsidRPr="00FD2F32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6204FAE2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4198824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3855F5D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EA84D12" w14:textId="08C1E7AB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4E95F691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6A2104C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NIEPODJĘCIU DZIAŁAŃ NASTĘPCZYCH</w:t>
      </w:r>
    </w:p>
    <w:p w14:paraId="2935D153" w14:textId="3F5F3C13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A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1C5757D7" w14:textId="3BC9D667" w:rsidR="00836A4D" w:rsidRPr="0089317F" w:rsidRDefault="00836A4D" w:rsidP="001A26A2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40 ust. 2 ustawy z dnia 14 czerwca 2024 r. o ochronie sygnalistów (Dz. U. poz. 928), informuję Pana/Panią, że organ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zdecydował się nie podejmować działań następczych w związku ze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zarejestrowanego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DD189A7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9AAE8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Uzasadnieniem decyzji organu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o niepodjęciu działań następczych jest:</w:t>
      </w:r>
    </w:p>
    <w:p w14:paraId="2B252E62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711CD3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6B9F79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D1B01B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5E032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[n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ależy wskazać, dlaczego organ nie podejmie działań następczych np. opisane w zgłoszeniu naruszenie było już przedmiotem wcześniejszego zgłoszenia (przez tego samego lub innego sygnalistę) i nie zawiera nowych, istotnych informacji w porównaniu ze wcześniejszym zgłoszeniem, stan faktyczny i przedłożone dowody są takie same jak we wcześniejszym zgłoszeniu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B4A9817" w14:textId="77777777" w:rsidR="00836A4D" w:rsidRPr="00422D17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57B99C18" w14:textId="1081F487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1DB9DA33" w14:textId="4057C77D" w:rsidR="002D215B" w:rsidRDefault="002D215B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 w14:paraId="2C1F5A5A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78D70F8D" w14:textId="40C2E69E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D7C8F8D" w14:textId="0B5E6E87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2BE1584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89317F">
        <w:rPr>
          <w:rFonts w:ascii="Times New Roman" w:hAnsi="Times New Roman" w:cs="Times New Roman"/>
          <w:b/>
          <w:bCs/>
          <w:kern w:val="0"/>
          <w:sz w:val="22"/>
          <w:szCs w:val="22"/>
        </w:rPr>
        <w:t>O PRZEKAZANIU ZGŁOSZENIA DO ODPOWIEDNIEGO ORGANU</w:t>
      </w:r>
    </w:p>
    <w:p w14:paraId="0731C3D8" w14:textId="5A05AFB7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kern w:val="0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kern w:val="0"/>
          <w:sz w:val="22"/>
          <w:szCs w:val="22"/>
        </w:rPr>
        <w:t>B)</w:t>
      </w:r>
    </w:p>
    <w:p w14:paraId="7F037C44" w14:textId="77777777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 w:cs="Times New Roman"/>
          <w:kern w:val="0"/>
          <w:sz w:val="22"/>
          <w:szCs w:val="22"/>
        </w:rPr>
      </w:pPr>
    </w:p>
    <w:p w14:paraId="43C347EC" w14:textId="5E8A76A5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Działając na podstawie art. 34 ust. 1 pkt 4 ustawy z dnia 14 czerwca 2024 r. o ochronie sygnalistów (Dz. U. poz. 928), w związku z dokonanym przez Pana/Panią zgłoszeniem z dnia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krótki opis czego dotyczyło zgłoszenie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informuję, że:</w:t>
      </w:r>
    </w:p>
    <w:p w14:paraId="35AAEEF1" w14:textId="58E5872B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1.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Uczelnia 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dokonała wstępnej weryfikacji zgłoszenia.</w:t>
      </w:r>
    </w:p>
    <w:p w14:paraId="799D74F4" w14:textId="3D60A7D0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2.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  <w:t xml:space="preserve">W wyniku przeprowadzonej wstępnej weryfikacji zgłoszenia 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zgłoszone naruszenie prawa nie należy do zakresu działania organu.</w:t>
      </w:r>
    </w:p>
    <w:p w14:paraId="289CB9F1" w14:textId="4CD1DC4A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3.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organem publicznym właściwym do podjęcia działań następczych jest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 i w związku z tym</w:t>
      </w:r>
      <w:r w:rsidR="00422D17" w:rsidRPr="00422D1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Pana/Pani zgłoszenie z dnia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]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 xml:space="preserve">zostało przekazane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do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>tego organu.</w:t>
      </w:r>
    </w:p>
    <w:p w14:paraId="620C6056" w14:textId="77777777" w:rsidR="00836A4D" w:rsidRPr="0089317F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</w:t>
      </w:r>
    </w:p>
    <w:p w14:paraId="0FD89DFC" w14:textId="20A2D76D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</w:t>
      </w:r>
      <w:r w:rsidR="00265D42">
        <w:rPr>
          <w:rFonts w:ascii="Times New Roman" w:hAnsi="Times New Roman" w:cs="Times New Roman"/>
          <w:sz w:val="22"/>
          <w:szCs w:val="22"/>
        </w:rPr>
        <w:t>)</w:t>
      </w:r>
    </w:p>
    <w:p w14:paraId="1454F048" w14:textId="1992BFC4" w:rsidR="002D215B" w:rsidRDefault="002D215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1B5354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3FF593D5" w14:textId="77777777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4B3523FA" w14:textId="6BB974B9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o/ numer zgłoszenia </w:t>
      </w:r>
    </w:p>
    <w:p w14:paraId="435DAFA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4B790092" w14:textId="66156175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C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7C2780E3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28876A9" w14:textId="289EF771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34 ust.1 pkt 6 oraz art. 41 ust. 1 oraz ust. 2 ustawy z dnia 14 czerwca 2024 r. o ochronie sygnalistów (Dz. U. poz. 928), w związku z dokonanym przez Pana/ Panią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krótki 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], informuję, że zostały podjęte następujące czynności</w:t>
      </w:r>
    </w:p>
    <w:p w14:paraId="183CDDF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1C9C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AFD506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8C196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podjętych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>]/ planowane jest podjęcie następujących czynności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planowanych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 xml:space="preserve">]. </w:t>
      </w:r>
    </w:p>
    <w:p w14:paraId="7BB65BAD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E7F9F4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Celem podjętych/planowanych czynności jest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opisanie np. przesłuchanie wszystkich wskazanych w zgłoszeniu osób, które mogą mieć wiedzę na temat zgłoszonego naruszenia prawa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6AF7122E" w14:textId="77777777" w:rsidR="00836A4D" w:rsidRPr="00265D42" w:rsidRDefault="00836A4D" w:rsidP="00502092">
      <w:pPr>
        <w:spacing w:before="4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3815F08" w14:textId="02970808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(podpis)</w:t>
      </w:r>
    </w:p>
    <w:p w14:paraId="3527742C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90028F" w14:textId="7E3BD540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B74439A" w14:textId="491DE1B9" w:rsidR="00611513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1440EC" w:rsidRPr="00502092">
        <w:rPr>
          <w:rFonts w:ascii="Times New Roman" w:hAnsi="Times New Roman" w:cs="Times New Roman"/>
          <w:sz w:val="22"/>
          <w:szCs w:val="22"/>
        </w:rPr>
        <w:t>5</w:t>
      </w:r>
    </w:p>
    <w:p w14:paraId="365271BE" w14:textId="6890AC78" w:rsidR="00611513" w:rsidRPr="00FD2F32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490E5CA" w14:textId="3F6A2D2A" w:rsidR="00836A4D" w:rsidRDefault="00836A4D" w:rsidP="001A26A2">
      <w:pPr>
        <w:spacing w:before="108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Rejestr zgłoszeń wewnętrznych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ZUT </w:t>
      </w:r>
    </w:p>
    <w:p w14:paraId="3A521A60" w14:textId="5BAEBE08" w:rsidR="00502092" w:rsidRPr="00502092" w:rsidRDefault="00502092" w:rsidP="0050209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>(wzór rejestru zgłoszeń)</w:t>
      </w:r>
    </w:p>
    <w:p w14:paraId="65CC48E0" w14:textId="77777777" w:rsidR="00836A4D" w:rsidRPr="0089317F" w:rsidRDefault="00836A4D" w:rsidP="001A26A2">
      <w:pPr>
        <w:spacing w:before="600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90" w:type="dxa"/>
        <w:tblInd w:w="-431" w:type="dxa"/>
        <w:tblLook w:val="04A0" w:firstRow="1" w:lastRow="0" w:firstColumn="1" w:lastColumn="0" w:noHBand="0" w:noVBand="1"/>
      </w:tblPr>
      <w:tblGrid>
        <w:gridCol w:w="596"/>
        <w:gridCol w:w="964"/>
        <w:gridCol w:w="1134"/>
        <w:gridCol w:w="1780"/>
        <w:gridCol w:w="1843"/>
        <w:gridCol w:w="2331"/>
        <w:gridCol w:w="1842"/>
      </w:tblGrid>
      <w:tr w:rsidR="004601FC" w:rsidRPr="00502092" w14:paraId="352C7D85" w14:textId="77777777" w:rsidTr="001A26A2">
        <w:tc>
          <w:tcPr>
            <w:tcW w:w="596" w:type="dxa"/>
          </w:tcPr>
          <w:p w14:paraId="6914B90D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964" w:type="dxa"/>
          </w:tcPr>
          <w:p w14:paraId="5B0C155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Numer sprawy</w:t>
            </w:r>
          </w:p>
        </w:tc>
        <w:tc>
          <w:tcPr>
            <w:tcW w:w="1134" w:type="dxa"/>
          </w:tcPr>
          <w:p w14:paraId="799BA0D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Przedmiot naruszenia</w:t>
            </w:r>
          </w:p>
        </w:tc>
        <w:tc>
          <w:tcPr>
            <w:tcW w:w="1780" w:type="dxa"/>
          </w:tcPr>
          <w:p w14:paraId="6F047904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Dane osoby, której dotyczy zgłoszenie</w:t>
            </w:r>
          </w:p>
        </w:tc>
        <w:tc>
          <w:tcPr>
            <w:tcW w:w="1843" w:type="dxa"/>
          </w:tcPr>
          <w:p w14:paraId="303A9082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dokonania zgłoszenia</w:t>
            </w:r>
          </w:p>
        </w:tc>
        <w:tc>
          <w:tcPr>
            <w:tcW w:w="2331" w:type="dxa"/>
          </w:tcPr>
          <w:p w14:paraId="51C6A8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842" w:type="dxa"/>
          </w:tcPr>
          <w:p w14:paraId="4D32E9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zakończenia sprawy</w:t>
            </w:r>
          </w:p>
        </w:tc>
      </w:tr>
      <w:tr w:rsidR="004601FC" w:rsidRPr="0089317F" w14:paraId="2ED1CDF2" w14:textId="77777777" w:rsidTr="001A26A2">
        <w:tc>
          <w:tcPr>
            <w:tcW w:w="596" w:type="dxa"/>
          </w:tcPr>
          <w:p w14:paraId="06D835A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F8F157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67EB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94E02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55E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48415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2955E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6A49E04" w14:textId="77777777" w:rsidTr="001A26A2">
        <w:tc>
          <w:tcPr>
            <w:tcW w:w="596" w:type="dxa"/>
          </w:tcPr>
          <w:p w14:paraId="41D691E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5FA7643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B848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8F65A4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4C70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395323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B512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434FF3CB" w14:textId="77777777" w:rsidTr="001A26A2">
        <w:tc>
          <w:tcPr>
            <w:tcW w:w="596" w:type="dxa"/>
          </w:tcPr>
          <w:p w14:paraId="144EB9A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B35DA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BF9E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7DDDC3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D5866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991904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59E26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28453C1" w14:textId="77777777" w:rsidTr="001A26A2">
        <w:tc>
          <w:tcPr>
            <w:tcW w:w="596" w:type="dxa"/>
          </w:tcPr>
          <w:p w14:paraId="6D48932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4431CC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4130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E2977A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32B07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2A970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5EBC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6AEAAC2D" w14:textId="77777777" w:rsidTr="001A26A2">
        <w:tc>
          <w:tcPr>
            <w:tcW w:w="596" w:type="dxa"/>
          </w:tcPr>
          <w:p w14:paraId="398DEEE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512DAF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67D9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C5ECD7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14F01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0C4B796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7E009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5F747E2" w14:textId="77777777" w:rsidTr="001A26A2">
        <w:tc>
          <w:tcPr>
            <w:tcW w:w="596" w:type="dxa"/>
          </w:tcPr>
          <w:p w14:paraId="47DC21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EDB0F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9DB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6C7D1D8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F5E7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AD8742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C72A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509D519" w14:textId="77777777" w:rsidTr="001A26A2">
        <w:tc>
          <w:tcPr>
            <w:tcW w:w="596" w:type="dxa"/>
          </w:tcPr>
          <w:p w14:paraId="0A8D936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745D8CC5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EE490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4E67218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F13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C8DBC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A34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40ECF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36A4D" w:rsidRPr="0089317F" w:rsidSect="00056AFB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191">
    <w:abstractNumId w:val="0"/>
  </w:num>
  <w:num w:numId="2" w16cid:durableId="775755279">
    <w:abstractNumId w:val="1"/>
  </w:num>
  <w:num w:numId="3" w16cid:durableId="428084864">
    <w:abstractNumId w:val="2"/>
  </w:num>
  <w:num w:numId="4" w16cid:durableId="382488201">
    <w:abstractNumId w:val="3"/>
  </w:num>
  <w:num w:numId="5" w16cid:durableId="603921297">
    <w:abstractNumId w:val="4"/>
  </w:num>
  <w:num w:numId="6" w16cid:durableId="1951627233">
    <w:abstractNumId w:val="5"/>
  </w:num>
  <w:num w:numId="7" w16cid:durableId="1746955543">
    <w:abstractNumId w:val="6"/>
  </w:num>
  <w:num w:numId="8" w16cid:durableId="1025332301">
    <w:abstractNumId w:val="9"/>
  </w:num>
  <w:num w:numId="9" w16cid:durableId="1166435372">
    <w:abstractNumId w:val="8"/>
  </w:num>
  <w:num w:numId="10" w16cid:durableId="2113473394">
    <w:abstractNumId w:val="21"/>
  </w:num>
  <w:num w:numId="11" w16cid:durableId="331421815">
    <w:abstractNumId w:val="10"/>
  </w:num>
  <w:num w:numId="12" w16cid:durableId="1659919754">
    <w:abstractNumId w:val="25"/>
  </w:num>
  <w:num w:numId="13" w16cid:durableId="660280792">
    <w:abstractNumId w:val="18"/>
  </w:num>
  <w:num w:numId="14" w16cid:durableId="998846289">
    <w:abstractNumId w:val="22"/>
  </w:num>
  <w:num w:numId="15" w16cid:durableId="123546443">
    <w:abstractNumId w:val="20"/>
  </w:num>
  <w:num w:numId="16" w16cid:durableId="1308123449">
    <w:abstractNumId w:val="7"/>
  </w:num>
  <w:num w:numId="17" w16cid:durableId="1759865575">
    <w:abstractNumId w:val="24"/>
  </w:num>
  <w:num w:numId="18" w16cid:durableId="1298687147">
    <w:abstractNumId w:val="14"/>
  </w:num>
  <w:num w:numId="19" w16cid:durableId="1475758441">
    <w:abstractNumId w:val="17"/>
  </w:num>
  <w:num w:numId="20" w16cid:durableId="362482883">
    <w:abstractNumId w:val="26"/>
  </w:num>
  <w:num w:numId="21" w16cid:durableId="1386491301">
    <w:abstractNumId w:val="27"/>
  </w:num>
  <w:num w:numId="22" w16cid:durableId="1467820996">
    <w:abstractNumId w:val="13"/>
  </w:num>
  <w:num w:numId="23" w16cid:durableId="51540288">
    <w:abstractNumId w:val="11"/>
  </w:num>
  <w:num w:numId="24" w16cid:durableId="868642924">
    <w:abstractNumId w:val="23"/>
  </w:num>
  <w:num w:numId="25" w16cid:durableId="898132221">
    <w:abstractNumId w:val="19"/>
  </w:num>
  <w:num w:numId="26" w16cid:durableId="131482024">
    <w:abstractNumId w:val="12"/>
  </w:num>
  <w:num w:numId="27" w16cid:durableId="657730635">
    <w:abstractNumId w:val="15"/>
  </w:num>
  <w:num w:numId="28" w16cid:durableId="2077123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4D"/>
    <w:rsid w:val="00000899"/>
    <w:rsid w:val="00020F41"/>
    <w:rsid w:val="00030D8F"/>
    <w:rsid w:val="00035A7C"/>
    <w:rsid w:val="00046EB0"/>
    <w:rsid w:val="00056AFB"/>
    <w:rsid w:val="0008521F"/>
    <w:rsid w:val="000A1254"/>
    <w:rsid w:val="000F1346"/>
    <w:rsid w:val="00126AA6"/>
    <w:rsid w:val="001440EC"/>
    <w:rsid w:val="00150738"/>
    <w:rsid w:val="001815E6"/>
    <w:rsid w:val="0018260E"/>
    <w:rsid w:val="001A26A2"/>
    <w:rsid w:val="001C74BA"/>
    <w:rsid w:val="002001AC"/>
    <w:rsid w:val="00223197"/>
    <w:rsid w:val="00265CBB"/>
    <w:rsid w:val="00265D42"/>
    <w:rsid w:val="00280489"/>
    <w:rsid w:val="00295FF7"/>
    <w:rsid w:val="002B35BA"/>
    <w:rsid w:val="002D215B"/>
    <w:rsid w:val="002D758A"/>
    <w:rsid w:val="00302866"/>
    <w:rsid w:val="00316C4F"/>
    <w:rsid w:val="00322A71"/>
    <w:rsid w:val="00322AA2"/>
    <w:rsid w:val="0033007B"/>
    <w:rsid w:val="00346AFD"/>
    <w:rsid w:val="0036131F"/>
    <w:rsid w:val="003C1110"/>
    <w:rsid w:val="003D699B"/>
    <w:rsid w:val="00422D17"/>
    <w:rsid w:val="004601FC"/>
    <w:rsid w:val="004D253A"/>
    <w:rsid w:val="00502092"/>
    <w:rsid w:val="00552EBD"/>
    <w:rsid w:val="0056163E"/>
    <w:rsid w:val="005631ED"/>
    <w:rsid w:val="0059593E"/>
    <w:rsid w:val="005B51E1"/>
    <w:rsid w:val="005F68B7"/>
    <w:rsid w:val="00611513"/>
    <w:rsid w:val="0064582C"/>
    <w:rsid w:val="006B2335"/>
    <w:rsid w:val="006B6C1F"/>
    <w:rsid w:val="006E7646"/>
    <w:rsid w:val="007174F1"/>
    <w:rsid w:val="00717DD4"/>
    <w:rsid w:val="00725DB5"/>
    <w:rsid w:val="0074607B"/>
    <w:rsid w:val="0075397C"/>
    <w:rsid w:val="007D6D7D"/>
    <w:rsid w:val="007F287D"/>
    <w:rsid w:val="00836A4D"/>
    <w:rsid w:val="00855CE3"/>
    <w:rsid w:val="0085680F"/>
    <w:rsid w:val="0088759F"/>
    <w:rsid w:val="0089317F"/>
    <w:rsid w:val="008C086E"/>
    <w:rsid w:val="008E08F7"/>
    <w:rsid w:val="009240C5"/>
    <w:rsid w:val="00933479"/>
    <w:rsid w:val="00941A1D"/>
    <w:rsid w:val="00976C51"/>
    <w:rsid w:val="009A1C2F"/>
    <w:rsid w:val="009A639F"/>
    <w:rsid w:val="009B455D"/>
    <w:rsid w:val="009D65E6"/>
    <w:rsid w:val="009E05B0"/>
    <w:rsid w:val="009F1CEE"/>
    <w:rsid w:val="00A03E2B"/>
    <w:rsid w:val="00A26CE3"/>
    <w:rsid w:val="00A35253"/>
    <w:rsid w:val="00A43F3D"/>
    <w:rsid w:val="00AD539D"/>
    <w:rsid w:val="00AE6361"/>
    <w:rsid w:val="00B7780E"/>
    <w:rsid w:val="00BA2067"/>
    <w:rsid w:val="00BB774D"/>
    <w:rsid w:val="00BC161B"/>
    <w:rsid w:val="00C12045"/>
    <w:rsid w:val="00C13C2D"/>
    <w:rsid w:val="00C17EE0"/>
    <w:rsid w:val="00C272CC"/>
    <w:rsid w:val="00C8678A"/>
    <w:rsid w:val="00C92769"/>
    <w:rsid w:val="00C93CD6"/>
    <w:rsid w:val="00CB1BBD"/>
    <w:rsid w:val="00CB562B"/>
    <w:rsid w:val="00CD38EE"/>
    <w:rsid w:val="00D015DB"/>
    <w:rsid w:val="00D05DE1"/>
    <w:rsid w:val="00D614EC"/>
    <w:rsid w:val="00D64C8A"/>
    <w:rsid w:val="00DC5615"/>
    <w:rsid w:val="00DE008E"/>
    <w:rsid w:val="00E109C3"/>
    <w:rsid w:val="00E138D1"/>
    <w:rsid w:val="00E3633E"/>
    <w:rsid w:val="00E65FA8"/>
    <w:rsid w:val="00E661A1"/>
    <w:rsid w:val="00EC7225"/>
    <w:rsid w:val="00EF61B3"/>
    <w:rsid w:val="00F046CE"/>
    <w:rsid w:val="00F362D4"/>
    <w:rsid w:val="00F97DBB"/>
    <w:rsid w:val="00FB6DEC"/>
    <w:rsid w:val="00FD2F3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Elżbieta Młynek</cp:lastModifiedBy>
  <cp:revision>2</cp:revision>
  <cp:lastPrinted>2024-10-14T07:57:00Z</cp:lastPrinted>
  <dcterms:created xsi:type="dcterms:W3CDTF">2025-01-29T09:36:00Z</dcterms:created>
  <dcterms:modified xsi:type="dcterms:W3CDTF">2025-01-29T09:36:00Z</dcterms:modified>
</cp:coreProperties>
</file>