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0A" w:rsidRPr="001C42C9" w:rsidRDefault="00EB030A" w:rsidP="00D53DE5">
      <w:pPr>
        <w:rPr>
          <w:rFonts w:eastAsia="Times New Roman"/>
          <w:b/>
          <w:lang w:eastAsia="ar-SA"/>
        </w:rPr>
      </w:pPr>
      <w:bookmarkStart w:id="0" w:name="_GoBack"/>
      <w:bookmarkEnd w:id="0"/>
      <w:r>
        <w:rPr>
          <w:noProof/>
          <w:lang w:eastAsia="pl-PL"/>
        </w:rPr>
        <w:drawing>
          <wp:anchor distT="0" distB="0" distL="114300" distR="114300" simplePos="0" relativeHeight="251659264" behindDoc="0" locked="0" layoutInCell="1" allowOverlap="1">
            <wp:simplePos x="0" y="0"/>
            <wp:positionH relativeFrom="margin">
              <wp:posOffset>20955</wp:posOffset>
            </wp:positionH>
            <wp:positionV relativeFrom="margin">
              <wp:posOffset>-340284</wp:posOffset>
            </wp:positionV>
            <wp:extent cx="847090" cy="854075"/>
            <wp:effectExtent l="0" t="0" r="0" b="3175"/>
            <wp:wrapSquare wrapText="bothSides"/>
            <wp:docPr id="1" name="Obraz 1" descr="Logo WH podstawowe z otok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 podstawowe z otokiem.jpg"/>
                    <pic:cNvPicPr/>
                  </pic:nvPicPr>
                  <pic:blipFill>
                    <a:blip r:embed="rId5" cstate="print"/>
                    <a:stretch>
                      <a:fillRect/>
                    </a:stretch>
                  </pic:blipFill>
                  <pic:spPr>
                    <a:xfrm>
                      <a:off x="0" y="0"/>
                      <a:ext cx="847090" cy="854075"/>
                    </a:xfrm>
                    <a:prstGeom prst="rect">
                      <a:avLst/>
                    </a:prstGeom>
                  </pic:spPr>
                </pic:pic>
              </a:graphicData>
            </a:graphic>
          </wp:anchor>
        </w:drawing>
      </w:r>
      <w:r w:rsidRPr="001C42C9">
        <w:rPr>
          <w:rFonts w:eastAsia="Times New Roman"/>
          <w:b/>
          <w:lang w:eastAsia="ar-SA"/>
        </w:rPr>
        <w:t>Dziekan</w:t>
      </w:r>
    </w:p>
    <w:p w:rsidR="00EB030A" w:rsidRPr="001C42C9" w:rsidRDefault="00EB030A" w:rsidP="00EB030A">
      <w:pPr>
        <w:suppressAutoHyphens/>
        <w:spacing w:line="240" w:lineRule="auto"/>
        <w:jc w:val="center"/>
        <w:rPr>
          <w:rFonts w:eastAsia="Times New Roman"/>
          <w:b/>
          <w:lang w:eastAsia="ar-SA"/>
        </w:rPr>
      </w:pPr>
      <w:r w:rsidRPr="001C42C9">
        <w:rPr>
          <w:rFonts w:eastAsia="Times New Roman"/>
          <w:b/>
          <w:lang w:eastAsia="ar-SA"/>
        </w:rPr>
        <w:t>Wydziału Historycznego</w:t>
      </w:r>
    </w:p>
    <w:p w:rsidR="00EB030A" w:rsidRPr="001C42C9" w:rsidRDefault="00EB030A" w:rsidP="00EB030A">
      <w:pPr>
        <w:suppressAutoHyphens/>
        <w:spacing w:line="240" w:lineRule="auto"/>
        <w:jc w:val="center"/>
        <w:rPr>
          <w:rFonts w:eastAsia="Times New Roman"/>
          <w:b/>
          <w:lang w:eastAsia="ar-SA"/>
        </w:rPr>
      </w:pPr>
    </w:p>
    <w:p w:rsidR="00EB030A" w:rsidRDefault="00EB030A" w:rsidP="00EB030A">
      <w:pPr>
        <w:suppressAutoHyphens/>
        <w:spacing w:line="240" w:lineRule="auto"/>
        <w:jc w:val="center"/>
        <w:rPr>
          <w:rFonts w:eastAsia="Times New Roman"/>
          <w:b/>
          <w:lang w:eastAsia="ar-SA"/>
        </w:rPr>
      </w:pPr>
      <w:r>
        <w:rPr>
          <w:rFonts w:eastAsia="Times New Roman"/>
          <w:b/>
          <w:lang w:eastAsia="ar-SA"/>
        </w:rPr>
        <w:t xml:space="preserve">                      </w:t>
      </w:r>
      <w:r w:rsidRPr="001C42C9">
        <w:rPr>
          <w:rFonts w:eastAsia="Times New Roman"/>
          <w:b/>
          <w:lang w:eastAsia="ar-SA"/>
        </w:rPr>
        <w:t xml:space="preserve">ogłasza konkurs na stanowisko </w:t>
      </w:r>
      <w:r>
        <w:rPr>
          <w:rFonts w:eastAsia="Times New Roman"/>
          <w:b/>
          <w:lang w:eastAsia="ar-SA"/>
        </w:rPr>
        <w:t>adiunkta badawczo-dydaktycznego</w:t>
      </w:r>
    </w:p>
    <w:p w:rsidR="00EB030A" w:rsidRDefault="00EB030A" w:rsidP="00EB030A">
      <w:pPr>
        <w:suppressAutoHyphens/>
        <w:spacing w:line="240" w:lineRule="auto"/>
        <w:jc w:val="center"/>
      </w:pPr>
    </w:p>
    <w:p w:rsidR="00EB030A" w:rsidRDefault="00EB030A" w:rsidP="00EB030A">
      <w:pPr>
        <w:jc w:val="left"/>
      </w:pPr>
    </w:p>
    <w:p w:rsidR="00EB030A" w:rsidRPr="00667277" w:rsidRDefault="00EB030A" w:rsidP="00EB030A">
      <w:pPr>
        <w:spacing w:line="240" w:lineRule="auto"/>
        <w:jc w:val="left"/>
        <w:rPr>
          <w:sz w:val="22"/>
          <w:szCs w:val="22"/>
        </w:rPr>
      </w:pPr>
      <w:r w:rsidRPr="00667277">
        <w:rPr>
          <w:sz w:val="22"/>
          <w:szCs w:val="22"/>
        </w:rPr>
        <w:t>INSTYTUCJA:                               Uniwersytet Kazimierza Wielkiego. Wydział Historyczny</w:t>
      </w:r>
    </w:p>
    <w:p w:rsidR="00EB030A" w:rsidRPr="00667277" w:rsidRDefault="00EB030A" w:rsidP="00EB030A">
      <w:pPr>
        <w:spacing w:line="240" w:lineRule="auto"/>
        <w:jc w:val="left"/>
        <w:rPr>
          <w:sz w:val="22"/>
          <w:szCs w:val="22"/>
        </w:rPr>
      </w:pPr>
      <w:r w:rsidRPr="00667277">
        <w:rPr>
          <w:sz w:val="22"/>
          <w:szCs w:val="22"/>
        </w:rPr>
        <w:t xml:space="preserve">MIASTO:                                        Bydgoszcz </w:t>
      </w:r>
    </w:p>
    <w:p w:rsidR="00EB030A" w:rsidRPr="00667277" w:rsidRDefault="00EB030A" w:rsidP="00EB030A">
      <w:pPr>
        <w:spacing w:line="240" w:lineRule="auto"/>
        <w:jc w:val="left"/>
        <w:rPr>
          <w:sz w:val="22"/>
          <w:szCs w:val="22"/>
        </w:rPr>
      </w:pPr>
      <w:r w:rsidRPr="00667277">
        <w:rPr>
          <w:sz w:val="22"/>
          <w:szCs w:val="22"/>
        </w:rPr>
        <w:t>STANOWISKO:                             adiunkt badawczo-dydaktyczny</w:t>
      </w:r>
    </w:p>
    <w:p w:rsidR="00EB030A" w:rsidRPr="00667277" w:rsidRDefault="00EB030A" w:rsidP="00EB030A">
      <w:pPr>
        <w:spacing w:line="240" w:lineRule="auto"/>
        <w:jc w:val="left"/>
        <w:rPr>
          <w:sz w:val="22"/>
          <w:szCs w:val="22"/>
        </w:rPr>
      </w:pPr>
      <w:r w:rsidRPr="00667277">
        <w:rPr>
          <w:sz w:val="22"/>
          <w:szCs w:val="22"/>
        </w:rPr>
        <w:t>DYSCYPLINA NAUKOWA:        historia</w:t>
      </w:r>
    </w:p>
    <w:p w:rsidR="00EB030A" w:rsidRPr="00667277" w:rsidRDefault="00EB030A" w:rsidP="00EB030A">
      <w:pPr>
        <w:spacing w:line="240" w:lineRule="auto"/>
        <w:jc w:val="left"/>
        <w:rPr>
          <w:sz w:val="22"/>
          <w:szCs w:val="22"/>
        </w:rPr>
      </w:pPr>
      <w:r w:rsidRPr="00667277">
        <w:rPr>
          <w:sz w:val="22"/>
          <w:szCs w:val="22"/>
        </w:rPr>
        <w:t>DATA</w:t>
      </w:r>
      <w:r w:rsidR="00241987">
        <w:rPr>
          <w:sz w:val="22"/>
          <w:szCs w:val="22"/>
        </w:rPr>
        <w:t xml:space="preserve"> OGŁOSZENIA:                  </w:t>
      </w:r>
      <w:r w:rsidR="00D53DE5">
        <w:rPr>
          <w:sz w:val="22"/>
          <w:szCs w:val="22"/>
        </w:rPr>
        <w:t>3</w:t>
      </w:r>
      <w:r w:rsidR="002B778B">
        <w:rPr>
          <w:sz w:val="22"/>
          <w:szCs w:val="22"/>
        </w:rPr>
        <w:t xml:space="preserve"> luty</w:t>
      </w:r>
      <w:r w:rsidR="007C6427">
        <w:rPr>
          <w:sz w:val="22"/>
          <w:szCs w:val="22"/>
        </w:rPr>
        <w:t xml:space="preserve"> </w:t>
      </w:r>
      <w:r w:rsidRPr="00667277">
        <w:rPr>
          <w:sz w:val="22"/>
          <w:szCs w:val="22"/>
        </w:rPr>
        <w:t>202</w:t>
      </w:r>
      <w:r w:rsidR="007C6427">
        <w:rPr>
          <w:sz w:val="22"/>
          <w:szCs w:val="22"/>
        </w:rPr>
        <w:t>5</w:t>
      </w:r>
    </w:p>
    <w:p w:rsidR="00EB030A" w:rsidRPr="00667277" w:rsidRDefault="00241987" w:rsidP="00EB030A">
      <w:pPr>
        <w:spacing w:line="240" w:lineRule="auto"/>
        <w:jc w:val="left"/>
        <w:rPr>
          <w:sz w:val="22"/>
          <w:szCs w:val="22"/>
        </w:rPr>
      </w:pPr>
      <w:r>
        <w:rPr>
          <w:sz w:val="22"/>
          <w:szCs w:val="22"/>
        </w:rPr>
        <w:t>TERMIN SKŁADANIA O</w:t>
      </w:r>
      <w:r w:rsidR="00F83883">
        <w:rPr>
          <w:sz w:val="22"/>
          <w:szCs w:val="22"/>
        </w:rPr>
        <w:t>FERT:  7</w:t>
      </w:r>
      <w:r w:rsidR="00EB030A" w:rsidRPr="00667277">
        <w:rPr>
          <w:sz w:val="22"/>
          <w:szCs w:val="22"/>
        </w:rPr>
        <w:t xml:space="preserve"> </w:t>
      </w:r>
      <w:r w:rsidR="007C6427">
        <w:rPr>
          <w:sz w:val="22"/>
          <w:szCs w:val="22"/>
        </w:rPr>
        <w:t>marzec</w:t>
      </w:r>
      <w:r w:rsidR="00EB030A" w:rsidRPr="00667277">
        <w:rPr>
          <w:sz w:val="22"/>
          <w:szCs w:val="22"/>
        </w:rPr>
        <w:t xml:space="preserve"> 202</w:t>
      </w:r>
      <w:r w:rsidR="007C6427">
        <w:rPr>
          <w:sz w:val="22"/>
          <w:szCs w:val="22"/>
        </w:rPr>
        <w:t>5</w:t>
      </w:r>
    </w:p>
    <w:p w:rsidR="00EB030A" w:rsidRPr="00667277" w:rsidRDefault="00EB030A" w:rsidP="00EB030A">
      <w:pPr>
        <w:spacing w:line="240" w:lineRule="auto"/>
        <w:jc w:val="left"/>
        <w:rPr>
          <w:sz w:val="22"/>
          <w:szCs w:val="22"/>
        </w:rPr>
      </w:pPr>
      <w:r w:rsidRPr="00667277">
        <w:rPr>
          <w:sz w:val="22"/>
          <w:szCs w:val="22"/>
        </w:rPr>
        <w:t xml:space="preserve">ROZSTRZYGNIĘCIE:  </w:t>
      </w:r>
      <w:hyperlink r:id="rId6" w:history="1">
        <w:r w:rsidRPr="00667277">
          <w:rPr>
            <w:rStyle w:val="Hipercze"/>
            <w:sz w:val="22"/>
            <w:szCs w:val="22"/>
          </w:rPr>
          <w:t>https://www.ukw.edu.pl/strona/wydzial_historyczny</w:t>
        </w:r>
      </w:hyperlink>
      <w:r w:rsidRPr="00667277">
        <w:rPr>
          <w:sz w:val="22"/>
          <w:szCs w:val="22"/>
        </w:rPr>
        <w:t xml:space="preserve"> </w:t>
      </w:r>
    </w:p>
    <w:p w:rsidR="00EB030A" w:rsidRPr="00667277" w:rsidRDefault="00EB030A" w:rsidP="00EB030A">
      <w:pPr>
        <w:spacing w:line="240" w:lineRule="auto"/>
        <w:jc w:val="left"/>
        <w:rPr>
          <w:sz w:val="22"/>
          <w:szCs w:val="22"/>
        </w:rPr>
      </w:pPr>
      <w:r w:rsidRPr="00667277">
        <w:rPr>
          <w:sz w:val="22"/>
          <w:szCs w:val="22"/>
        </w:rPr>
        <w:t xml:space="preserve">LINK STRONY:  </w:t>
      </w:r>
      <w:hyperlink r:id="rId7" w:history="1">
        <w:r w:rsidRPr="00667277">
          <w:rPr>
            <w:rStyle w:val="Hipercze"/>
            <w:sz w:val="22"/>
            <w:szCs w:val="22"/>
          </w:rPr>
          <w:t>http://www.ukw.edu.pl/strona/konkursy</w:t>
        </w:r>
      </w:hyperlink>
      <w:r w:rsidRPr="00667277">
        <w:rPr>
          <w:sz w:val="22"/>
          <w:szCs w:val="22"/>
        </w:rPr>
        <w:t xml:space="preserve">  </w:t>
      </w:r>
    </w:p>
    <w:p w:rsidR="00EB030A" w:rsidRPr="00667277" w:rsidRDefault="00EB030A" w:rsidP="00EB030A">
      <w:pPr>
        <w:spacing w:line="240" w:lineRule="auto"/>
        <w:jc w:val="left"/>
        <w:rPr>
          <w:sz w:val="22"/>
          <w:szCs w:val="22"/>
        </w:rPr>
      </w:pPr>
    </w:p>
    <w:p w:rsidR="00EB030A" w:rsidRPr="00667277" w:rsidRDefault="00EB030A" w:rsidP="00EB030A">
      <w:pPr>
        <w:spacing w:line="240" w:lineRule="auto"/>
        <w:rPr>
          <w:sz w:val="22"/>
          <w:szCs w:val="22"/>
        </w:rPr>
      </w:pPr>
      <w:r w:rsidRPr="00667277">
        <w:rPr>
          <w:sz w:val="22"/>
          <w:szCs w:val="22"/>
        </w:rPr>
        <w:t xml:space="preserve">SŁOWA KLUCZOWE: historia XIX wieku, </w:t>
      </w:r>
      <w:r w:rsidR="00287F49">
        <w:rPr>
          <w:sz w:val="22"/>
          <w:szCs w:val="22"/>
        </w:rPr>
        <w:t xml:space="preserve">archiwistyka, </w:t>
      </w:r>
      <w:r w:rsidRPr="00667277">
        <w:rPr>
          <w:sz w:val="22"/>
          <w:szCs w:val="22"/>
        </w:rPr>
        <w:t>dydaktyka historii</w:t>
      </w:r>
    </w:p>
    <w:p w:rsidR="00EB030A" w:rsidRPr="00667277" w:rsidRDefault="00EB030A" w:rsidP="00EB030A">
      <w:pPr>
        <w:spacing w:line="240" w:lineRule="auto"/>
        <w:rPr>
          <w:sz w:val="22"/>
          <w:szCs w:val="22"/>
        </w:rPr>
      </w:pPr>
      <w:r w:rsidRPr="00667277">
        <w:rPr>
          <w:sz w:val="22"/>
          <w:szCs w:val="22"/>
        </w:rPr>
        <w:t xml:space="preserve"> </w:t>
      </w:r>
    </w:p>
    <w:p w:rsidR="00EB030A" w:rsidRPr="00667277" w:rsidRDefault="00EB030A" w:rsidP="00EB030A">
      <w:pPr>
        <w:pStyle w:val="Default"/>
        <w:rPr>
          <w:b w:val="0"/>
          <w:sz w:val="22"/>
          <w:szCs w:val="22"/>
        </w:rPr>
      </w:pPr>
      <w:r w:rsidRPr="00667277">
        <w:rPr>
          <w:b w:val="0"/>
          <w:sz w:val="22"/>
          <w:szCs w:val="22"/>
        </w:rPr>
        <w:t>OPIS: Konkurs dotyczy stanowiska adiunkta badawczo-dydaktycznego w Katedrze Historii XIX wieku. Pełen etat.</w:t>
      </w:r>
    </w:p>
    <w:p w:rsidR="00EB030A" w:rsidRPr="00667277" w:rsidRDefault="00EB030A" w:rsidP="00EB030A">
      <w:pPr>
        <w:pStyle w:val="Default"/>
        <w:rPr>
          <w:b w:val="0"/>
          <w:sz w:val="22"/>
          <w:szCs w:val="22"/>
        </w:rPr>
      </w:pPr>
      <w:r w:rsidRPr="00667277">
        <w:rPr>
          <w:b w:val="0"/>
          <w:sz w:val="22"/>
          <w:szCs w:val="22"/>
        </w:rPr>
        <w:t xml:space="preserve">Wymagania </w:t>
      </w:r>
      <w:r w:rsidR="00AA435D">
        <w:rPr>
          <w:b w:val="0"/>
          <w:sz w:val="22"/>
          <w:szCs w:val="22"/>
        </w:rPr>
        <w:t xml:space="preserve">(oczekiwania) </w:t>
      </w:r>
      <w:r w:rsidRPr="00667277">
        <w:rPr>
          <w:b w:val="0"/>
          <w:sz w:val="22"/>
          <w:szCs w:val="22"/>
        </w:rPr>
        <w:t xml:space="preserve">stawiane kandydatom: </w:t>
      </w:r>
    </w:p>
    <w:p w:rsidR="00EB030A" w:rsidRDefault="00EB030A" w:rsidP="00EB030A">
      <w:pPr>
        <w:pStyle w:val="Akapitzlist"/>
        <w:numPr>
          <w:ilvl w:val="0"/>
          <w:numId w:val="1"/>
        </w:numPr>
        <w:spacing w:after="0" w:line="240" w:lineRule="auto"/>
        <w:ind w:left="284" w:hanging="284"/>
        <w:jc w:val="both"/>
        <w:rPr>
          <w:sz w:val="22"/>
        </w:rPr>
      </w:pPr>
      <w:r w:rsidRPr="00667277">
        <w:rPr>
          <w:sz w:val="22"/>
        </w:rPr>
        <w:t>ukończone studia licencjackie i magisterskie na kierunku Historia;</w:t>
      </w:r>
    </w:p>
    <w:p w:rsidR="00EB030A" w:rsidRPr="00667277" w:rsidRDefault="00EB030A" w:rsidP="00EB030A">
      <w:pPr>
        <w:pStyle w:val="Akapitzlist"/>
        <w:numPr>
          <w:ilvl w:val="0"/>
          <w:numId w:val="1"/>
        </w:numPr>
        <w:spacing w:after="0" w:line="240" w:lineRule="auto"/>
        <w:ind w:left="284" w:hanging="284"/>
        <w:jc w:val="both"/>
        <w:rPr>
          <w:sz w:val="22"/>
        </w:rPr>
      </w:pPr>
      <w:r>
        <w:rPr>
          <w:sz w:val="22"/>
        </w:rPr>
        <w:t xml:space="preserve">dyplom ukończenia studiów magisterskich uzyskany </w:t>
      </w:r>
      <w:r w:rsidRPr="006147F7">
        <w:rPr>
          <w:sz w:val="22"/>
        </w:rPr>
        <w:t>po 1 stycznia 201</w:t>
      </w:r>
      <w:r w:rsidR="007C6427" w:rsidRPr="006147F7">
        <w:rPr>
          <w:sz w:val="22"/>
        </w:rPr>
        <w:t>5</w:t>
      </w:r>
      <w:r w:rsidRPr="006147F7">
        <w:rPr>
          <w:sz w:val="22"/>
        </w:rPr>
        <w:t xml:space="preserve"> r.;</w:t>
      </w:r>
    </w:p>
    <w:p w:rsidR="00EB030A" w:rsidRPr="00667277" w:rsidRDefault="00EB030A" w:rsidP="00EB030A">
      <w:pPr>
        <w:pStyle w:val="Akapitzlist"/>
        <w:numPr>
          <w:ilvl w:val="0"/>
          <w:numId w:val="1"/>
        </w:numPr>
        <w:spacing w:after="0" w:line="240" w:lineRule="auto"/>
        <w:ind w:left="284" w:hanging="284"/>
        <w:jc w:val="both"/>
        <w:rPr>
          <w:sz w:val="22"/>
        </w:rPr>
      </w:pPr>
      <w:r w:rsidRPr="00667277">
        <w:rPr>
          <w:sz w:val="22"/>
        </w:rPr>
        <w:t>stopień doktora w dziedzinie nauk humanisty</w:t>
      </w:r>
      <w:r>
        <w:rPr>
          <w:sz w:val="22"/>
        </w:rPr>
        <w:t>cznych, w dyscyplinie Historia:</w:t>
      </w:r>
    </w:p>
    <w:p w:rsidR="00EB030A" w:rsidRPr="003058E5" w:rsidRDefault="00EB030A" w:rsidP="00EB030A">
      <w:pPr>
        <w:pStyle w:val="Akapitzlist"/>
        <w:numPr>
          <w:ilvl w:val="0"/>
          <w:numId w:val="1"/>
        </w:numPr>
        <w:spacing w:after="0" w:line="240" w:lineRule="auto"/>
        <w:ind w:left="357" w:hanging="357"/>
        <w:jc w:val="both"/>
        <w:rPr>
          <w:sz w:val="22"/>
        </w:rPr>
      </w:pPr>
      <w:r w:rsidRPr="003058E5">
        <w:rPr>
          <w:sz w:val="22"/>
        </w:rPr>
        <w:t>specjalizacja w</w:t>
      </w:r>
      <w:r w:rsidR="00241987" w:rsidRPr="003058E5">
        <w:rPr>
          <w:sz w:val="22"/>
        </w:rPr>
        <w:t xml:space="preserve"> badaniach nad historią XIX w.</w:t>
      </w:r>
      <w:r w:rsidR="00A216FC" w:rsidRPr="003058E5">
        <w:rPr>
          <w:sz w:val="22"/>
        </w:rPr>
        <w:t xml:space="preserve"> i </w:t>
      </w:r>
      <w:r w:rsidR="00FD74FC" w:rsidRPr="003058E5">
        <w:rPr>
          <w:sz w:val="22"/>
        </w:rPr>
        <w:t xml:space="preserve">pierwszej połowy </w:t>
      </w:r>
      <w:r w:rsidR="00A216FC" w:rsidRPr="003058E5">
        <w:rPr>
          <w:sz w:val="22"/>
        </w:rPr>
        <w:t>XX w.</w:t>
      </w:r>
      <w:r w:rsidR="007C6427" w:rsidRPr="003058E5">
        <w:rPr>
          <w:sz w:val="22"/>
        </w:rPr>
        <w:t xml:space="preserve">, ze specjalnym uwzględnieniem problematyki </w:t>
      </w:r>
      <w:r w:rsidR="00A216FC" w:rsidRPr="003058E5">
        <w:rPr>
          <w:sz w:val="22"/>
        </w:rPr>
        <w:t>narodowościowej</w:t>
      </w:r>
      <w:r w:rsidRPr="003058E5">
        <w:rPr>
          <w:sz w:val="22"/>
        </w:rPr>
        <w:t>;</w:t>
      </w:r>
    </w:p>
    <w:p w:rsidR="00EB030A" w:rsidRPr="00667277" w:rsidRDefault="00EB030A" w:rsidP="00EB030A">
      <w:pPr>
        <w:pStyle w:val="Akapitzlist"/>
        <w:numPr>
          <w:ilvl w:val="0"/>
          <w:numId w:val="1"/>
        </w:numPr>
        <w:spacing w:after="0" w:line="240" w:lineRule="auto"/>
        <w:ind w:left="357" w:hanging="357"/>
        <w:jc w:val="both"/>
        <w:rPr>
          <w:sz w:val="22"/>
        </w:rPr>
      </w:pPr>
      <w:r w:rsidRPr="00667277">
        <w:rPr>
          <w:sz w:val="22"/>
        </w:rPr>
        <w:t xml:space="preserve">udokumentowany dorobek naukowy; </w:t>
      </w:r>
    </w:p>
    <w:p w:rsidR="00EB030A" w:rsidRPr="00667277" w:rsidRDefault="00EB030A" w:rsidP="00EB030A">
      <w:pPr>
        <w:pStyle w:val="Akapitzlist"/>
        <w:numPr>
          <w:ilvl w:val="0"/>
          <w:numId w:val="1"/>
        </w:numPr>
        <w:spacing w:after="0" w:line="240" w:lineRule="auto"/>
        <w:ind w:left="357" w:hanging="357"/>
        <w:jc w:val="both"/>
        <w:rPr>
          <w:sz w:val="22"/>
        </w:rPr>
      </w:pPr>
      <w:r w:rsidRPr="00667277">
        <w:rPr>
          <w:sz w:val="22"/>
        </w:rPr>
        <w:t>poświadczenie złożenia tekstów w redakcjach czasopism i wydawnictwach naukowych tzw. punktowanych z oświadczeniem, iż ukażą się drukiem w latach 202</w:t>
      </w:r>
      <w:r w:rsidR="007C6427">
        <w:rPr>
          <w:sz w:val="22"/>
        </w:rPr>
        <w:t>5</w:t>
      </w:r>
      <w:r w:rsidRPr="00667277">
        <w:rPr>
          <w:sz w:val="22"/>
        </w:rPr>
        <w:t>-202</w:t>
      </w:r>
      <w:r w:rsidR="007C6427">
        <w:rPr>
          <w:sz w:val="22"/>
        </w:rPr>
        <w:t>6</w:t>
      </w:r>
      <w:r w:rsidRPr="00667277">
        <w:rPr>
          <w:sz w:val="22"/>
        </w:rPr>
        <w:t>.</w:t>
      </w:r>
    </w:p>
    <w:p w:rsidR="00EB030A" w:rsidRPr="00667277" w:rsidRDefault="00EB030A" w:rsidP="00EB030A">
      <w:pPr>
        <w:pStyle w:val="Akapitzlist"/>
        <w:numPr>
          <w:ilvl w:val="0"/>
          <w:numId w:val="1"/>
        </w:numPr>
        <w:spacing w:after="0" w:line="240" w:lineRule="auto"/>
        <w:ind w:left="357" w:hanging="357"/>
        <w:jc w:val="both"/>
        <w:rPr>
          <w:sz w:val="22"/>
        </w:rPr>
      </w:pPr>
      <w:r w:rsidRPr="00667277">
        <w:rPr>
          <w:rFonts w:eastAsia="Times New Roman"/>
          <w:sz w:val="22"/>
          <w:lang w:eastAsia="pl-PL"/>
        </w:rPr>
        <w:t xml:space="preserve">udokumentowanie stopnia zaawansowania prac w przygotowaniu rozprawy habilitacyjnej; </w:t>
      </w:r>
    </w:p>
    <w:p w:rsidR="00EB030A" w:rsidRPr="00667277" w:rsidRDefault="00EB030A" w:rsidP="00EB030A">
      <w:pPr>
        <w:pStyle w:val="Akapitzlist"/>
        <w:numPr>
          <w:ilvl w:val="0"/>
          <w:numId w:val="1"/>
        </w:numPr>
        <w:spacing w:after="0" w:line="240" w:lineRule="auto"/>
        <w:ind w:left="357" w:hanging="357"/>
        <w:jc w:val="both"/>
        <w:rPr>
          <w:sz w:val="22"/>
        </w:rPr>
      </w:pPr>
      <w:r w:rsidRPr="00667277">
        <w:rPr>
          <w:sz w:val="22"/>
        </w:rPr>
        <w:t>interdyscyplinarne podejście do badań naukowych;</w:t>
      </w:r>
    </w:p>
    <w:p w:rsidR="00EB030A" w:rsidRPr="00C321DD" w:rsidRDefault="00EB030A" w:rsidP="00EB030A">
      <w:pPr>
        <w:pStyle w:val="Akapitzlist"/>
        <w:numPr>
          <w:ilvl w:val="0"/>
          <w:numId w:val="1"/>
        </w:numPr>
        <w:spacing w:after="0" w:line="240" w:lineRule="auto"/>
        <w:ind w:left="357" w:hanging="357"/>
        <w:jc w:val="both"/>
        <w:rPr>
          <w:sz w:val="22"/>
        </w:rPr>
      </w:pPr>
      <w:r w:rsidRPr="00C321DD">
        <w:rPr>
          <w:sz w:val="22"/>
        </w:rPr>
        <w:t>doświadczenie w pracy naukowo-badawczej w szkolnictwie wyższym</w:t>
      </w:r>
      <w:r w:rsidR="007C6427" w:rsidRPr="00C321DD">
        <w:rPr>
          <w:sz w:val="22"/>
        </w:rPr>
        <w:t xml:space="preserve"> lub</w:t>
      </w:r>
      <w:r w:rsidRPr="00C321DD">
        <w:rPr>
          <w:sz w:val="22"/>
        </w:rPr>
        <w:t xml:space="preserve"> archiwistyce</w:t>
      </w:r>
      <w:r w:rsidR="007C6427" w:rsidRPr="00C321DD">
        <w:rPr>
          <w:sz w:val="22"/>
        </w:rPr>
        <w:t>, muzealnictwie</w:t>
      </w:r>
      <w:r w:rsidRPr="00C321DD">
        <w:rPr>
          <w:sz w:val="22"/>
        </w:rPr>
        <w:t>;</w:t>
      </w:r>
    </w:p>
    <w:p w:rsidR="00EB030A" w:rsidRPr="00054AC5" w:rsidRDefault="00EB030A" w:rsidP="00EB030A">
      <w:pPr>
        <w:pStyle w:val="Akapitzlist"/>
        <w:numPr>
          <w:ilvl w:val="0"/>
          <w:numId w:val="1"/>
        </w:numPr>
        <w:spacing w:after="0" w:line="240" w:lineRule="auto"/>
        <w:ind w:left="357" w:hanging="357"/>
        <w:jc w:val="both"/>
        <w:rPr>
          <w:sz w:val="22"/>
        </w:rPr>
      </w:pPr>
      <w:r w:rsidRPr="00054AC5">
        <w:rPr>
          <w:sz w:val="22"/>
        </w:rPr>
        <w:t xml:space="preserve">akademickie doświadczenie związane z realizacją przedmiotów z zakresu historii XIX </w:t>
      </w:r>
      <w:r w:rsidR="00A216FC" w:rsidRPr="00054AC5">
        <w:rPr>
          <w:sz w:val="22"/>
        </w:rPr>
        <w:t xml:space="preserve">lub </w:t>
      </w:r>
      <w:r w:rsidR="00FD74FC" w:rsidRPr="00054AC5">
        <w:rPr>
          <w:sz w:val="22"/>
        </w:rPr>
        <w:t xml:space="preserve">pierwszej połowy </w:t>
      </w:r>
      <w:r w:rsidR="00A216FC" w:rsidRPr="00054AC5">
        <w:rPr>
          <w:sz w:val="22"/>
        </w:rPr>
        <w:t xml:space="preserve">XX </w:t>
      </w:r>
      <w:r w:rsidRPr="00054AC5">
        <w:rPr>
          <w:sz w:val="22"/>
        </w:rPr>
        <w:t>w.;</w:t>
      </w:r>
    </w:p>
    <w:p w:rsidR="00EB030A" w:rsidRPr="00241987" w:rsidRDefault="00EB030A" w:rsidP="00EB030A">
      <w:pPr>
        <w:pStyle w:val="Akapitzlist"/>
        <w:numPr>
          <w:ilvl w:val="0"/>
          <w:numId w:val="1"/>
        </w:numPr>
        <w:spacing w:after="0" w:line="240" w:lineRule="auto"/>
        <w:ind w:left="357" w:hanging="357"/>
        <w:jc w:val="both"/>
        <w:rPr>
          <w:sz w:val="22"/>
        </w:rPr>
      </w:pPr>
      <w:r w:rsidRPr="00241987">
        <w:rPr>
          <w:sz w:val="22"/>
        </w:rPr>
        <w:t>doświadczenie w zakresie dydaktyki historii wynikające z praktyki nauczania historii w szkole;</w:t>
      </w:r>
      <w:r w:rsidRPr="00241987">
        <w:rPr>
          <w:rFonts w:eastAsia="Times New Roman"/>
          <w:sz w:val="22"/>
          <w:lang w:eastAsia="pl-PL"/>
        </w:rPr>
        <w:t xml:space="preserve"> </w:t>
      </w:r>
    </w:p>
    <w:p w:rsidR="00EB030A" w:rsidRDefault="00EB030A" w:rsidP="00EB030A">
      <w:pPr>
        <w:pStyle w:val="Akapitzlist"/>
        <w:numPr>
          <w:ilvl w:val="0"/>
          <w:numId w:val="1"/>
        </w:numPr>
        <w:spacing w:after="0" w:line="240" w:lineRule="auto"/>
        <w:ind w:left="357" w:hanging="357"/>
        <w:jc w:val="both"/>
        <w:rPr>
          <w:sz w:val="22"/>
        </w:rPr>
      </w:pPr>
      <w:r w:rsidRPr="00241987">
        <w:rPr>
          <w:sz w:val="22"/>
        </w:rPr>
        <w:t>doświadczenie dydaktyczne w zakresie realizacji zajęć z cudzoziemcami;</w:t>
      </w:r>
    </w:p>
    <w:p w:rsidR="00A216FC" w:rsidRPr="00054AC5" w:rsidRDefault="00A216FC" w:rsidP="00EB030A">
      <w:pPr>
        <w:pStyle w:val="Akapitzlist"/>
        <w:numPr>
          <w:ilvl w:val="0"/>
          <w:numId w:val="1"/>
        </w:numPr>
        <w:spacing w:after="0" w:line="240" w:lineRule="auto"/>
        <w:ind w:left="357" w:hanging="357"/>
        <w:jc w:val="both"/>
        <w:rPr>
          <w:sz w:val="22"/>
        </w:rPr>
      </w:pPr>
      <w:r w:rsidRPr="00054AC5">
        <w:rPr>
          <w:sz w:val="22"/>
        </w:rPr>
        <w:t>doświadczenie w redagowaniu czasopism</w:t>
      </w:r>
      <w:r w:rsidR="002B778B" w:rsidRPr="00054AC5">
        <w:rPr>
          <w:sz w:val="22"/>
        </w:rPr>
        <w:t>;</w:t>
      </w:r>
    </w:p>
    <w:p w:rsidR="00EB030A" w:rsidRPr="00241987" w:rsidRDefault="00EB030A" w:rsidP="00EB030A">
      <w:pPr>
        <w:pStyle w:val="Akapitzlist"/>
        <w:numPr>
          <w:ilvl w:val="0"/>
          <w:numId w:val="1"/>
        </w:numPr>
        <w:spacing w:after="0" w:line="240" w:lineRule="auto"/>
        <w:ind w:left="357" w:hanging="357"/>
        <w:jc w:val="both"/>
        <w:rPr>
          <w:sz w:val="22"/>
        </w:rPr>
      </w:pPr>
      <w:r w:rsidRPr="00241987">
        <w:rPr>
          <w:rFonts w:eastAsia="Times New Roman"/>
          <w:sz w:val="22"/>
          <w:lang w:eastAsia="pl-PL"/>
        </w:rPr>
        <w:t>doświadczenie w zakresie organizacji życia wewnętrznego uczelni wyższej lub instytucji naukowej</w:t>
      </w:r>
      <w:r w:rsidR="00A216FC">
        <w:rPr>
          <w:rFonts w:eastAsia="Times New Roman"/>
          <w:sz w:val="22"/>
          <w:lang w:eastAsia="pl-PL"/>
        </w:rPr>
        <w:t>, muzealnej</w:t>
      </w:r>
      <w:r w:rsidR="00FD74FC">
        <w:rPr>
          <w:rFonts w:eastAsia="Times New Roman"/>
          <w:sz w:val="22"/>
          <w:lang w:eastAsia="pl-PL"/>
        </w:rPr>
        <w:t xml:space="preserve">, </w:t>
      </w:r>
      <w:r w:rsidR="00FD74FC" w:rsidRPr="00054AC5">
        <w:rPr>
          <w:rFonts w:eastAsia="Times New Roman"/>
          <w:sz w:val="22"/>
          <w:lang w:eastAsia="pl-PL"/>
        </w:rPr>
        <w:t>mediów</w:t>
      </w:r>
      <w:r w:rsidRPr="00054AC5">
        <w:rPr>
          <w:rFonts w:eastAsia="Times New Roman"/>
          <w:sz w:val="22"/>
          <w:lang w:eastAsia="pl-PL"/>
        </w:rPr>
        <w:t>;</w:t>
      </w:r>
    </w:p>
    <w:p w:rsidR="00EB030A" w:rsidRPr="00241987" w:rsidRDefault="00EB030A" w:rsidP="00EB030A">
      <w:pPr>
        <w:pStyle w:val="Akapitzlist"/>
        <w:numPr>
          <w:ilvl w:val="0"/>
          <w:numId w:val="1"/>
        </w:numPr>
        <w:spacing w:after="0" w:line="240" w:lineRule="auto"/>
        <w:ind w:left="357" w:hanging="357"/>
        <w:jc w:val="both"/>
        <w:rPr>
          <w:sz w:val="22"/>
        </w:rPr>
      </w:pPr>
      <w:r w:rsidRPr="00241987">
        <w:rPr>
          <w:rFonts w:eastAsia="Times New Roman"/>
          <w:sz w:val="22"/>
          <w:lang w:eastAsia="pl-PL"/>
        </w:rPr>
        <w:t>aktywność na polu organizacji przedsięwzięć o charakterze naukowym, promującym historię, udziału w konferencjach i projektach badawczych, w tym zagranicznych;</w:t>
      </w:r>
    </w:p>
    <w:p w:rsidR="00EB030A" w:rsidRPr="00667277" w:rsidRDefault="00EB030A" w:rsidP="00EB030A">
      <w:pPr>
        <w:pStyle w:val="Akapitzlist"/>
        <w:numPr>
          <w:ilvl w:val="0"/>
          <w:numId w:val="1"/>
        </w:numPr>
        <w:spacing w:after="0" w:line="240" w:lineRule="auto"/>
        <w:ind w:left="357" w:hanging="357"/>
        <w:jc w:val="both"/>
        <w:rPr>
          <w:sz w:val="22"/>
        </w:rPr>
      </w:pPr>
      <w:r w:rsidRPr="00667277">
        <w:rPr>
          <w:sz w:val="22"/>
        </w:rPr>
        <w:t>doświadczenie w pozyskiwaniu środków finansowych na badania naukowe, wyrażające się u</w:t>
      </w:r>
      <w:r>
        <w:rPr>
          <w:sz w:val="22"/>
        </w:rPr>
        <w:t>działem w projektach badawczych;</w:t>
      </w:r>
    </w:p>
    <w:p w:rsidR="00EB030A" w:rsidRPr="00667277" w:rsidRDefault="00EB030A" w:rsidP="00EB030A">
      <w:pPr>
        <w:pStyle w:val="Akapitzlist"/>
        <w:numPr>
          <w:ilvl w:val="0"/>
          <w:numId w:val="1"/>
        </w:numPr>
        <w:spacing w:after="0" w:line="240" w:lineRule="auto"/>
        <w:ind w:left="357" w:hanging="357"/>
        <w:jc w:val="both"/>
        <w:rPr>
          <w:sz w:val="22"/>
        </w:rPr>
      </w:pPr>
      <w:r w:rsidRPr="00667277">
        <w:rPr>
          <w:sz w:val="22"/>
        </w:rPr>
        <w:t>udokumentowana znajomość języka angielskiego, na poziomie zaawansowanym umożliwiający</w:t>
      </w:r>
      <w:r>
        <w:rPr>
          <w:sz w:val="22"/>
        </w:rPr>
        <w:t>m realizację zajęć w tym języku;</w:t>
      </w:r>
    </w:p>
    <w:p w:rsidR="00EB030A" w:rsidRPr="00FE0D57" w:rsidRDefault="00EB030A" w:rsidP="00EB030A">
      <w:pPr>
        <w:pStyle w:val="Akapitzlist"/>
        <w:numPr>
          <w:ilvl w:val="0"/>
          <w:numId w:val="1"/>
        </w:numPr>
        <w:spacing w:after="0" w:line="240" w:lineRule="auto"/>
        <w:ind w:left="357" w:hanging="357"/>
        <w:jc w:val="both"/>
        <w:rPr>
          <w:rFonts w:eastAsia="Times New Roman"/>
          <w:color w:val="000000"/>
          <w:sz w:val="22"/>
          <w:lang w:eastAsia="pl-PL"/>
        </w:rPr>
      </w:pPr>
      <w:r w:rsidRPr="00667277">
        <w:rPr>
          <w:sz w:val="22"/>
        </w:rPr>
        <w:t xml:space="preserve">udokumentowana znajomość </w:t>
      </w:r>
      <w:r w:rsidRPr="00667277">
        <w:rPr>
          <w:rFonts w:eastAsia="Times New Roman"/>
          <w:color w:val="000000"/>
          <w:sz w:val="22"/>
          <w:lang w:eastAsia="pl-PL"/>
        </w:rPr>
        <w:t>języka niemieckiego, francuskiego, rosyjskiego lub innego umożliwiająca prowadzenie kwerend archiwalnych związanych z real</w:t>
      </w:r>
      <w:r>
        <w:rPr>
          <w:rFonts w:eastAsia="Times New Roman"/>
          <w:color w:val="000000"/>
          <w:sz w:val="22"/>
          <w:lang w:eastAsia="pl-PL"/>
        </w:rPr>
        <w:t>izowanymi projektami badawczymi.</w:t>
      </w:r>
    </w:p>
    <w:p w:rsidR="00EB030A" w:rsidRPr="00667277" w:rsidRDefault="00EB030A" w:rsidP="00EB030A">
      <w:pPr>
        <w:pStyle w:val="Akapitzlist"/>
        <w:spacing w:after="0" w:line="240" w:lineRule="auto"/>
        <w:ind w:left="357"/>
        <w:jc w:val="both"/>
        <w:rPr>
          <w:sz w:val="22"/>
        </w:rPr>
      </w:pPr>
    </w:p>
    <w:p w:rsidR="00FD74FC" w:rsidRDefault="00FD74FC" w:rsidP="00EB030A">
      <w:pPr>
        <w:pStyle w:val="Default"/>
        <w:rPr>
          <w:b w:val="0"/>
          <w:sz w:val="22"/>
          <w:szCs w:val="22"/>
        </w:rPr>
      </w:pPr>
    </w:p>
    <w:p w:rsidR="00FD74FC" w:rsidRDefault="00FD74FC" w:rsidP="00EB030A">
      <w:pPr>
        <w:pStyle w:val="Default"/>
        <w:rPr>
          <w:b w:val="0"/>
          <w:sz w:val="22"/>
          <w:szCs w:val="22"/>
        </w:rPr>
      </w:pPr>
    </w:p>
    <w:p w:rsidR="00FD74FC" w:rsidRDefault="00FD74FC" w:rsidP="00EB030A">
      <w:pPr>
        <w:pStyle w:val="Default"/>
        <w:rPr>
          <w:b w:val="0"/>
          <w:sz w:val="22"/>
          <w:szCs w:val="22"/>
        </w:rPr>
      </w:pPr>
    </w:p>
    <w:p w:rsidR="00FD74FC" w:rsidRDefault="00FD74FC" w:rsidP="00EB030A">
      <w:pPr>
        <w:pStyle w:val="Default"/>
        <w:rPr>
          <w:b w:val="0"/>
          <w:sz w:val="22"/>
          <w:szCs w:val="22"/>
        </w:rPr>
      </w:pPr>
    </w:p>
    <w:p w:rsidR="00EB030A" w:rsidRPr="00667277" w:rsidRDefault="00EB030A" w:rsidP="00EB030A">
      <w:pPr>
        <w:pStyle w:val="Default"/>
        <w:rPr>
          <w:b w:val="0"/>
          <w:sz w:val="22"/>
          <w:szCs w:val="22"/>
        </w:rPr>
      </w:pPr>
      <w:r w:rsidRPr="00667277">
        <w:rPr>
          <w:b w:val="0"/>
          <w:sz w:val="22"/>
          <w:szCs w:val="22"/>
        </w:rPr>
        <w:lastRenderedPageBreak/>
        <w:t xml:space="preserve">WYMAGANE DOKUMENTY: </w:t>
      </w:r>
    </w:p>
    <w:p w:rsidR="00EB030A" w:rsidRPr="00667277" w:rsidRDefault="00EB030A" w:rsidP="00EB030A">
      <w:pPr>
        <w:pStyle w:val="Default"/>
        <w:rPr>
          <w:b w:val="0"/>
          <w:iCs/>
          <w:sz w:val="22"/>
          <w:szCs w:val="22"/>
        </w:rPr>
      </w:pPr>
      <w:r w:rsidRPr="00667277">
        <w:rPr>
          <w:b w:val="0"/>
          <w:sz w:val="22"/>
          <w:szCs w:val="22"/>
        </w:rPr>
        <w:t>Kandydat ubiegający się o stanowisko adiunkta badawczo-dydaktycznego jest zobowiązany złożyć następujące dokumenty</w:t>
      </w:r>
      <w:r w:rsidRPr="00667277">
        <w:rPr>
          <w:b w:val="0"/>
          <w:i/>
          <w:iCs/>
          <w:sz w:val="22"/>
          <w:szCs w:val="22"/>
        </w:rPr>
        <w:t>:</w:t>
      </w:r>
    </w:p>
    <w:p w:rsidR="00EB030A" w:rsidRPr="00667277" w:rsidRDefault="00EB030A" w:rsidP="00EB030A">
      <w:pPr>
        <w:pStyle w:val="Default"/>
        <w:numPr>
          <w:ilvl w:val="0"/>
          <w:numId w:val="2"/>
        </w:numPr>
        <w:ind w:left="284" w:hanging="284"/>
        <w:rPr>
          <w:b w:val="0"/>
          <w:sz w:val="22"/>
          <w:szCs w:val="22"/>
        </w:rPr>
      </w:pPr>
      <w:r w:rsidRPr="00667277">
        <w:rPr>
          <w:b w:val="0"/>
          <w:sz w:val="22"/>
          <w:szCs w:val="22"/>
        </w:rPr>
        <w:t>podanie o zatrudnienie na stanowisku adiunkta badawczo-dydaktycznego skierowane do JM Rektora UKW. Na podaniu należy dopisać klauzulę: Wyrażam zgodę na przetwarzanie moich danych osobowych zawartych w mojej ofercie pracy dla potrzeb niezbędnych do realizacji procesu rekrutacji (zgodnie z Ustawą z dnia 29.08.1997 roku o Ochronie Danych Osobowych (tekst jednolity: Dz. U. 2016 r. poz. 922);</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dyplomy/odpisy/poświadczone kopie dyplomów ukończenia licencjackich i magisterskich studiów wyższych w zakresie historii;</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dyplom/odpis/poświadczona kopia dyplomu uzyskania stopnia naukowego doktora w dziedzinie nauk humanistycznych, w dyscyplinie Historia;</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w przypadku dyplomów uzyskanych w uczelniach zagranicznych potwierdzenie zgodności stopnia naukowego wydane przez Ministerstwo Nauki i Szkolnictwa Wyższego i ewentualnie dokument nostryfikacji dyplomu;</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 xml:space="preserve">zaświadczenia, dowody i informacje potwierdzające spełnianie wymagań konkursowych (wykaz opublikowanego dorobku naukowego, informacje o udziale w konferencjach naukowych i projektach badawczych, wykaz osiągnięć dydaktycznych i organizacyjnych) oraz inne dokumenty istotne zdaniem kandydata z punktu widzenia warunków konkursu i zatrudnienia; </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 xml:space="preserve">3 zdjęcia; </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kwestionariusz osobowy dla osób ubiegających się o zatrudnienie;</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oświadczenie kandydata, w którym potwierdza, że posiada kwalifikacje określone w ustawie, ma pełną zdolność do czynności prawnych, nie został ukarany prawomocnym wyrokiem sądowym za przestępstwa umyślne, nie został ukarany karą dyscyplinarną (upomnieniem, naganą, naganą z pozbawieniem prawa do pełnienia funkcji kierowniczych w uczelniach na okres od 3 miesięcy do 5 lat, pozbawieniem prawa do wykonywania zawodu nauczyciela akademickiego na okres od 5 miesięcy do 5 lat lub na stałe), korzysta z pełni praw publicznych;</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oświadczenie o wyrażeniu zgody na zaliczenie do liczby pracowników prowadzących działalność naukową</w:t>
      </w:r>
      <w:r>
        <w:rPr>
          <w:b w:val="0"/>
          <w:sz w:val="22"/>
          <w:szCs w:val="22"/>
        </w:rPr>
        <w:t xml:space="preserve"> w dyscyplinie Historia</w:t>
      </w:r>
      <w:r w:rsidRPr="00667277">
        <w:rPr>
          <w:b w:val="0"/>
          <w:sz w:val="22"/>
          <w:szCs w:val="22"/>
        </w:rPr>
        <w:t xml:space="preserve">; </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 xml:space="preserve"> oświadczenie, że publikacje kandydata, które ukażą się w </w:t>
      </w:r>
      <w:r w:rsidRPr="00054AC5">
        <w:rPr>
          <w:b w:val="0"/>
          <w:color w:val="auto"/>
          <w:sz w:val="22"/>
          <w:szCs w:val="22"/>
        </w:rPr>
        <w:t>latach 202</w:t>
      </w:r>
      <w:r w:rsidR="002B778B" w:rsidRPr="00054AC5">
        <w:rPr>
          <w:b w:val="0"/>
          <w:color w:val="auto"/>
          <w:sz w:val="22"/>
          <w:szCs w:val="22"/>
        </w:rPr>
        <w:t>5</w:t>
      </w:r>
      <w:r w:rsidRPr="00054AC5">
        <w:rPr>
          <w:b w:val="0"/>
          <w:color w:val="auto"/>
          <w:sz w:val="22"/>
          <w:szCs w:val="22"/>
        </w:rPr>
        <w:t>-202</w:t>
      </w:r>
      <w:r w:rsidR="002B778B" w:rsidRPr="00054AC5">
        <w:rPr>
          <w:b w:val="0"/>
          <w:color w:val="auto"/>
          <w:sz w:val="22"/>
          <w:szCs w:val="22"/>
        </w:rPr>
        <w:t>6</w:t>
      </w:r>
      <w:r w:rsidRPr="006800C6">
        <w:rPr>
          <w:b w:val="0"/>
          <w:color w:val="FF0000"/>
          <w:sz w:val="22"/>
          <w:szCs w:val="22"/>
        </w:rPr>
        <w:t xml:space="preserve"> </w:t>
      </w:r>
      <w:r w:rsidRPr="00667277">
        <w:rPr>
          <w:b w:val="0"/>
          <w:sz w:val="22"/>
          <w:szCs w:val="22"/>
        </w:rPr>
        <w:t>będą afiliowane na UKW;</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 xml:space="preserve"> oświadczenie potwierdzające, że Uniwersytet Kazimierza Wielkiego będzie podstawowym miejscem pracy kandydata; </w:t>
      </w:r>
    </w:p>
    <w:p w:rsidR="00EB030A" w:rsidRPr="00667277" w:rsidRDefault="00EB030A" w:rsidP="00EB030A">
      <w:pPr>
        <w:pStyle w:val="Default"/>
        <w:numPr>
          <w:ilvl w:val="0"/>
          <w:numId w:val="2"/>
        </w:numPr>
        <w:spacing w:after="59"/>
        <w:ind w:left="284" w:hanging="284"/>
        <w:rPr>
          <w:b w:val="0"/>
          <w:sz w:val="22"/>
          <w:szCs w:val="22"/>
        </w:rPr>
      </w:pPr>
      <w:r w:rsidRPr="00667277">
        <w:rPr>
          <w:b w:val="0"/>
          <w:sz w:val="22"/>
          <w:szCs w:val="22"/>
        </w:rPr>
        <w:t xml:space="preserve"> klauzula o świadomości karnej za składanie fałszywych zeznań zgodnie z art. 233 § 1 Kodeksu Karnego.   </w:t>
      </w:r>
    </w:p>
    <w:p w:rsidR="00EB030A" w:rsidRPr="00667277" w:rsidRDefault="00EB030A" w:rsidP="00EB030A">
      <w:pPr>
        <w:pStyle w:val="Default"/>
        <w:spacing w:after="59"/>
        <w:ind w:left="284" w:hanging="284"/>
        <w:rPr>
          <w:b w:val="0"/>
          <w:sz w:val="22"/>
          <w:szCs w:val="22"/>
        </w:rPr>
      </w:pPr>
    </w:p>
    <w:p w:rsidR="00EB030A" w:rsidRPr="00667277" w:rsidRDefault="00EB030A" w:rsidP="00EB030A">
      <w:pPr>
        <w:pStyle w:val="Default"/>
        <w:spacing w:after="59"/>
        <w:rPr>
          <w:b w:val="0"/>
          <w:sz w:val="22"/>
          <w:szCs w:val="22"/>
        </w:rPr>
      </w:pPr>
      <w:r w:rsidRPr="00667277">
        <w:rPr>
          <w:b w:val="0"/>
          <w:sz w:val="22"/>
          <w:szCs w:val="22"/>
        </w:rPr>
        <w:t xml:space="preserve">W związku z koniecznością wykonywania obowiązków dydaktycznych i administracyjnych  związanych ze stanowiskiem adiunkta badawczo-dydaktycznego od kandydata-obcokrajowca wymagana jest dobra znajomość języka polskiego potwierdzona egzaminem certyfikatowym z języka polskiego jako obcego (B2).    </w:t>
      </w:r>
    </w:p>
    <w:p w:rsidR="00EB030A" w:rsidRPr="00667277" w:rsidRDefault="00EB030A" w:rsidP="00EB030A">
      <w:pPr>
        <w:pStyle w:val="Default"/>
        <w:jc w:val="both"/>
        <w:rPr>
          <w:b w:val="0"/>
          <w:sz w:val="22"/>
          <w:szCs w:val="22"/>
        </w:rPr>
      </w:pPr>
      <w:r w:rsidRPr="00667277">
        <w:rPr>
          <w:b w:val="0"/>
          <w:sz w:val="22"/>
          <w:szCs w:val="22"/>
        </w:rPr>
        <w:t xml:space="preserve">Dokumenty złożone lub nadesłane po terminie składania nie będą brane pod uwagę. </w:t>
      </w:r>
    </w:p>
    <w:p w:rsidR="00EB030A" w:rsidRPr="00667277" w:rsidRDefault="00EB030A" w:rsidP="00EB030A">
      <w:pPr>
        <w:pStyle w:val="Default"/>
        <w:jc w:val="both"/>
        <w:rPr>
          <w:b w:val="0"/>
          <w:sz w:val="22"/>
          <w:szCs w:val="22"/>
        </w:rPr>
      </w:pPr>
      <w:r w:rsidRPr="00667277">
        <w:rPr>
          <w:b w:val="0"/>
          <w:sz w:val="22"/>
          <w:szCs w:val="22"/>
        </w:rPr>
        <w:t xml:space="preserve">O ważności nadesłania decyduje data stempla pocztowego. </w:t>
      </w:r>
    </w:p>
    <w:p w:rsidR="00EB030A" w:rsidRPr="00667277" w:rsidRDefault="00EB030A" w:rsidP="00EB030A">
      <w:pPr>
        <w:pStyle w:val="Default"/>
        <w:jc w:val="both"/>
        <w:rPr>
          <w:b w:val="0"/>
          <w:sz w:val="22"/>
          <w:szCs w:val="22"/>
        </w:rPr>
      </w:pPr>
      <w:r w:rsidRPr="00667277">
        <w:rPr>
          <w:b w:val="0"/>
          <w:sz w:val="22"/>
          <w:szCs w:val="22"/>
        </w:rPr>
        <w:t>Na podstawie dostarczonych dokumentów komisja konkursowa dokona selekcji zgodnej z zarządzeniem Rektora UKW. Uniwersytet Kazimierza Wielkiego w Bydgoszczy zastrzega sobie prawo unieważnienia konkursu bez podania przyczyny.</w:t>
      </w:r>
      <w:r w:rsidRPr="00667277">
        <w:rPr>
          <w:sz w:val="22"/>
          <w:szCs w:val="22"/>
        </w:rPr>
        <w:t xml:space="preserve">    </w:t>
      </w:r>
    </w:p>
    <w:p w:rsidR="00EB030A" w:rsidRPr="00667277" w:rsidRDefault="00EB030A" w:rsidP="00EB030A">
      <w:pPr>
        <w:pStyle w:val="Default"/>
        <w:jc w:val="both"/>
        <w:rPr>
          <w:b w:val="0"/>
          <w:sz w:val="22"/>
          <w:szCs w:val="22"/>
        </w:rPr>
      </w:pPr>
      <w:r w:rsidRPr="00667277">
        <w:rPr>
          <w:b w:val="0"/>
          <w:sz w:val="22"/>
          <w:szCs w:val="22"/>
        </w:rPr>
        <w:t>Komisja konkursowa zastrzega sobie prawo do poproszenia kandydatów o osobiste stawiennictwo w Wydziale Historycznym w celu przeprowadzenia rozmowy kwalifikacyjnej i wygłoszenia wykładu naukowego przed Radą Naukową Wydziału Historycznego, która w głosowaniu tajnym zdecyduje o jego przyjęciu bądź odrzuceniu.</w:t>
      </w:r>
    </w:p>
    <w:p w:rsidR="00EB030A" w:rsidRPr="00667277" w:rsidRDefault="00EB030A" w:rsidP="00EB030A">
      <w:pPr>
        <w:pStyle w:val="Default"/>
        <w:jc w:val="both"/>
        <w:rPr>
          <w:b w:val="0"/>
          <w:sz w:val="22"/>
          <w:szCs w:val="22"/>
        </w:rPr>
      </w:pPr>
      <w:r w:rsidRPr="00667277">
        <w:rPr>
          <w:b w:val="0"/>
          <w:sz w:val="22"/>
          <w:szCs w:val="22"/>
        </w:rPr>
        <w:t xml:space="preserve">Wydział zastrzega sobie prawo unieważnienia konkursu bez podania przyczyny. </w:t>
      </w:r>
    </w:p>
    <w:p w:rsidR="00EB030A" w:rsidRPr="00667277" w:rsidRDefault="00EB030A" w:rsidP="00EB030A">
      <w:pPr>
        <w:pStyle w:val="Default"/>
        <w:jc w:val="both"/>
        <w:rPr>
          <w:b w:val="0"/>
          <w:sz w:val="22"/>
          <w:szCs w:val="22"/>
        </w:rPr>
      </w:pPr>
      <w:r w:rsidRPr="00667277">
        <w:rPr>
          <w:b w:val="0"/>
          <w:sz w:val="22"/>
          <w:szCs w:val="22"/>
        </w:rPr>
        <w:t xml:space="preserve">Wygranie konkursu nie gwarantuje zatrudnienia. Uniwersytet nie zapewnia mieszkania.  </w:t>
      </w:r>
    </w:p>
    <w:p w:rsidR="00EB030A" w:rsidRPr="00667277" w:rsidRDefault="00EB030A" w:rsidP="00EB030A">
      <w:pPr>
        <w:pStyle w:val="Default"/>
        <w:rPr>
          <w:b w:val="0"/>
          <w:sz w:val="22"/>
          <w:szCs w:val="22"/>
        </w:rPr>
      </w:pPr>
    </w:p>
    <w:p w:rsidR="00EB030A" w:rsidRPr="00667277" w:rsidRDefault="00EB030A" w:rsidP="00EB030A">
      <w:pPr>
        <w:pStyle w:val="Default"/>
        <w:rPr>
          <w:b w:val="0"/>
          <w:sz w:val="22"/>
          <w:szCs w:val="22"/>
        </w:rPr>
      </w:pPr>
      <w:r w:rsidRPr="00667277">
        <w:rPr>
          <w:b w:val="0"/>
          <w:sz w:val="22"/>
          <w:szCs w:val="22"/>
        </w:rPr>
        <w:lastRenderedPageBreak/>
        <w:t xml:space="preserve">MIEJSCE SKŁADANIA: </w:t>
      </w:r>
    </w:p>
    <w:p w:rsidR="00EB030A" w:rsidRDefault="00EB030A" w:rsidP="00EB030A">
      <w:pPr>
        <w:spacing w:line="240" w:lineRule="auto"/>
        <w:rPr>
          <w:sz w:val="22"/>
          <w:szCs w:val="22"/>
        </w:rPr>
      </w:pPr>
      <w:r w:rsidRPr="00667277">
        <w:rPr>
          <w:sz w:val="22"/>
          <w:szCs w:val="22"/>
        </w:rPr>
        <w:t>Sekretariat Wydziału Historycznego, ul. Księcia J. Poniatowskiego 12, 85-671 Bydgoszcz</w:t>
      </w:r>
    </w:p>
    <w:p w:rsidR="00EB030A" w:rsidRPr="00667277" w:rsidRDefault="00EB030A" w:rsidP="00EB030A">
      <w:pPr>
        <w:spacing w:line="240" w:lineRule="auto"/>
        <w:rPr>
          <w:sz w:val="22"/>
          <w:szCs w:val="22"/>
        </w:rPr>
      </w:pPr>
    </w:p>
    <w:p w:rsidR="00EB030A" w:rsidRDefault="00EB030A" w:rsidP="00EB030A">
      <w:pPr>
        <w:pStyle w:val="Default"/>
        <w:jc w:val="both"/>
        <w:rPr>
          <w:b w:val="0"/>
          <w:sz w:val="22"/>
          <w:szCs w:val="22"/>
        </w:rPr>
      </w:pPr>
      <w:r w:rsidRPr="00667277">
        <w:rPr>
          <w:b w:val="0"/>
          <w:sz w:val="22"/>
          <w:szCs w:val="22"/>
        </w:rPr>
        <w:t xml:space="preserve">Kontakt e-mail: "Krzysztof Krawczyk" </w:t>
      </w:r>
      <w:hyperlink r:id="rId8" w:history="1">
        <w:r w:rsidRPr="00667277">
          <w:rPr>
            <w:rStyle w:val="Hipercze"/>
            <w:b w:val="0"/>
            <w:sz w:val="22"/>
            <w:szCs w:val="22"/>
          </w:rPr>
          <w:t>historia2@ukw.edu.pl</w:t>
        </w:r>
      </w:hyperlink>
      <w:r w:rsidRPr="00667277">
        <w:rPr>
          <w:b w:val="0"/>
          <w:sz w:val="22"/>
          <w:szCs w:val="22"/>
        </w:rPr>
        <w:t xml:space="preserve">  telefon: 52 325 92 00</w:t>
      </w:r>
    </w:p>
    <w:p w:rsidR="00EB030A" w:rsidRDefault="00EB030A" w:rsidP="00EB030A">
      <w:pPr>
        <w:pStyle w:val="Default"/>
        <w:jc w:val="both"/>
        <w:rPr>
          <w:b w:val="0"/>
          <w:sz w:val="22"/>
          <w:szCs w:val="22"/>
        </w:rPr>
      </w:pPr>
    </w:p>
    <w:p w:rsidR="00EB030A" w:rsidRDefault="00EB030A" w:rsidP="00EB030A">
      <w:pPr>
        <w:pStyle w:val="Default"/>
        <w:jc w:val="both"/>
        <w:rPr>
          <w:b w:val="0"/>
          <w:sz w:val="22"/>
          <w:szCs w:val="22"/>
        </w:rPr>
      </w:pPr>
    </w:p>
    <w:p w:rsidR="00EB030A" w:rsidRDefault="00EB030A"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FD74FC" w:rsidRDefault="00FD74FC" w:rsidP="00EB030A">
      <w:pPr>
        <w:pStyle w:val="Default"/>
        <w:jc w:val="both"/>
        <w:rPr>
          <w:b w:val="0"/>
          <w:sz w:val="22"/>
          <w:szCs w:val="22"/>
        </w:rPr>
      </w:pPr>
    </w:p>
    <w:p w:rsidR="00EB030A" w:rsidRPr="004E5D3B" w:rsidRDefault="00EB030A" w:rsidP="00EB030A">
      <w:pPr>
        <w:pStyle w:val="Default"/>
        <w:jc w:val="both"/>
        <w:rPr>
          <w:rFonts w:eastAsia="Times New Roman"/>
          <w:b w:val="0"/>
          <w:sz w:val="22"/>
          <w:szCs w:val="22"/>
          <w:lang w:eastAsia="ar-SA"/>
        </w:rPr>
      </w:pPr>
    </w:p>
    <w:p w:rsidR="00FD74FC" w:rsidRDefault="00FD74FC" w:rsidP="00FD74FC">
      <w:pPr>
        <w:jc w:val="left"/>
        <w:rPr>
          <w:rFonts w:eastAsia="Times New Roman"/>
          <w:b/>
          <w:lang w:val="en-US" w:eastAsia="ar-SA"/>
        </w:rPr>
      </w:pPr>
      <w:r w:rsidRPr="001C4B77">
        <w:rPr>
          <w:rFonts w:eastAsia="Times New Roman"/>
          <w:b/>
          <w:noProof/>
          <w:lang w:eastAsia="pl-PL"/>
        </w:rPr>
        <w:drawing>
          <wp:anchor distT="0" distB="0" distL="114300" distR="114300" simplePos="0" relativeHeight="251663360" behindDoc="0" locked="0" layoutInCell="1" allowOverlap="1">
            <wp:simplePos x="0" y="0"/>
            <wp:positionH relativeFrom="margin">
              <wp:posOffset>0</wp:posOffset>
            </wp:positionH>
            <wp:positionV relativeFrom="margin">
              <wp:posOffset>579755</wp:posOffset>
            </wp:positionV>
            <wp:extent cx="989330" cy="994410"/>
            <wp:effectExtent l="0" t="0" r="1270" b="0"/>
            <wp:wrapSquare wrapText="bothSides"/>
            <wp:docPr id="688698214" name="Obraz 5" descr="Logo WH podstawowe z otok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 podstawowe z otoki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9330" cy="994410"/>
                    </a:xfrm>
                    <a:prstGeom prst="rect">
                      <a:avLst/>
                    </a:prstGeom>
                  </pic:spPr>
                </pic:pic>
              </a:graphicData>
            </a:graphic>
          </wp:anchor>
        </w:drawing>
      </w:r>
    </w:p>
    <w:p w:rsidR="00EB030A" w:rsidRDefault="00EB030A" w:rsidP="00FD74FC">
      <w:pPr>
        <w:jc w:val="center"/>
        <w:rPr>
          <w:rFonts w:eastAsia="Times New Roman"/>
          <w:b/>
          <w:lang w:val="en-US" w:eastAsia="ar-SA"/>
        </w:rPr>
      </w:pPr>
      <w:r w:rsidRPr="001C4B77">
        <w:rPr>
          <w:rFonts w:eastAsia="Times New Roman"/>
          <w:b/>
          <w:lang w:val="en-US" w:eastAsia="ar-SA"/>
        </w:rPr>
        <w:t>The Dean</w:t>
      </w:r>
    </w:p>
    <w:p w:rsidR="00EB030A" w:rsidRPr="001C4B77" w:rsidRDefault="00EB030A" w:rsidP="00EB030A">
      <w:pPr>
        <w:jc w:val="center"/>
        <w:rPr>
          <w:rFonts w:eastAsia="Times New Roman"/>
          <w:b/>
          <w:lang w:val="en-US" w:eastAsia="ar-SA"/>
        </w:rPr>
      </w:pPr>
      <w:r w:rsidRPr="001C4B77">
        <w:rPr>
          <w:rFonts w:eastAsia="Times New Roman"/>
          <w:b/>
          <w:lang w:val="en-US" w:eastAsia="ar-SA"/>
        </w:rPr>
        <w:t>of the Faculty of History</w:t>
      </w:r>
    </w:p>
    <w:p w:rsidR="00EB030A" w:rsidRDefault="00F83883" w:rsidP="00EB030A">
      <w:pPr>
        <w:jc w:val="center"/>
        <w:rPr>
          <w:b/>
          <w:lang w:val="en-US"/>
        </w:rPr>
      </w:pPr>
      <w:r w:rsidRPr="001C4B77">
        <w:rPr>
          <w:rFonts w:eastAsia="Times New Roman"/>
          <w:b/>
          <w:lang w:val="en-US" w:eastAsia="ar-SA"/>
        </w:rPr>
        <w:t xml:space="preserve"> </w:t>
      </w:r>
      <w:r w:rsidR="00EB030A" w:rsidRPr="001C4B77">
        <w:rPr>
          <w:rFonts w:eastAsia="Times New Roman"/>
          <w:b/>
          <w:lang w:val="en-US" w:eastAsia="ar-SA"/>
        </w:rPr>
        <w:t xml:space="preserve">announces a competition for the position of </w:t>
      </w:r>
      <w:r w:rsidR="00EB030A">
        <w:rPr>
          <w:b/>
          <w:lang w:val="en-US"/>
        </w:rPr>
        <w:t>r</w:t>
      </w:r>
      <w:r w:rsidR="00EB030A" w:rsidRPr="001C4B77">
        <w:rPr>
          <w:b/>
          <w:lang w:val="en-US"/>
        </w:rPr>
        <w:t xml:space="preserve">esearch and didactic </w:t>
      </w:r>
      <w:r w:rsidR="00EB030A">
        <w:rPr>
          <w:b/>
          <w:lang w:val="en-US"/>
        </w:rPr>
        <w:t xml:space="preserve">      </w:t>
      </w:r>
    </w:p>
    <w:p w:rsidR="00EB030A" w:rsidRPr="001C4B77" w:rsidRDefault="00EB030A" w:rsidP="00F83883">
      <w:pPr>
        <w:rPr>
          <w:rFonts w:eastAsia="Times New Roman"/>
          <w:b/>
          <w:lang w:val="en-US" w:eastAsia="ar-SA"/>
        </w:rPr>
      </w:pPr>
      <w:r>
        <w:rPr>
          <w:b/>
          <w:lang w:val="en-US"/>
        </w:rPr>
        <w:t xml:space="preserve">                              </w:t>
      </w:r>
      <w:r w:rsidR="00F83883">
        <w:rPr>
          <w:b/>
          <w:lang w:val="en-US"/>
        </w:rPr>
        <w:t xml:space="preserve">                        </w:t>
      </w:r>
      <w:r w:rsidRPr="001C4B77">
        <w:rPr>
          <w:b/>
          <w:lang w:val="en-US"/>
        </w:rPr>
        <w:t>adjunct</w:t>
      </w:r>
    </w:p>
    <w:p w:rsidR="00EB030A" w:rsidRPr="00D25DFC" w:rsidRDefault="00EB030A" w:rsidP="00EB030A">
      <w:pPr>
        <w:suppressAutoHyphens/>
        <w:spacing w:line="240" w:lineRule="auto"/>
        <w:jc w:val="center"/>
        <w:rPr>
          <w:rFonts w:eastAsia="Times New Roman"/>
          <w:b/>
          <w:lang w:val="en-US" w:eastAsia="ar-SA"/>
        </w:rPr>
      </w:pPr>
    </w:p>
    <w:p w:rsidR="00EB030A" w:rsidRPr="00D25DFC" w:rsidRDefault="00EB030A" w:rsidP="00EB030A">
      <w:pPr>
        <w:suppressAutoHyphens/>
        <w:spacing w:line="240" w:lineRule="auto"/>
        <w:jc w:val="center"/>
        <w:rPr>
          <w:rFonts w:eastAsia="Times New Roman"/>
          <w:b/>
          <w:lang w:val="en-US" w:eastAsia="ar-SA"/>
        </w:rPr>
      </w:pPr>
    </w:p>
    <w:p w:rsidR="00EB030A" w:rsidRPr="001C42C9" w:rsidRDefault="00EB030A" w:rsidP="00EB030A">
      <w:pPr>
        <w:tabs>
          <w:tab w:val="left" w:pos="4820"/>
        </w:tabs>
        <w:spacing w:line="240" w:lineRule="auto"/>
        <w:jc w:val="left"/>
        <w:rPr>
          <w:sz w:val="22"/>
          <w:szCs w:val="22"/>
          <w:lang w:val="en-US"/>
        </w:rPr>
      </w:pPr>
      <w:r w:rsidRPr="001C42C9">
        <w:rPr>
          <w:rFonts w:eastAsia="Times New Roman"/>
          <w:sz w:val="22"/>
          <w:szCs w:val="22"/>
          <w:lang w:val="en-US" w:eastAsia="pl-PL"/>
        </w:rPr>
        <w:t>INSTITUTION: Kazimierz Wielki University</w:t>
      </w:r>
      <w:r w:rsidRPr="001C4B77">
        <w:rPr>
          <w:rFonts w:eastAsia="Times New Roman"/>
          <w:sz w:val="22"/>
          <w:szCs w:val="22"/>
          <w:lang w:val="en-US" w:eastAsia="pl-PL"/>
        </w:rPr>
        <w:t xml:space="preserve">, </w:t>
      </w:r>
      <w:r w:rsidRPr="001C4B77">
        <w:rPr>
          <w:rFonts w:eastAsia="Times New Roman"/>
          <w:sz w:val="22"/>
          <w:szCs w:val="22"/>
          <w:lang w:val="en-US" w:eastAsia="ar-SA"/>
        </w:rPr>
        <w:t>Faculty of History</w:t>
      </w:r>
      <w:r w:rsidRPr="001C42C9">
        <w:rPr>
          <w:rFonts w:eastAsia="Times New Roman"/>
          <w:sz w:val="22"/>
          <w:szCs w:val="22"/>
          <w:lang w:val="en-US" w:eastAsia="pl-PL"/>
        </w:rPr>
        <w:tab/>
        <w:t xml:space="preserve">                       </w:t>
      </w:r>
    </w:p>
    <w:p w:rsidR="00EB030A" w:rsidRPr="001C42C9" w:rsidRDefault="00EB030A" w:rsidP="00EB030A">
      <w:pPr>
        <w:tabs>
          <w:tab w:val="left" w:pos="3402"/>
        </w:tabs>
        <w:spacing w:line="240" w:lineRule="auto"/>
        <w:jc w:val="left"/>
        <w:rPr>
          <w:rFonts w:eastAsia="Times New Roman"/>
          <w:sz w:val="22"/>
          <w:szCs w:val="22"/>
          <w:lang w:val="en-US" w:eastAsia="pl-PL"/>
        </w:rPr>
      </w:pPr>
      <w:r w:rsidRPr="001C42C9">
        <w:rPr>
          <w:rFonts w:eastAsia="Times New Roman"/>
          <w:sz w:val="22"/>
          <w:szCs w:val="22"/>
          <w:lang w:val="en-US" w:eastAsia="pl-PL"/>
        </w:rPr>
        <w:t>CITY:</w:t>
      </w:r>
      <w:r w:rsidRPr="00D25DFC">
        <w:rPr>
          <w:rFonts w:eastAsia="Times New Roman"/>
          <w:sz w:val="22"/>
          <w:szCs w:val="22"/>
          <w:lang w:val="en-US" w:eastAsia="pl-PL"/>
        </w:rPr>
        <w:t xml:space="preserve"> </w:t>
      </w:r>
      <w:r w:rsidRPr="001C42C9">
        <w:rPr>
          <w:rFonts w:eastAsia="Times New Roman"/>
          <w:sz w:val="22"/>
          <w:szCs w:val="22"/>
          <w:lang w:val="en-US" w:eastAsia="pl-PL"/>
        </w:rPr>
        <w:t>Bydgoszcz</w:t>
      </w:r>
      <w:r w:rsidRPr="001C42C9">
        <w:rPr>
          <w:rFonts w:eastAsia="Times New Roman"/>
          <w:sz w:val="22"/>
          <w:szCs w:val="22"/>
          <w:lang w:val="en-US" w:eastAsia="pl-PL"/>
        </w:rPr>
        <w:tab/>
        <w:t xml:space="preserve">                                                                            </w:t>
      </w:r>
    </w:p>
    <w:p w:rsidR="00EB030A" w:rsidRPr="001C42C9" w:rsidRDefault="00EB030A" w:rsidP="00EB030A">
      <w:pPr>
        <w:spacing w:line="240" w:lineRule="auto"/>
        <w:jc w:val="left"/>
        <w:rPr>
          <w:sz w:val="22"/>
          <w:szCs w:val="22"/>
          <w:lang w:val="en-US"/>
        </w:rPr>
      </w:pPr>
      <w:r w:rsidRPr="001C42C9">
        <w:rPr>
          <w:rFonts w:eastAsia="Times New Roman"/>
          <w:sz w:val="22"/>
          <w:szCs w:val="22"/>
          <w:lang w:val="en-US" w:eastAsia="pl-PL"/>
        </w:rPr>
        <w:t>POSITION</w:t>
      </w:r>
      <w:r>
        <w:rPr>
          <w:rFonts w:eastAsia="Times New Roman"/>
          <w:sz w:val="22"/>
          <w:szCs w:val="22"/>
          <w:lang w:val="en-US" w:eastAsia="pl-PL"/>
        </w:rPr>
        <w:t>:</w:t>
      </w:r>
      <w:r w:rsidRPr="00D25DFC">
        <w:rPr>
          <w:sz w:val="22"/>
          <w:szCs w:val="22"/>
          <w:lang w:val="en-US"/>
        </w:rPr>
        <w:t xml:space="preserve"> </w:t>
      </w:r>
      <w:r w:rsidRPr="001C4B77">
        <w:rPr>
          <w:sz w:val="22"/>
          <w:szCs w:val="22"/>
          <w:lang w:val="en-US"/>
        </w:rPr>
        <w:t>Assistant Professor (research-and-teaching position)</w:t>
      </w:r>
      <w:r w:rsidRPr="001C42C9">
        <w:rPr>
          <w:rFonts w:eastAsia="Times New Roman"/>
          <w:sz w:val="22"/>
          <w:szCs w:val="22"/>
          <w:lang w:val="en-US" w:eastAsia="pl-PL"/>
        </w:rPr>
        <w:t xml:space="preserve">                                                                                  </w:t>
      </w:r>
    </w:p>
    <w:p w:rsidR="00EB030A" w:rsidRPr="001C42C9" w:rsidRDefault="00EB030A" w:rsidP="00EB030A">
      <w:pPr>
        <w:spacing w:line="240" w:lineRule="auto"/>
        <w:jc w:val="left"/>
        <w:rPr>
          <w:sz w:val="22"/>
          <w:szCs w:val="22"/>
          <w:lang w:val="en-US"/>
        </w:rPr>
      </w:pPr>
      <w:r w:rsidRPr="001C42C9">
        <w:rPr>
          <w:rFonts w:eastAsia="Times New Roman"/>
          <w:sz w:val="22"/>
          <w:szCs w:val="22"/>
          <w:lang w:val="en-US" w:eastAsia="pl-PL"/>
        </w:rPr>
        <w:t>DISCIPLINE</w:t>
      </w:r>
      <w:r>
        <w:rPr>
          <w:rFonts w:eastAsia="Times New Roman"/>
          <w:sz w:val="22"/>
          <w:szCs w:val="22"/>
          <w:lang w:val="en-US" w:eastAsia="pl-PL"/>
        </w:rPr>
        <w:t>:</w:t>
      </w:r>
      <w:r w:rsidRPr="00D25DFC">
        <w:rPr>
          <w:sz w:val="22"/>
          <w:szCs w:val="22"/>
          <w:lang w:val="en-US"/>
        </w:rPr>
        <w:t xml:space="preserve"> </w:t>
      </w:r>
      <w:r w:rsidRPr="001C42C9">
        <w:rPr>
          <w:sz w:val="22"/>
          <w:szCs w:val="22"/>
          <w:lang w:val="en-US"/>
        </w:rPr>
        <w:t>History</w:t>
      </w:r>
      <w:r>
        <w:rPr>
          <w:sz w:val="22"/>
          <w:szCs w:val="22"/>
          <w:lang w:val="en-US"/>
        </w:rPr>
        <w:t xml:space="preserve"> </w:t>
      </w:r>
      <w:r w:rsidRPr="001C42C9">
        <w:rPr>
          <w:sz w:val="22"/>
          <w:szCs w:val="22"/>
          <w:lang w:val="en-US"/>
        </w:rPr>
        <w:t xml:space="preserve">                                                                                                                  </w:t>
      </w:r>
    </w:p>
    <w:p w:rsidR="00EB030A" w:rsidRPr="001C42C9" w:rsidRDefault="00EB030A" w:rsidP="00EB030A">
      <w:pPr>
        <w:spacing w:line="240" w:lineRule="auto"/>
        <w:jc w:val="left"/>
        <w:rPr>
          <w:sz w:val="22"/>
          <w:szCs w:val="22"/>
          <w:lang w:val="en-US"/>
        </w:rPr>
      </w:pPr>
      <w:r w:rsidRPr="001C42C9">
        <w:rPr>
          <w:sz w:val="22"/>
          <w:szCs w:val="22"/>
          <w:lang w:val="en-US"/>
        </w:rPr>
        <w:t>POSTED</w:t>
      </w:r>
      <w:r w:rsidR="00241987">
        <w:rPr>
          <w:sz w:val="22"/>
          <w:szCs w:val="22"/>
          <w:lang w:val="en-US"/>
        </w:rPr>
        <w:t xml:space="preserve">: </w:t>
      </w:r>
      <w:r w:rsidR="00F9186E">
        <w:rPr>
          <w:sz w:val="22"/>
          <w:szCs w:val="22"/>
          <w:lang w:val="en-US"/>
        </w:rPr>
        <w:t>February 3, 2025</w:t>
      </w:r>
      <w:r w:rsidRPr="001C42C9">
        <w:rPr>
          <w:sz w:val="22"/>
          <w:szCs w:val="22"/>
          <w:lang w:val="en-US"/>
        </w:rPr>
        <w:t xml:space="preserve">                                                                                                            </w:t>
      </w:r>
    </w:p>
    <w:p w:rsidR="00EB030A" w:rsidRPr="001C42C9" w:rsidRDefault="00EB030A" w:rsidP="00EB030A">
      <w:pPr>
        <w:spacing w:line="240" w:lineRule="auto"/>
        <w:jc w:val="left"/>
        <w:rPr>
          <w:sz w:val="22"/>
          <w:szCs w:val="22"/>
          <w:lang w:val="en-US"/>
        </w:rPr>
      </w:pPr>
      <w:r w:rsidRPr="001C42C9">
        <w:rPr>
          <w:sz w:val="22"/>
          <w:szCs w:val="22"/>
          <w:lang w:val="en-US"/>
        </w:rPr>
        <w:t xml:space="preserve">EXPIRES:  </w:t>
      </w:r>
      <w:r w:rsidR="00F83883">
        <w:rPr>
          <w:sz w:val="22"/>
          <w:szCs w:val="22"/>
          <w:lang w:val="en-US"/>
        </w:rPr>
        <w:t xml:space="preserve"> </w:t>
      </w:r>
      <w:r w:rsidR="00100B43" w:rsidRPr="00100B43">
        <w:rPr>
          <w:sz w:val="22"/>
          <w:szCs w:val="22"/>
          <w:lang w:val="en-US"/>
        </w:rPr>
        <w:t>March 7, 2025</w:t>
      </w:r>
    </w:p>
    <w:p w:rsidR="00EB030A" w:rsidRPr="001C42C9" w:rsidRDefault="00EB030A" w:rsidP="00EB030A">
      <w:pPr>
        <w:spacing w:line="240" w:lineRule="auto"/>
        <w:jc w:val="left"/>
        <w:rPr>
          <w:sz w:val="22"/>
          <w:szCs w:val="22"/>
          <w:lang w:val="en-US"/>
        </w:rPr>
      </w:pPr>
      <w:r w:rsidRPr="001C42C9">
        <w:rPr>
          <w:rStyle w:val="Uwydatnienie"/>
          <w:bCs/>
          <w:sz w:val="22"/>
          <w:szCs w:val="22"/>
          <w:shd w:val="clear" w:color="auto" w:fill="FFFFFF"/>
          <w:lang w:val="en-US"/>
        </w:rPr>
        <w:t>SETTLEMENT</w:t>
      </w:r>
      <w:r w:rsidRPr="001C42C9">
        <w:rPr>
          <w:sz w:val="22"/>
          <w:szCs w:val="22"/>
          <w:lang w:val="en-US"/>
        </w:rPr>
        <w:t xml:space="preserve">:  </w:t>
      </w:r>
      <w:hyperlink r:id="rId10" w:history="1">
        <w:r w:rsidRPr="001C42C9">
          <w:rPr>
            <w:rStyle w:val="Hipercze"/>
            <w:sz w:val="22"/>
            <w:szCs w:val="22"/>
            <w:lang w:val="en-US"/>
          </w:rPr>
          <w:t>https://www.ukw.edu.pl/strona/wydzial_historyczny</w:t>
        </w:r>
      </w:hyperlink>
      <w:r w:rsidRPr="001C42C9">
        <w:rPr>
          <w:sz w:val="22"/>
          <w:szCs w:val="22"/>
          <w:lang w:val="en-US"/>
        </w:rPr>
        <w:t xml:space="preserve"> </w:t>
      </w:r>
    </w:p>
    <w:p w:rsidR="00EB030A" w:rsidRPr="001C42C9" w:rsidRDefault="00EB030A" w:rsidP="00EB030A">
      <w:pPr>
        <w:spacing w:line="240" w:lineRule="auto"/>
        <w:jc w:val="left"/>
        <w:rPr>
          <w:sz w:val="22"/>
          <w:szCs w:val="22"/>
          <w:lang w:val="en-US"/>
        </w:rPr>
      </w:pPr>
      <w:r w:rsidRPr="001C42C9">
        <w:rPr>
          <w:sz w:val="22"/>
          <w:szCs w:val="22"/>
          <w:lang w:val="en-US"/>
        </w:rPr>
        <w:t xml:space="preserve">WEBSITE:  </w:t>
      </w:r>
      <w:hyperlink r:id="rId11" w:history="1">
        <w:r w:rsidRPr="00A05DF3">
          <w:rPr>
            <w:rStyle w:val="Hipercze"/>
          </w:rPr>
          <w:t>http://www.ukw.edu.pl/strona/konkursy</w:t>
        </w:r>
      </w:hyperlink>
    </w:p>
    <w:p w:rsidR="00EB030A" w:rsidRPr="001C42C9" w:rsidRDefault="00EB030A" w:rsidP="00EB030A">
      <w:pPr>
        <w:spacing w:line="240" w:lineRule="auto"/>
        <w:jc w:val="left"/>
        <w:rPr>
          <w:sz w:val="22"/>
          <w:szCs w:val="22"/>
          <w:lang w:val="en-US"/>
        </w:rPr>
      </w:pPr>
    </w:p>
    <w:p w:rsidR="00EB030A" w:rsidRPr="00FC0F1F" w:rsidRDefault="00EB030A" w:rsidP="00EB030A">
      <w:pPr>
        <w:spacing w:line="240" w:lineRule="auto"/>
        <w:jc w:val="left"/>
        <w:rPr>
          <w:sz w:val="22"/>
          <w:szCs w:val="22"/>
          <w:lang w:val="en-US"/>
        </w:rPr>
      </w:pPr>
      <w:r w:rsidRPr="00FC0F1F">
        <w:rPr>
          <w:sz w:val="22"/>
          <w:szCs w:val="22"/>
          <w:lang w:val="en-US"/>
        </w:rPr>
        <w:t>KEY WORDS: history of the 19</w:t>
      </w:r>
      <w:r w:rsidRPr="00FC0F1F">
        <w:rPr>
          <w:sz w:val="22"/>
          <w:szCs w:val="22"/>
          <w:vertAlign w:val="superscript"/>
          <w:lang w:val="en-US"/>
        </w:rPr>
        <w:t>th</w:t>
      </w:r>
      <w:r w:rsidRPr="00FC0F1F">
        <w:rPr>
          <w:sz w:val="22"/>
          <w:szCs w:val="22"/>
          <w:lang w:val="en-US"/>
        </w:rPr>
        <w:t xml:space="preserve"> century, </w:t>
      </w:r>
      <w:r w:rsidR="00287F49" w:rsidRPr="00287F49">
        <w:rPr>
          <w:sz w:val="22"/>
          <w:szCs w:val="22"/>
          <w:lang w:val="en-US"/>
        </w:rPr>
        <w:t>archival science</w:t>
      </w:r>
      <w:r w:rsidR="00287F49">
        <w:rPr>
          <w:sz w:val="22"/>
          <w:szCs w:val="22"/>
          <w:lang w:val="en-US"/>
        </w:rPr>
        <w:t>, didactics of history</w:t>
      </w:r>
      <w:r w:rsidRPr="00FC0F1F">
        <w:rPr>
          <w:sz w:val="22"/>
          <w:szCs w:val="22"/>
          <w:lang w:val="en-US"/>
        </w:rPr>
        <w:t xml:space="preserve"> </w:t>
      </w:r>
    </w:p>
    <w:p w:rsidR="00C4762C" w:rsidRDefault="00C4762C" w:rsidP="00EB030A">
      <w:pPr>
        <w:spacing w:line="240" w:lineRule="auto"/>
        <w:jc w:val="left"/>
        <w:rPr>
          <w:sz w:val="22"/>
          <w:szCs w:val="22"/>
          <w:lang w:val="en-US"/>
        </w:rPr>
      </w:pPr>
    </w:p>
    <w:p w:rsidR="00EB030A" w:rsidRDefault="00EB030A" w:rsidP="00EB030A">
      <w:pPr>
        <w:spacing w:line="240" w:lineRule="auto"/>
        <w:jc w:val="left"/>
        <w:rPr>
          <w:sz w:val="22"/>
          <w:szCs w:val="22"/>
          <w:lang w:val="en-US"/>
        </w:rPr>
      </w:pPr>
      <w:r w:rsidRPr="00FC0F1F">
        <w:rPr>
          <w:sz w:val="22"/>
          <w:szCs w:val="22"/>
          <w:lang w:val="en-US"/>
        </w:rPr>
        <w:t xml:space="preserve">DESCRIPTION: </w:t>
      </w:r>
      <w:r w:rsidRPr="002C3C77">
        <w:rPr>
          <w:sz w:val="22"/>
          <w:szCs w:val="22"/>
          <w:lang w:val="en-US"/>
        </w:rPr>
        <w:t>The competition co</w:t>
      </w:r>
      <w:r>
        <w:rPr>
          <w:sz w:val="22"/>
          <w:szCs w:val="22"/>
          <w:lang w:val="en-US"/>
        </w:rPr>
        <w:t>ncerns the position of research-</w:t>
      </w:r>
      <w:r w:rsidRPr="002C3C77">
        <w:rPr>
          <w:sz w:val="22"/>
          <w:szCs w:val="22"/>
          <w:lang w:val="en-US"/>
        </w:rPr>
        <w:t>and</w:t>
      </w:r>
      <w:r>
        <w:rPr>
          <w:sz w:val="22"/>
          <w:szCs w:val="22"/>
          <w:lang w:val="en-US"/>
        </w:rPr>
        <w:t>-</w:t>
      </w:r>
      <w:r w:rsidRPr="002C3C77">
        <w:rPr>
          <w:sz w:val="22"/>
          <w:szCs w:val="22"/>
          <w:lang w:val="en-US"/>
        </w:rPr>
        <w:t xml:space="preserve">teaching assistant professor at the </w:t>
      </w:r>
      <w:r>
        <w:rPr>
          <w:sz w:val="22"/>
          <w:szCs w:val="22"/>
          <w:lang w:val="en-US"/>
        </w:rPr>
        <w:t>Department of 19</w:t>
      </w:r>
      <w:r>
        <w:rPr>
          <w:sz w:val="22"/>
          <w:szCs w:val="22"/>
          <w:vertAlign w:val="superscript"/>
          <w:lang w:val="en-US"/>
        </w:rPr>
        <w:t>th</w:t>
      </w:r>
      <w:r w:rsidRPr="00913B50">
        <w:rPr>
          <w:sz w:val="22"/>
          <w:szCs w:val="22"/>
          <w:lang w:val="en-US"/>
        </w:rPr>
        <w:t xml:space="preserve"> Century History.</w:t>
      </w:r>
      <w:r>
        <w:rPr>
          <w:sz w:val="22"/>
          <w:szCs w:val="22"/>
          <w:lang w:val="en-US"/>
        </w:rPr>
        <w:t xml:space="preserve"> </w:t>
      </w:r>
      <w:r w:rsidRPr="002C3C77">
        <w:rPr>
          <w:sz w:val="22"/>
          <w:szCs w:val="22"/>
          <w:lang w:val="en-US"/>
        </w:rPr>
        <w:t>Full time.</w:t>
      </w:r>
    </w:p>
    <w:p w:rsidR="00EB030A" w:rsidRDefault="00EB030A" w:rsidP="00EB030A">
      <w:pPr>
        <w:pStyle w:val="Default"/>
        <w:rPr>
          <w:b w:val="0"/>
          <w:sz w:val="22"/>
          <w:szCs w:val="22"/>
          <w:lang w:val="en-US"/>
        </w:rPr>
      </w:pPr>
      <w:r w:rsidRPr="001A3427">
        <w:rPr>
          <w:b w:val="0"/>
          <w:sz w:val="22"/>
          <w:szCs w:val="22"/>
          <w:lang w:val="en-US"/>
        </w:rPr>
        <w:t xml:space="preserve">Requirements </w:t>
      </w:r>
      <w:r w:rsidR="00AA435D" w:rsidRPr="009B3B1C">
        <w:rPr>
          <w:b w:val="0"/>
          <w:sz w:val="22"/>
          <w:szCs w:val="22"/>
          <w:lang w:val="en-US"/>
        </w:rPr>
        <w:t xml:space="preserve">(expectations) </w:t>
      </w:r>
      <w:r w:rsidRPr="001A3427">
        <w:rPr>
          <w:b w:val="0"/>
          <w:sz w:val="22"/>
          <w:szCs w:val="22"/>
          <w:lang w:val="en-US"/>
        </w:rPr>
        <w:t>for candidates:</w:t>
      </w:r>
    </w:p>
    <w:p w:rsidR="00EB030A" w:rsidRDefault="00EB030A" w:rsidP="00EB030A">
      <w:pPr>
        <w:pStyle w:val="Default"/>
        <w:numPr>
          <w:ilvl w:val="0"/>
          <w:numId w:val="3"/>
        </w:numPr>
        <w:rPr>
          <w:b w:val="0"/>
          <w:sz w:val="22"/>
          <w:szCs w:val="22"/>
          <w:lang w:val="en-US"/>
        </w:rPr>
      </w:pPr>
      <w:r w:rsidRPr="001A3427">
        <w:rPr>
          <w:b w:val="0"/>
          <w:sz w:val="22"/>
          <w:szCs w:val="22"/>
          <w:lang w:val="en-US"/>
        </w:rPr>
        <w:t>completed bachelor's and master's studies in history;</w:t>
      </w:r>
    </w:p>
    <w:p w:rsidR="00EB030A" w:rsidRDefault="00EB030A" w:rsidP="00EB030A">
      <w:pPr>
        <w:pStyle w:val="Default"/>
        <w:numPr>
          <w:ilvl w:val="0"/>
          <w:numId w:val="3"/>
        </w:numPr>
        <w:rPr>
          <w:b w:val="0"/>
          <w:sz w:val="22"/>
          <w:szCs w:val="22"/>
          <w:lang w:val="en-US"/>
        </w:rPr>
      </w:pPr>
      <w:r>
        <w:rPr>
          <w:b w:val="0"/>
          <w:sz w:val="22"/>
          <w:szCs w:val="22"/>
          <w:lang w:val="en-US"/>
        </w:rPr>
        <w:t>m</w:t>
      </w:r>
      <w:r w:rsidRPr="00A1707D">
        <w:rPr>
          <w:b w:val="0"/>
          <w:sz w:val="22"/>
          <w:szCs w:val="22"/>
          <w:lang w:val="en-US"/>
        </w:rPr>
        <w:t>aster's degree</w:t>
      </w:r>
      <w:r w:rsidR="006147F7">
        <w:rPr>
          <w:b w:val="0"/>
          <w:sz w:val="22"/>
          <w:szCs w:val="22"/>
          <w:lang w:val="en-US"/>
        </w:rPr>
        <w:t xml:space="preserve"> completed after January 1, 2015</w:t>
      </w:r>
      <w:r w:rsidRPr="00A1707D">
        <w:rPr>
          <w:b w:val="0"/>
          <w:sz w:val="22"/>
          <w:szCs w:val="22"/>
          <w:lang w:val="en-US"/>
        </w:rPr>
        <w:t>;</w:t>
      </w:r>
    </w:p>
    <w:p w:rsidR="00EB030A" w:rsidRDefault="00EB030A" w:rsidP="00EB030A">
      <w:pPr>
        <w:pStyle w:val="Default"/>
        <w:numPr>
          <w:ilvl w:val="0"/>
          <w:numId w:val="3"/>
        </w:numPr>
        <w:rPr>
          <w:b w:val="0"/>
          <w:sz w:val="22"/>
          <w:szCs w:val="22"/>
          <w:lang w:val="en-US"/>
        </w:rPr>
      </w:pPr>
      <w:r w:rsidRPr="00DE26D3">
        <w:rPr>
          <w:b w:val="0"/>
          <w:sz w:val="22"/>
          <w:szCs w:val="22"/>
          <w:lang w:val="en-US"/>
        </w:rPr>
        <w:t>doctoral degree in the field of humanities, in the discipline of History</w:t>
      </w:r>
      <w:r>
        <w:rPr>
          <w:b w:val="0"/>
          <w:sz w:val="22"/>
          <w:szCs w:val="22"/>
          <w:lang w:val="en-US"/>
        </w:rPr>
        <w:t>;</w:t>
      </w:r>
    </w:p>
    <w:p w:rsidR="006147F7" w:rsidRPr="006147F7" w:rsidRDefault="00EB030A" w:rsidP="006147F7">
      <w:pPr>
        <w:pStyle w:val="Default"/>
        <w:numPr>
          <w:ilvl w:val="0"/>
          <w:numId w:val="3"/>
        </w:numPr>
        <w:rPr>
          <w:b w:val="0"/>
          <w:sz w:val="22"/>
          <w:szCs w:val="22"/>
          <w:lang w:val="en-US"/>
        </w:rPr>
      </w:pPr>
      <w:r w:rsidRPr="00DE26D3">
        <w:rPr>
          <w:b w:val="0"/>
          <w:sz w:val="22"/>
          <w:szCs w:val="22"/>
          <w:lang w:val="en-US"/>
        </w:rPr>
        <w:t>specialization in research</w:t>
      </w:r>
      <w:r>
        <w:rPr>
          <w:b w:val="0"/>
          <w:sz w:val="22"/>
          <w:szCs w:val="22"/>
          <w:lang w:val="en-US"/>
        </w:rPr>
        <w:t xml:space="preserve"> on the history of the 19</w:t>
      </w:r>
      <w:r>
        <w:rPr>
          <w:b w:val="0"/>
          <w:sz w:val="22"/>
          <w:szCs w:val="22"/>
          <w:vertAlign w:val="superscript"/>
          <w:lang w:val="en-US"/>
        </w:rPr>
        <w:t>th</w:t>
      </w:r>
      <w:r w:rsidRPr="00DE26D3">
        <w:rPr>
          <w:b w:val="0"/>
          <w:sz w:val="22"/>
          <w:szCs w:val="22"/>
          <w:lang w:val="en-US"/>
        </w:rPr>
        <w:t xml:space="preserve"> centur</w:t>
      </w:r>
      <w:r>
        <w:rPr>
          <w:b w:val="0"/>
          <w:sz w:val="22"/>
          <w:szCs w:val="22"/>
          <w:lang w:val="en-US"/>
        </w:rPr>
        <w:t>y</w:t>
      </w:r>
      <w:r w:rsidR="006147F7">
        <w:rPr>
          <w:b w:val="0"/>
          <w:sz w:val="22"/>
          <w:szCs w:val="22"/>
          <w:lang w:val="en-US"/>
        </w:rPr>
        <w:t xml:space="preserve"> </w:t>
      </w:r>
      <w:r w:rsidR="006147F7" w:rsidRPr="006147F7">
        <w:rPr>
          <w:b w:val="0"/>
          <w:sz w:val="22"/>
          <w:szCs w:val="22"/>
          <w:lang w:val="en-US"/>
        </w:rPr>
        <w:t>and the first half of the 20th century, with special emphasis on nationality issues;</w:t>
      </w:r>
    </w:p>
    <w:p w:rsidR="00EB030A" w:rsidRDefault="00EB030A" w:rsidP="00EB030A">
      <w:pPr>
        <w:pStyle w:val="Default"/>
        <w:numPr>
          <w:ilvl w:val="0"/>
          <w:numId w:val="3"/>
        </w:numPr>
        <w:rPr>
          <w:b w:val="0"/>
          <w:sz w:val="22"/>
          <w:szCs w:val="22"/>
          <w:lang w:val="en-US"/>
        </w:rPr>
      </w:pPr>
      <w:r w:rsidRPr="00DE26D3">
        <w:rPr>
          <w:b w:val="0"/>
          <w:sz w:val="22"/>
          <w:szCs w:val="22"/>
          <w:lang w:val="en-US"/>
        </w:rPr>
        <w:t>documented scientific achievements;</w:t>
      </w:r>
    </w:p>
    <w:p w:rsidR="00EB030A" w:rsidRDefault="00EB030A" w:rsidP="00EB030A">
      <w:pPr>
        <w:pStyle w:val="Default"/>
        <w:numPr>
          <w:ilvl w:val="0"/>
          <w:numId w:val="3"/>
        </w:numPr>
        <w:rPr>
          <w:b w:val="0"/>
          <w:sz w:val="22"/>
          <w:szCs w:val="22"/>
          <w:lang w:val="en-US"/>
        </w:rPr>
      </w:pPr>
      <w:r w:rsidRPr="003012BF">
        <w:rPr>
          <w:b w:val="0"/>
          <w:sz w:val="22"/>
          <w:szCs w:val="22"/>
          <w:lang w:val="en-US"/>
        </w:rPr>
        <w:t>confirmation of submission of texts to the editorial offices of magazines and scientific publishing houses, the so-called scored with a statement tha</w:t>
      </w:r>
      <w:r w:rsidR="00097209">
        <w:rPr>
          <w:b w:val="0"/>
          <w:sz w:val="22"/>
          <w:szCs w:val="22"/>
          <w:lang w:val="en-US"/>
        </w:rPr>
        <w:t>t they will be published in 2025-2026</w:t>
      </w:r>
      <w:r>
        <w:rPr>
          <w:b w:val="0"/>
          <w:sz w:val="22"/>
          <w:szCs w:val="22"/>
          <w:lang w:val="en-US"/>
        </w:rPr>
        <w:t>;</w:t>
      </w:r>
    </w:p>
    <w:p w:rsidR="00EB030A" w:rsidRDefault="00EB030A" w:rsidP="00EB030A">
      <w:pPr>
        <w:pStyle w:val="Default"/>
        <w:numPr>
          <w:ilvl w:val="0"/>
          <w:numId w:val="3"/>
        </w:numPr>
        <w:rPr>
          <w:b w:val="0"/>
          <w:sz w:val="22"/>
          <w:szCs w:val="22"/>
          <w:lang w:val="en-US"/>
        </w:rPr>
      </w:pPr>
      <w:r w:rsidRPr="003012BF">
        <w:rPr>
          <w:b w:val="0"/>
          <w:sz w:val="22"/>
          <w:szCs w:val="22"/>
          <w:lang w:val="en-US"/>
        </w:rPr>
        <w:t>document</w:t>
      </w:r>
      <w:r>
        <w:rPr>
          <w:b w:val="0"/>
          <w:sz w:val="22"/>
          <w:szCs w:val="22"/>
          <w:lang w:val="en-US"/>
        </w:rPr>
        <w:t>ed</w:t>
      </w:r>
      <w:r w:rsidRPr="003012BF">
        <w:rPr>
          <w:b w:val="0"/>
          <w:sz w:val="22"/>
          <w:szCs w:val="22"/>
          <w:lang w:val="en-US"/>
        </w:rPr>
        <w:t xml:space="preserve"> level of advancement of work in the preparation of the habilitation </w:t>
      </w:r>
      <w:r w:rsidRPr="001A3427">
        <w:rPr>
          <w:b w:val="0"/>
          <w:sz w:val="22"/>
          <w:szCs w:val="22"/>
          <w:lang w:val="en-US"/>
        </w:rPr>
        <w:t>dissertation</w:t>
      </w:r>
      <w:r>
        <w:rPr>
          <w:b w:val="0"/>
          <w:sz w:val="22"/>
          <w:szCs w:val="22"/>
          <w:lang w:val="en-US"/>
        </w:rPr>
        <w:t>;</w:t>
      </w:r>
    </w:p>
    <w:p w:rsidR="00EB030A" w:rsidRDefault="00EB030A" w:rsidP="00EB030A">
      <w:pPr>
        <w:pStyle w:val="Default"/>
        <w:numPr>
          <w:ilvl w:val="0"/>
          <w:numId w:val="3"/>
        </w:numPr>
        <w:rPr>
          <w:b w:val="0"/>
          <w:sz w:val="22"/>
          <w:szCs w:val="22"/>
          <w:lang w:val="en-US"/>
        </w:rPr>
      </w:pPr>
      <w:r w:rsidRPr="003012BF">
        <w:rPr>
          <w:b w:val="0"/>
          <w:sz w:val="22"/>
          <w:szCs w:val="22"/>
          <w:lang w:val="en-US"/>
        </w:rPr>
        <w:t>interdisciplinary approach to scientific research;</w:t>
      </w:r>
    </w:p>
    <w:p w:rsidR="00C321DD" w:rsidRPr="00C321DD" w:rsidRDefault="00EB030A" w:rsidP="00C321DD">
      <w:pPr>
        <w:pStyle w:val="Default"/>
        <w:numPr>
          <w:ilvl w:val="0"/>
          <w:numId w:val="3"/>
        </w:numPr>
        <w:rPr>
          <w:b w:val="0"/>
          <w:sz w:val="22"/>
          <w:szCs w:val="22"/>
          <w:lang w:val="en-US"/>
        </w:rPr>
      </w:pPr>
      <w:r w:rsidRPr="003012BF">
        <w:rPr>
          <w:b w:val="0"/>
          <w:sz w:val="22"/>
          <w:szCs w:val="22"/>
          <w:lang w:val="en-US"/>
        </w:rPr>
        <w:t>experience in scientific and research work in higher education</w:t>
      </w:r>
      <w:r w:rsidR="00C321DD">
        <w:rPr>
          <w:b w:val="0"/>
          <w:sz w:val="22"/>
          <w:szCs w:val="22"/>
          <w:lang w:val="en-US"/>
        </w:rPr>
        <w:t xml:space="preserve"> or archives and </w:t>
      </w:r>
      <w:r w:rsidR="00C321DD" w:rsidRPr="00C321DD">
        <w:rPr>
          <w:b w:val="0"/>
          <w:sz w:val="22"/>
          <w:szCs w:val="22"/>
          <w:lang w:val="en-US"/>
        </w:rPr>
        <w:t>museums;</w:t>
      </w:r>
    </w:p>
    <w:p w:rsidR="00C321DD" w:rsidRDefault="00C321DD" w:rsidP="00EB030A">
      <w:pPr>
        <w:pStyle w:val="Default"/>
        <w:numPr>
          <w:ilvl w:val="0"/>
          <w:numId w:val="3"/>
        </w:numPr>
        <w:rPr>
          <w:b w:val="0"/>
          <w:sz w:val="22"/>
          <w:szCs w:val="22"/>
          <w:lang w:val="en-US"/>
        </w:rPr>
      </w:pPr>
      <w:r w:rsidRPr="00C321DD">
        <w:rPr>
          <w:b w:val="0"/>
          <w:sz w:val="22"/>
          <w:szCs w:val="22"/>
          <w:lang w:val="en-US"/>
        </w:rPr>
        <w:t>academic experience in teaching subjects related to the history of the 19th century or the first half of the 20th century;</w:t>
      </w:r>
    </w:p>
    <w:p w:rsidR="00EB030A" w:rsidRDefault="00EB030A" w:rsidP="00EB030A">
      <w:pPr>
        <w:pStyle w:val="Default"/>
        <w:numPr>
          <w:ilvl w:val="0"/>
          <w:numId w:val="3"/>
        </w:numPr>
        <w:rPr>
          <w:b w:val="0"/>
          <w:sz w:val="22"/>
          <w:szCs w:val="22"/>
          <w:lang w:val="en-US"/>
        </w:rPr>
      </w:pPr>
      <w:r w:rsidRPr="00AE01F1">
        <w:rPr>
          <w:b w:val="0"/>
          <w:sz w:val="22"/>
          <w:szCs w:val="22"/>
          <w:lang w:val="en-US"/>
        </w:rPr>
        <w:t xml:space="preserve">experience in </w:t>
      </w:r>
      <w:r w:rsidR="00970E6E" w:rsidRPr="00970E6E">
        <w:rPr>
          <w:b w:val="0"/>
          <w:sz w:val="22"/>
          <w:szCs w:val="22"/>
          <w:lang w:val="en-US"/>
        </w:rPr>
        <w:t>history didactics</w:t>
      </w:r>
      <w:r w:rsidR="00970E6E" w:rsidRPr="00AE01F1">
        <w:rPr>
          <w:b w:val="0"/>
          <w:sz w:val="22"/>
          <w:szCs w:val="22"/>
          <w:lang w:val="en-US"/>
        </w:rPr>
        <w:t xml:space="preserve"> </w:t>
      </w:r>
      <w:r w:rsidRPr="00AE01F1">
        <w:rPr>
          <w:b w:val="0"/>
          <w:sz w:val="22"/>
          <w:szCs w:val="22"/>
          <w:lang w:val="en-US"/>
        </w:rPr>
        <w:t>resulting from the practice of teaching history at school;</w:t>
      </w:r>
    </w:p>
    <w:p w:rsidR="00EB030A" w:rsidRDefault="00EB030A" w:rsidP="00EB030A">
      <w:pPr>
        <w:pStyle w:val="Default"/>
        <w:numPr>
          <w:ilvl w:val="0"/>
          <w:numId w:val="3"/>
        </w:numPr>
        <w:rPr>
          <w:b w:val="0"/>
          <w:sz w:val="22"/>
          <w:szCs w:val="22"/>
          <w:lang w:val="en-US"/>
        </w:rPr>
      </w:pPr>
      <w:r w:rsidRPr="00AE01F1">
        <w:rPr>
          <w:b w:val="0"/>
          <w:sz w:val="22"/>
          <w:szCs w:val="22"/>
          <w:lang w:val="en-US"/>
        </w:rPr>
        <w:t>teaching experience in conducting classes with foreigners</w:t>
      </w:r>
      <w:r>
        <w:rPr>
          <w:b w:val="0"/>
          <w:sz w:val="22"/>
          <w:szCs w:val="22"/>
          <w:lang w:val="en-US"/>
        </w:rPr>
        <w:t>;</w:t>
      </w:r>
    </w:p>
    <w:p w:rsidR="00054AC5" w:rsidRDefault="00054AC5" w:rsidP="00EB030A">
      <w:pPr>
        <w:pStyle w:val="Default"/>
        <w:numPr>
          <w:ilvl w:val="0"/>
          <w:numId w:val="3"/>
        </w:numPr>
        <w:rPr>
          <w:b w:val="0"/>
          <w:sz w:val="22"/>
          <w:szCs w:val="22"/>
          <w:lang w:val="en-US"/>
        </w:rPr>
      </w:pPr>
      <w:r w:rsidRPr="00054AC5">
        <w:rPr>
          <w:b w:val="0"/>
          <w:sz w:val="22"/>
          <w:szCs w:val="22"/>
          <w:lang w:val="en-US"/>
        </w:rPr>
        <w:t xml:space="preserve">experience in </w:t>
      </w:r>
      <w:r>
        <w:rPr>
          <w:b w:val="0"/>
          <w:sz w:val="22"/>
          <w:szCs w:val="22"/>
          <w:lang w:val="en-US"/>
        </w:rPr>
        <w:t>scientific journals</w:t>
      </w:r>
      <w:r w:rsidRPr="00054AC5">
        <w:rPr>
          <w:b w:val="0"/>
          <w:sz w:val="22"/>
          <w:szCs w:val="22"/>
          <w:lang w:val="en-US"/>
        </w:rPr>
        <w:t xml:space="preserve"> editing;</w:t>
      </w:r>
    </w:p>
    <w:p w:rsidR="00EB030A" w:rsidRDefault="00EB030A" w:rsidP="00EB030A">
      <w:pPr>
        <w:pStyle w:val="Default"/>
        <w:numPr>
          <w:ilvl w:val="0"/>
          <w:numId w:val="3"/>
        </w:numPr>
        <w:rPr>
          <w:b w:val="0"/>
          <w:sz w:val="22"/>
          <w:szCs w:val="22"/>
          <w:lang w:val="en-US"/>
        </w:rPr>
      </w:pPr>
      <w:r w:rsidRPr="00AE01F1">
        <w:rPr>
          <w:b w:val="0"/>
          <w:sz w:val="22"/>
          <w:szCs w:val="22"/>
          <w:lang w:val="en-US"/>
        </w:rPr>
        <w:t>experience in organizing the internal life of a university</w:t>
      </w:r>
      <w:r w:rsidRPr="00EB030A">
        <w:rPr>
          <w:b w:val="0"/>
          <w:sz w:val="22"/>
          <w:szCs w:val="22"/>
          <w:lang w:val="en-US"/>
        </w:rPr>
        <w:t xml:space="preserve"> </w:t>
      </w:r>
      <w:r w:rsidRPr="007C7AA7">
        <w:rPr>
          <w:b w:val="0"/>
          <w:sz w:val="22"/>
          <w:szCs w:val="22"/>
          <w:lang w:val="en-US"/>
        </w:rPr>
        <w:t>or scientific institution</w:t>
      </w:r>
      <w:r w:rsidR="00054AC5">
        <w:rPr>
          <w:b w:val="0"/>
          <w:sz w:val="22"/>
          <w:szCs w:val="22"/>
          <w:lang w:val="en-US"/>
        </w:rPr>
        <w:t xml:space="preserve"> and media;</w:t>
      </w:r>
    </w:p>
    <w:p w:rsidR="00EB030A" w:rsidRDefault="00EB030A" w:rsidP="00EB030A">
      <w:pPr>
        <w:pStyle w:val="Default"/>
        <w:numPr>
          <w:ilvl w:val="0"/>
          <w:numId w:val="3"/>
        </w:numPr>
        <w:rPr>
          <w:b w:val="0"/>
          <w:sz w:val="22"/>
          <w:szCs w:val="22"/>
          <w:lang w:val="en-US"/>
        </w:rPr>
      </w:pPr>
      <w:r w:rsidRPr="00AE01F1">
        <w:rPr>
          <w:b w:val="0"/>
          <w:sz w:val="22"/>
          <w:szCs w:val="22"/>
          <w:lang w:val="en-US"/>
        </w:rPr>
        <w:t>activity in the field of organizing scientific projects promoting history, participation in conferences and research p</w:t>
      </w:r>
      <w:r>
        <w:rPr>
          <w:b w:val="0"/>
          <w:sz w:val="22"/>
          <w:szCs w:val="22"/>
          <w:lang w:val="en-US"/>
        </w:rPr>
        <w:t>rojects, including foreign ones;</w:t>
      </w:r>
    </w:p>
    <w:p w:rsidR="00EB030A" w:rsidRDefault="00EB030A" w:rsidP="00EB030A">
      <w:pPr>
        <w:pStyle w:val="Default"/>
        <w:numPr>
          <w:ilvl w:val="0"/>
          <w:numId w:val="3"/>
        </w:numPr>
        <w:rPr>
          <w:b w:val="0"/>
          <w:sz w:val="22"/>
          <w:szCs w:val="22"/>
          <w:lang w:val="en-US"/>
        </w:rPr>
      </w:pPr>
      <w:r w:rsidRPr="00AE01F1">
        <w:rPr>
          <w:b w:val="0"/>
          <w:sz w:val="22"/>
          <w:szCs w:val="22"/>
          <w:lang w:val="en-US"/>
        </w:rPr>
        <w:t>experience in obtaining financial resources for scientific research, expressed by par</w:t>
      </w:r>
      <w:r>
        <w:rPr>
          <w:b w:val="0"/>
          <w:sz w:val="22"/>
          <w:szCs w:val="22"/>
          <w:lang w:val="en-US"/>
        </w:rPr>
        <w:t>ticipation in research projects;</w:t>
      </w:r>
    </w:p>
    <w:p w:rsidR="00EB030A" w:rsidRDefault="00EB030A" w:rsidP="00EB030A">
      <w:pPr>
        <w:pStyle w:val="Default"/>
        <w:numPr>
          <w:ilvl w:val="0"/>
          <w:numId w:val="3"/>
        </w:numPr>
        <w:rPr>
          <w:b w:val="0"/>
          <w:sz w:val="22"/>
          <w:szCs w:val="22"/>
          <w:lang w:val="en-US"/>
        </w:rPr>
      </w:pPr>
      <w:r w:rsidRPr="00E36E0D">
        <w:rPr>
          <w:b w:val="0"/>
          <w:sz w:val="22"/>
          <w:szCs w:val="22"/>
          <w:lang w:val="en-US"/>
        </w:rPr>
        <w:t>documented knowledge of English at an advanced level enabling classes to be conducted in this language</w:t>
      </w:r>
      <w:r>
        <w:rPr>
          <w:b w:val="0"/>
          <w:sz w:val="22"/>
          <w:szCs w:val="22"/>
          <w:lang w:val="en-US"/>
        </w:rPr>
        <w:t xml:space="preserve">; </w:t>
      </w:r>
    </w:p>
    <w:p w:rsidR="00EB030A" w:rsidRPr="003012BF" w:rsidRDefault="00EB030A" w:rsidP="00EB030A">
      <w:pPr>
        <w:pStyle w:val="Default"/>
        <w:numPr>
          <w:ilvl w:val="0"/>
          <w:numId w:val="3"/>
        </w:numPr>
        <w:rPr>
          <w:b w:val="0"/>
          <w:sz w:val="22"/>
          <w:szCs w:val="22"/>
          <w:lang w:val="en-US"/>
        </w:rPr>
      </w:pPr>
      <w:r w:rsidRPr="001B31DC">
        <w:rPr>
          <w:b w:val="0"/>
          <w:sz w:val="22"/>
          <w:szCs w:val="22"/>
          <w:lang w:val="en-US"/>
        </w:rPr>
        <w:t>documented knowledge of German, French, Russian or another language enabling conducting archival research related to ongoing research projects.</w:t>
      </w:r>
    </w:p>
    <w:p w:rsidR="00EB030A" w:rsidRPr="00E36E0D" w:rsidRDefault="00EB030A" w:rsidP="00EB030A">
      <w:pPr>
        <w:spacing w:line="240" w:lineRule="auto"/>
        <w:rPr>
          <w:sz w:val="22"/>
        </w:rPr>
      </w:pPr>
    </w:p>
    <w:p w:rsidR="00EB030A" w:rsidRPr="00FC0F1F" w:rsidRDefault="00EB030A" w:rsidP="00EB030A">
      <w:pPr>
        <w:spacing w:line="240" w:lineRule="auto"/>
        <w:jc w:val="left"/>
        <w:rPr>
          <w:sz w:val="22"/>
          <w:szCs w:val="22"/>
          <w:lang w:val="en-US"/>
        </w:rPr>
      </w:pPr>
      <w:r w:rsidRPr="00FC0F1F">
        <w:rPr>
          <w:sz w:val="22"/>
          <w:szCs w:val="22"/>
          <w:lang w:val="en-US"/>
        </w:rPr>
        <w:t>REQUIRED DOCUMENTS:</w:t>
      </w:r>
    </w:p>
    <w:p w:rsidR="00EB030A" w:rsidRDefault="00EB030A" w:rsidP="00EB030A">
      <w:pPr>
        <w:pStyle w:val="Default"/>
        <w:rPr>
          <w:b w:val="0"/>
          <w:iCs/>
          <w:sz w:val="22"/>
          <w:szCs w:val="22"/>
        </w:rPr>
      </w:pPr>
      <w:r w:rsidRPr="00E36E0D">
        <w:rPr>
          <w:b w:val="0"/>
          <w:iCs/>
          <w:sz w:val="22"/>
          <w:szCs w:val="22"/>
        </w:rPr>
        <w:lastRenderedPageBreak/>
        <w:t>A candidate applying for the position of research and teaching assistant professor is obliged to submit the following documents:</w:t>
      </w:r>
    </w:p>
    <w:p w:rsidR="00EB030A" w:rsidRDefault="00EB030A" w:rsidP="00EB030A">
      <w:pPr>
        <w:pStyle w:val="Default"/>
        <w:numPr>
          <w:ilvl w:val="0"/>
          <w:numId w:val="4"/>
        </w:numPr>
        <w:rPr>
          <w:b w:val="0"/>
          <w:iCs/>
          <w:color w:val="auto"/>
          <w:sz w:val="22"/>
          <w:szCs w:val="22"/>
        </w:rPr>
      </w:pPr>
      <w:r w:rsidRPr="00C552FD">
        <w:rPr>
          <w:b w:val="0"/>
          <w:iCs/>
          <w:sz w:val="22"/>
          <w:szCs w:val="22"/>
        </w:rPr>
        <w:t xml:space="preserve">application for employment as a research and teaching assistant professor addressed to </w:t>
      </w:r>
      <w:r>
        <w:rPr>
          <w:b w:val="0"/>
          <w:iCs/>
          <w:sz w:val="22"/>
          <w:szCs w:val="22"/>
        </w:rPr>
        <w:t xml:space="preserve">the </w:t>
      </w:r>
      <w:r w:rsidRPr="00C552FD">
        <w:rPr>
          <w:b w:val="0"/>
          <w:iCs/>
          <w:sz w:val="22"/>
          <w:szCs w:val="22"/>
        </w:rPr>
        <w:t xml:space="preserve">Rector of UKW. The following clause should be added to the application: I hereby give consent for my personal data included in </w:t>
      </w:r>
      <w:r w:rsidRPr="005558FD">
        <w:rPr>
          <w:b w:val="0"/>
          <w:iCs/>
          <w:color w:val="auto"/>
          <w:sz w:val="22"/>
          <w:szCs w:val="22"/>
        </w:rPr>
        <w:t>my application to be processed for the purposes of the recruitment process under the Personal Data Protection Act of August 29, 1997 (consolidated text: Journal of Laws of 2016 item 922);</w:t>
      </w:r>
    </w:p>
    <w:p w:rsidR="00EB030A" w:rsidRDefault="00EB030A" w:rsidP="00EB030A">
      <w:pPr>
        <w:pStyle w:val="Default"/>
        <w:numPr>
          <w:ilvl w:val="0"/>
          <w:numId w:val="4"/>
        </w:numPr>
        <w:rPr>
          <w:b w:val="0"/>
          <w:iCs/>
          <w:color w:val="auto"/>
          <w:sz w:val="22"/>
          <w:szCs w:val="22"/>
        </w:rPr>
      </w:pPr>
      <w:r w:rsidRPr="005558FD">
        <w:rPr>
          <w:b w:val="0"/>
          <w:iCs/>
          <w:color w:val="auto"/>
          <w:sz w:val="22"/>
          <w:szCs w:val="22"/>
        </w:rPr>
        <w:t>diplomas/copies/certified copies of diplomas of completion of bachelor's and master's studies in history;</w:t>
      </w:r>
    </w:p>
    <w:p w:rsidR="00EB030A" w:rsidRDefault="00EB030A" w:rsidP="00EB030A">
      <w:pPr>
        <w:pStyle w:val="Default"/>
        <w:numPr>
          <w:ilvl w:val="0"/>
          <w:numId w:val="4"/>
        </w:numPr>
        <w:rPr>
          <w:b w:val="0"/>
          <w:iCs/>
          <w:color w:val="auto"/>
          <w:sz w:val="22"/>
          <w:szCs w:val="22"/>
        </w:rPr>
      </w:pPr>
      <w:r w:rsidRPr="005558FD">
        <w:rPr>
          <w:b w:val="0"/>
          <w:iCs/>
          <w:color w:val="auto"/>
          <w:sz w:val="22"/>
          <w:szCs w:val="22"/>
        </w:rPr>
        <w:t>diploma/copy/certified copy of a diploma for obtaining a doctoral degree in the field of humanities, in the discipline of History;</w:t>
      </w:r>
    </w:p>
    <w:p w:rsidR="00EB030A" w:rsidRDefault="00EB030A" w:rsidP="00EB030A">
      <w:pPr>
        <w:pStyle w:val="Default"/>
        <w:numPr>
          <w:ilvl w:val="0"/>
          <w:numId w:val="4"/>
        </w:numPr>
        <w:rPr>
          <w:b w:val="0"/>
          <w:iCs/>
          <w:color w:val="auto"/>
          <w:sz w:val="22"/>
          <w:szCs w:val="22"/>
        </w:rPr>
      </w:pPr>
      <w:r>
        <w:rPr>
          <w:b w:val="0"/>
          <w:iCs/>
          <w:color w:val="auto"/>
          <w:sz w:val="22"/>
          <w:szCs w:val="22"/>
        </w:rPr>
        <w:t>i</w:t>
      </w:r>
      <w:r w:rsidRPr="005558FD">
        <w:rPr>
          <w:b w:val="0"/>
          <w:iCs/>
          <w:color w:val="auto"/>
          <w:sz w:val="22"/>
          <w:szCs w:val="22"/>
        </w:rPr>
        <w:t>n the case of diplomas obtained at foreign universities, confirmation of the conformity of the academic degree issued by the Ministry of Science and Higher Education and, possibly, a document of nostrification of the diploma;</w:t>
      </w:r>
    </w:p>
    <w:p w:rsidR="00EB030A" w:rsidRDefault="00EB030A" w:rsidP="00EB030A">
      <w:pPr>
        <w:pStyle w:val="Default"/>
        <w:numPr>
          <w:ilvl w:val="0"/>
          <w:numId w:val="4"/>
        </w:numPr>
        <w:rPr>
          <w:b w:val="0"/>
          <w:iCs/>
          <w:color w:val="auto"/>
          <w:sz w:val="22"/>
          <w:szCs w:val="22"/>
        </w:rPr>
      </w:pPr>
      <w:r w:rsidRPr="005558FD">
        <w:rPr>
          <w:b w:val="0"/>
          <w:iCs/>
          <w:color w:val="auto"/>
          <w:sz w:val="22"/>
          <w:szCs w:val="22"/>
        </w:rPr>
        <w:t>certificates, evidence and information confirming compliance with the competition requirements (list of published scientific achievements, information on participation in scientific conferences and research projects, list of teaching and organizational achievements) and other documents important in the candidate's opinion from the point of view of the competition and employment conditions;</w:t>
      </w:r>
    </w:p>
    <w:p w:rsidR="00EB030A" w:rsidRDefault="00EB030A" w:rsidP="00EB030A">
      <w:pPr>
        <w:pStyle w:val="Default"/>
        <w:numPr>
          <w:ilvl w:val="0"/>
          <w:numId w:val="4"/>
        </w:numPr>
        <w:rPr>
          <w:b w:val="0"/>
          <w:iCs/>
          <w:color w:val="auto"/>
          <w:sz w:val="22"/>
          <w:szCs w:val="22"/>
        </w:rPr>
      </w:pPr>
      <w:r w:rsidRPr="0082558C">
        <w:rPr>
          <w:b w:val="0"/>
          <w:iCs/>
          <w:color w:val="auto"/>
          <w:sz w:val="22"/>
          <w:szCs w:val="22"/>
        </w:rPr>
        <w:t>3 photos;</w:t>
      </w:r>
    </w:p>
    <w:p w:rsidR="00EB030A" w:rsidRDefault="00EB030A" w:rsidP="00EB030A">
      <w:pPr>
        <w:pStyle w:val="Default"/>
        <w:numPr>
          <w:ilvl w:val="0"/>
          <w:numId w:val="4"/>
        </w:numPr>
        <w:rPr>
          <w:b w:val="0"/>
          <w:iCs/>
          <w:color w:val="auto"/>
          <w:sz w:val="22"/>
          <w:szCs w:val="22"/>
        </w:rPr>
      </w:pPr>
      <w:r w:rsidRPr="0082558C">
        <w:rPr>
          <w:b w:val="0"/>
          <w:iCs/>
          <w:color w:val="auto"/>
          <w:sz w:val="22"/>
          <w:szCs w:val="22"/>
        </w:rPr>
        <w:t>personal questionnaire for persons applying for employment;</w:t>
      </w:r>
    </w:p>
    <w:p w:rsidR="00EB030A" w:rsidRDefault="00EB030A" w:rsidP="00EB030A">
      <w:pPr>
        <w:pStyle w:val="Default"/>
        <w:numPr>
          <w:ilvl w:val="0"/>
          <w:numId w:val="4"/>
        </w:numPr>
        <w:rPr>
          <w:b w:val="0"/>
          <w:iCs/>
          <w:color w:val="auto"/>
          <w:sz w:val="22"/>
          <w:szCs w:val="22"/>
        </w:rPr>
      </w:pPr>
      <w:r w:rsidRPr="0082558C">
        <w:rPr>
          <w:b w:val="0"/>
          <w:iCs/>
          <w:color w:val="auto"/>
          <w:sz w:val="22"/>
          <w:szCs w:val="22"/>
        </w:rPr>
        <w:t>a declaration of the candidate confirming that he/she has the qualifications specified in the Act, has full legal capacity, has not been punished with a final court judgment for intentional crimes, has not been punished with a disciplinary penalty (warning, reprimand, reprimand with deprivation of the right to hold managerial positions in universities for a period of 3 months to 5 years, deprivation of the right to practice as an academic teacher for a period of 5 months to 5 years or permanently), enjoys full public rights;</w:t>
      </w:r>
    </w:p>
    <w:p w:rsidR="00EB030A" w:rsidRDefault="00EB030A" w:rsidP="00EB030A">
      <w:pPr>
        <w:pStyle w:val="Default"/>
        <w:numPr>
          <w:ilvl w:val="0"/>
          <w:numId w:val="4"/>
        </w:numPr>
        <w:rPr>
          <w:b w:val="0"/>
          <w:iCs/>
          <w:color w:val="auto"/>
          <w:sz w:val="22"/>
          <w:szCs w:val="22"/>
        </w:rPr>
      </w:pPr>
      <w:r w:rsidRPr="0082558C">
        <w:rPr>
          <w:b w:val="0"/>
          <w:iCs/>
          <w:color w:val="auto"/>
          <w:sz w:val="22"/>
          <w:szCs w:val="22"/>
        </w:rPr>
        <w:t xml:space="preserve">declaration of consent to be included in the number </w:t>
      </w:r>
      <w:r>
        <w:rPr>
          <w:b w:val="0"/>
          <w:iCs/>
          <w:color w:val="auto"/>
          <w:sz w:val="22"/>
          <w:szCs w:val="22"/>
        </w:rPr>
        <w:t xml:space="preserve">„N” </w:t>
      </w:r>
      <w:r w:rsidRPr="0082558C">
        <w:rPr>
          <w:b w:val="0"/>
          <w:iCs/>
          <w:color w:val="auto"/>
          <w:sz w:val="22"/>
          <w:szCs w:val="22"/>
        </w:rPr>
        <w:t>of employees conducting research activities in the discipline of History;</w:t>
      </w:r>
    </w:p>
    <w:p w:rsidR="00EB030A" w:rsidRDefault="00EB030A" w:rsidP="00EB030A">
      <w:pPr>
        <w:pStyle w:val="Default"/>
        <w:numPr>
          <w:ilvl w:val="0"/>
          <w:numId w:val="4"/>
        </w:numPr>
        <w:rPr>
          <w:b w:val="0"/>
          <w:iCs/>
          <w:color w:val="auto"/>
          <w:sz w:val="22"/>
          <w:szCs w:val="22"/>
        </w:rPr>
      </w:pPr>
      <w:r w:rsidRPr="000139B1">
        <w:rPr>
          <w:b w:val="0"/>
          <w:iCs/>
          <w:color w:val="auto"/>
          <w:sz w:val="22"/>
          <w:szCs w:val="22"/>
        </w:rPr>
        <w:t xml:space="preserve">a statement that the candidate's publications to be published in </w:t>
      </w:r>
      <w:r w:rsidR="00054AC5">
        <w:rPr>
          <w:b w:val="0"/>
          <w:iCs/>
          <w:color w:val="auto"/>
          <w:sz w:val="22"/>
          <w:szCs w:val="22"/>
        </w:rPr>
        <w:t>2025-2026</w:t>
      </w:r>
      <w:r w:rsidRPr="000139B1">
        <w:rPr>
          <w:b w:val="0"/>
          <w:iCs/>
          <w:color w:val="auto"/>
          <w:sz w:val="22"/>
          <w:szCs w:val="22"/>
        </w:rPr>
        <w:t xml:space="preserve"> will be affiliated with UKW;</w:t>
      </w:r>
    </w:p>
    <w:p w:rsidR="00EB030A" w:rsidRDefault="00EB030A" w:rsidP="00EB030A">
      <w:pPr>
        <w:pStyle w:val="Default"/>
        <w:numPr>
          <w:ilvl w:val="0"/>
          <w:numId w:val="4"/>
        </w:numPr>
        <w:rPr>
          <w:b w:val="0"/>
          <w:iCs/>
          <w:color w:val="auto"/>
          <w:sz w:val="22"/>
          <w:szCs w:val="22"/>
        </w:rPr>
      </w:pPr>
      <w:r w:rsidRPr="000139B1">
        <w:rPr>
          <w:b w:val="0"/>
          <w:iCs/>
          <w:color w:val="auto"/>
          <w:sz w:val="22"/>
          <w:szCs w:val="22"/>
        </w:rPr>
        <w:t>a statement confirming that the Casimir the Great University will be the candidate's primary place of work;</w:t>
      </w:r>
    </w:p>
    <w:p w:rsidR="00EB030A" w:rsidRDefault="00EB030A" w:rsidP="00EB030A">
      <w:pPr>
        <w:pStyle w:val="Default"/>
        <w:numPr>
          <w:ilvl w:val="0"/>
          <w:numId w:val="4"/>
        </w:numPr>
        <w:rPr>
          <w:b w:val="0"/>
          <w:iCs/>
          <w:color w:val="auto"/>
          <w:sz w:val="22"/>
          <w:szCs w:val="22"/>
        </w:rPr>
      </w:pPr>
      <w:r w:rsidRPr="000139B1">
        <w:rPr>
          <w:b w:val="0"/>
          <w:iCs/>
          <w:color w:val="auto"/>
          <w:sz w:val="22"/>
          <w:szCs w:val="22"/>
        </w:rPr>
        <w:t>criminal awareness clause for giving false testimony in accordance with Art. 233 § 1 of the Penal Code.</w:t>
      </w:r>
    </w:p>
    <w:p w:rsidR="00EB030A" w:rsidRDefault="00EB030A" w:rsidP="00EB030A">
      <w:pPr>
        <w:pStyle w:val="Default"/>
        <w:spacing w:after="59"/>
        <w:ind w:left="284" w:hanging="284"/>
        <w:rPr>
          <w:b w:val="0"/>
          <w:sz w:val="22"/>
          <w:szCs w:val="22"/>
        </w:rPr>
      </w:pPr>
    </w:p>
    <w:p w:rsidR="00EB030A" w:rsidRDefault="00EB030A" w:rsidP="00EB030A">
      <w:pPr>
        <w:pStyle w:val="Default"/>
        <w:spacing w:after="59"/>
        <w:rPr>
          <w:b w:val="0"/>
          <w:sz w:val="22"/>
          <w:szCs w:val="22"/>
        </w:rPr>
      </w:pPr>
      <w:r w:rsidRPr="000139B1">
        <w:rPr>
          <w:b w:val="0"/>
          <w:sz w:val="22"/>
          <w:szCs w:val="22"/>
        </w:rPr>
        <w:t xml:space="preserve">Due to the need to perform teaching and administrative duties related </w:t>
      </w:r>
      <w:r>
        <w:rPr>
          <w:b w:val="0"/>
          <w:sz w:val="22"/>
          <w:szCs w:val="22"/>
        </w:rPr>
        <w:t xml:space="preserve">to the position of research and </w:t>
      </w:r>
      <w:r w:rsidRPr="000139B1">
        <w:rPr>
          <w:b w:val="0"/>
          <w:sz w:val="22"/>
          <w:szCs w:val="22"/>
        </w:rPr>
        <w:t>teaching assistant professor, a foreign candidate is required to have good knowledge of the Polish language, confirmed by a certificate examination in Polish as a foreign language (B2).</w:t>
      </w:r>
    </w:p>
    <w:p w:rsidR="00EB030A" w:rsidRDefault="00EB030A" w:rsidP="00EB030A">
      <w:pPr>
        <w:pStyle w:val="Default"/>
        <w:spacing w:after="59"/>
        <w:ind w:left="284" w:hanging="284"/>
        <w:rPr>
          <w:b w:val="0"/>
          <w:sz w:val="22"/>
          <w:szCs w:val="22"/>
        </w:rPr>
      </w:pPr>
      <w:r w:rsidRPr="000139B1">
        <w:rPr>
          <w:b w:val="0"/>
          <w:sz w:val="22"/>
          <w:szCs w:val="22"/>
        </w:rPr>
        <w:t>Documents submitted or sent after the submission deadline will not be taken into account.</w:t>
      </w:r>
    </w:p>
    <w:p w:rsidR="00EB030A" w:rsidRPr="004E5D3B" w:rsidRDefault="00EB030A" w:rsidP="00EB030A">
      <w:pPr>
        <w:pStyle w:val="Default"/>
        <w:spacing w:after="59"/>
        <w:rPr>
          <w:b w:val="0"/>
          <w:sz w:val="22"/>
          <w:szCs w:val="22"/>
        </w:rPr>
      </w:pPr>
      <w:r w:rsidRPr="000139B1">
        <w:rPr>
          <w:b w:val="0"/>
          <w:sz w:val="22"/>
          <w:szCs w:val="22"/>
        </w:rPr>
        <w:t>The date of the postmark determines the validity of the submission.</w:t>
      </w:r>
      <w:r w:rsidRPr="004E5D3B">
        <w:rPr>
          <w:b w:val="0"/>
          <w:sz w:val="22"/>
          <w:szCs w:val="22"/>
        </w:rPr>
        <w:t xml:space="preserve">  </w:t>
      </w:r>
    </w:p>
    <w:p w:rsidR="00EB030A" w:rsidRDefault="00EB030A" w:rsidP="00EB030A">
      <w:pPr>
        <w:pStyle w:val="Default"/>
        <w:jc w:val="both"/>
        <w:rPr>
          <w:b w:val="0"/>
          <w:sz w:val="22"/>
          <w:szCs w:val="22"/>
        </w:rPr>
      </w:pPr>
      <w:r w:rsidRPr="00F81AC8">
        <w:rPr>
          <w:b w:val="0"/>
          <w:sz w:val="22"/>
          <w:szCs w:val="22"/>
        </w:rPr>
        <w:t xml:space="preserve">Based on the documents provided, the competition committee will make a selection in accordance with the order of the Rector of UKW. </w:t>
      </w:r>
    </w:p>
    <w:p w:rsidR="00EB030A" w:rsidRPr="004E5D3B" w:rsidRDefault="00EB030A" w:rsidP="00EB030A">
      <w:pPr>
        <w:pStyle w:val="Default"/>
        <w:jc w:val="both"/>
        <w:rPr>
          <w:b w:val="0"/>
          <w:sz w:val="22"/>
          <w:szCs w:val="22"/>
        </w:rPr>
      </w:pPr>
      <w:r w:rsidRPr="00F81AC8">
        <w:rPr>
          <w:b w:val="0"/>
          <w:sz w:val="22"/>
          <w:szCs w:val="22"/>
        </w:rPr>
        <w:t>Casimir the Great University in Bydgoszcz reserves the right to cancel the competition without giving a reason.</w:t>
      </w:r>
    </w:p>
    <w:p w:rsidR="00EB030A" w:rsidRDefault="00EB030A" w:rsidP="00EB030A">
      <w:pPr>
        <w:pStyle w:val="Default"/>
        <w:jc w:val="both"/>
        <w:rPr>
          <w:b w:val="0"/>
          <w:sz w:val="22"/>
          <w:szCs w:val="22"/>
        </w:rPr>
      </w:pPr>
      <w:r w:rsidRPr="00F81AC8">
        <w:rPr>
          <w:b w:val="0"/>
          <w:sz w:val="22"/>
          <w:szCs w:val="22"/>
        </w:rPr>
        <w:t xml:space="preserve">The competition committee reserves the right to ask candidates to appear in person at the Faculty of History in order to conduct an interview and deliver a scientific lecture before the Scientific Council of the Faculty of History, which will decide on its acceptance or rejection in a secret ballot.   </w:t>
      </w:r>
    </w:p>
    <w:p w:rsidR="00EB030A" w:rsidRDefault="00EB030A" w:rsidP="00EB030A">
      <w:pPr>
        <w:pStyle w:val="Default"/>
        <w:jc w:val="both"/>
        <w:rPr>
          <w:b w:val="0"/>
          <w:sz w:val="22"/>
          <w:szCs w:val="22"/>
        </w:rPr>
      </w:pPr>
      <w:r w:rsidRPr="00F81AC8">
        <w:rPr>
          <w:b w:val="0"/>
          <w:sz w:val="22"/>
          <w:szCs w:val="22"/>
        </w:rPr>
        <w:t>The Historical Department reserves the right to cancel the competition without giving reasons.</w:t>
      </w:r>
    </w:p>
    <w:p w:rsidR="00EB030A" w:rsidRPr="00F81AC8" w:rsidRDefault="00EB030A" w:rsidP="00EB030A">
      <w:pPr>
        <w:pStyle w:val="Default"/>
        <w:rPr>
          <w:b w:val="0"/>
          <w:sz w:val="22"/>
          <w:szCs w:val="22"/>
        </w:rPr>
      </w:pPr>
      <w:r w:rsidRPr="00F81AC8">
        <w:rPr>
          <w:b w:val="0"/>
          <w:sz w:val="22"/>
          <w:szCs w:val="22"/>
        </w:rPr>
        <w:t>Winning the competition doesn</w:t>
      </w:r>
      <w:r>
        <w:rPr>
          <w:b w:val="0"/>
          <w:sz w:val="22"/>
          <w:szCs w:val="22"/>
        </w:rPr>
        <w:t>’</w:t>
      </w:r>
      <w:r w:rsidRPr="00F81AC8">
        <w:rPr>
          <w:b w:val="0"/>
          <w:sz w:val="22"/>
          <w:szCs w:val="22"/>
        </w:rPr>
        <w:t>t guarantee employment.</w:t>
      </w:r>
    </w:p>
    <w:p w:rsidR="00EB030A" w:rsidRPr="00F81AC8" w:rsidRDefault="00EB030A" w:rsidP="00EB030A">
      <w:pPr>
        <w:pStyle w:val="Default"/>
        <w:jc w:val="both"/>
        <w:rPr>
          <w:b w:val="0"/>
          <w:sz w:val="22"/>
          <w:szCs w:val="22"/>
        </w:rPr>
      </w:pPr>
      <w:r w:rsidRPr="00F81AC8">
        <w:rPr>
          <w:b w:val="0"/>
          <w:sz w:val="22"/>
          <w:szCs w:val="22"/>
        </w:rPr>
        <w:t>The university doesn</w:t>
      </w:r>
      <w:r>
        <w:rPr>
          <w:b w:val="0"/>
          <w:sz w:val="22"/>
          <w:szCs w:val="22"/>
        </w:rPr>
        <w:t>’</w:t>
      </w:r>
      <w:r w:rsidRPr="00F81AC8">
        <w:rPr>
          <w:b w:val="0"/>
          <w:sz w:val="22"/>
          <w:szCs w:val="22"/>
        </w:rPr>
        <w:t>t provide housing.</w:t>
      </w:r>
    </w:p>
    <w:p w:rsidR="00EB030A" w:rsidRDefault="00EB030A" w:rsidP="00EB030A">
      <w:pPr>
        <w:pStyle w:val="Default"/>
        <w:rPr>
          <w:b w:val="0"/>
          <w:sz w:val="22"/>
          <w:szCs w:val="22"/>
        </w:rPr>
      </w:pPr>
    </w:p>
    <w:p w:rsidR="00EB030A" w:rsidRPr="004E5D3B" w:rsidRDefault="00EB030A" w:rsidP="00EB030A">
      <w:pPr>
        <w:pStyle w:val="Default"/>
        <w:rPr>
          <w:b w:val="0"/>
          <w:sz w:val="22"/>
          <w:szCs w:val="22"/>
        </w:rPr>
      </w:pPr>
      <w:r w:rsidRPr="00F81AC8">
        <w:rPr>
          <w:b w:val="0"/>
          <w:sz w:val="22"/>
          <w:szCs w:val="22"/>
        </w:rPr>
        <w:t>LOCATION OF SUBMITTING:</w:t>
      </w:r>
    </w:p>
    <w:p w:rsidR="00EB030A" w:rsidRPr="004E5D3B" w:rsidRDefault="00EB030A" w:rsidP="00EB030A">
      <w:pPr>
        <w:spacing w:line="240" w:lineRule="auto"/>
        <w:rPr>
          <w:sz w:val="22"/>
          <w:szCs w:val="22"/>
        </w:rPr>
      </w:pPr>
      <w:r w:rsidRPr="004E5D3B">
        <w:rPr>
          <w:sz w:val="22"/>
          <w:szCs w:val="22"/>
        </w:rPr>
        <w:t>Sekretariat Wydziału Historycznego, ul. Księcia J. Poniatowskiego 12, 85-671 Bydgoszcz</w:t>
      </w:r>
    </w:p>
    <w:p w:rsidR="00EB030A" w:rsidRPr="004E5D3B" w:rsidRDefault="00EB030A" w:rsidP="00EB030A">
      <w:pPr>
        <w:spacing w:line="240" w:lineRule="auto"/>
        <w:rPr>
          <w:sz w:val="22"/>
          <w:szCs w:val="22"/>
        </w:rPr>
      </w:pPr>
    </w:p>
    <w:p w:rsidR="004B5122" w:rsidRPr="00EB030A" w:rsidRDefault="00EB030A" w:rsidP="00EB030A">
      <w:pPr>
        <w:pStyle w:val="Default"/>
        <w:jc w:val="both"/>
        <w:rPr>
          <w:sz w:val="22"/>
          <w:szCs w:val="22"/>
        </w:rPr>
      </w:pPr>
      <w:r w:rsidRPr="001360BB">
        <w:rPr>
          <w:b w:val="0"/>
          <w:sz w:val="22"/>
          <w:szCs w:val="22"/>
        </w:rPr>
        <w:t>Email contact:</w:t>
      </w:r>
      <w:r w:rsidRPr="004E5D3B">
        <w:rPr>
          <w:b w:val="0"/>
          <w:sz w:val="22"/>
          <w:szCs w:val="22"/>
        </w:rPr>
        <w:t xml:space="preserve"> "Krzysztof Krawczyk" </w:t>
      </w:r>
      <w:hyperlink r:id="rId12" w:history="1">
        <w:r w:rsidRPr="004E5D3B">
          <w:rPr>
            <w:rStyle w:val="Hipercze"/>
            <w:b w:val="0"/>
            <w:sz w:val="22"/>
            <w:szCs w:val="22"/>
          </w:rPr>
          <w:t>historia2@ukw.edu.pl</w:t>
        </w:r>
      </w:hyperlink>
      <w:r w:rsidRPr="004E5D3B">
        <w:rPr>
          <w:b w:val="0"/>
          <w:sz w:val="22"/>
          <w:szCs w:val="22"/>
        </w:rPr>
        <w:t xml:space="preserve">  tele</w:t>
      </w:r>
      <w:r>
        <w:rPr>
          <w:b w:val="0"/>
          <w:sz w:val="22"/>
          <w:szCs w:val="22"/>
        </w:rPr>
        <w:t>ph</w:t>
      </w:r>
      <w:r w:rsidRPr="004E5D3B">
        <w:rPr>
          <w:b w:val="0"/>
          <w:sz w:val="22"/>
          <w:szCs w:val="22"/>
        </w:rPr>
        <w:t>on</w:t>
      </w:r>
      <w:r>
        <w:rPr>
          <w:b w:val="0"/>
          <w:sz w:val="22"/>
          <w:szCs w:val="22"/>
        </w:rPr>
        <w:t>e</w:t>
      </w:r>
      <w:r w:rsidRPr="004E5D3B">
        <w:rPr>
          <w:b w:val="0"/>
          <w:sz w:val="22"/>
          <w:szCs w:val="22"/>
        </w:rPr>
        <w:t>: 52 325 92 00</w:t>
      </w:r>
    </w:p>
    <w:sectPr w:rsidR="004B5122" w:rsidRPr="00EB030A" w:rsidSect="00232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1AA"/>
    <w:multiLevelType w:val="hybridMultilevel"/>
    <w:tmpl w:val="B914E738"/>
    <w:lvl w:ilvl="0" w:tplc="3B8A8D2E">
      <w:start w:val="1"/>
      <w:numFmt w:val="decimal"/>
      <w:lvlText w:val="%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D3CDA"/>
    <w:multiLevelType w:val="hybridMultilevel"/>
    <w:tmpl w:val="B420C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92937"/>
    <w:multiLevelType w:val="hybridMultilevel"/>
    <w:tmpl w:val="5EBCA936"/>
    <w:lvl w:ilvl="0" w:tplc="2AC656A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057BAD"/>
    <w:multiLevelType w:val="hybridMultilevel"/>
    <w:tmpl w:val="362200B8"/>
    <w:lvl w:ilvl="0" w:tplc="127EECC8">
      <w:start w:val="1"/>
      <w:numFmt w:val="decimal"/>
      <w:lvlText w:val="%1."/>
      <w:lvlJc w:val="left"/>
      <w:pPr>
        <w:ind w:left="720" w:hanging="360"/>
      </w:pPr>
      <w:rPr>
        <w:rFonts w:ascii="Times New Roman" w:eastAsia="Calibr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2D6A92"/>
    <w:rsid w:val="00054AC5"/>
    <w:rsid w:val="00097209"/>
    <w:rsid w:val="00100B43"/>
    <w:rsid w:val="001C1F78"/>
    <w:rsid w:val="00232FDA"/>
    <w:rsid w:val="00241987"/>
    <w:rsid w:val="00287F49"/>
    <w:rsid w:val="002B4DF5"/>
    <w:rsid w:val="002B778B"/>
    <w:rsid w:val="002D6A92"/>
    <w:rsid w:val="003058E5"/>
    <w:rsid w:val="004B5122"/>
    <w:rsid w:val="004E0F38"/>
    <w:rsid w:val="006147F7"/>
    <w:rsid w:val="006800C6"/>
    <w:rsid w:val="00701B25"/>
    <w:rsid w:val="007061C7"/>
    <w:rsid w:val="0071515C"/>
    <w:rsid w:val="007C6427"/>
    <w:rsid w:val="0090750E"/>
    <w:rsid w:val="00970E6E"/>
    <w:rsid w:val="009D724B"/>
    <w:rsid w:val="009F6BFE"/>
    <w:rsid w:val="00A216FC"/>
    <w:rsid w:val="00AA435D"/>
    <w:rsid w:val="00B374F6"/>
    <w:rsid w:val="00C321DD"/>
    <w:rsid w:val="00C4762C"/>
    <w:rsid w:val="00D53DE5"/>
    <w:rsid w:val="00E32485"/>
    <w:rsid w:val="00EB030A"/>
    <w:rsid w:val="00F83883"/>
    <w:rsid w:val="00F9186E"/>
    <w:rsid w:val="00FD7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65E21-D89A-4827-A573-E371B805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030A"/>
    <w:pPr>
      <w:spacing w:after="0"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030A"/>
    <w:rPr>
      <w:color w:val="0563C1" w:themeColor="hyperlink"/>
      <w:u w:val="single"/>
    </w:rPr>
  </w:style>
  <w:style w:type="paragraph" w:customStyle="1" w:styleId="Default">
    <w:name w:val="Default"/>
    <w:rsid w:val="00EB030A"/>
    <w:pPr>
      <w:autoSpaceDE w:val="0"/>
      <w:autoSpaceDN w:val="0"/>
      <w:adjustRightInd w:val="0"/>
      <w:spacing w:after="0" w:line="240" w:lineRule="auto"/>
    </w:pPr>
    <w:rPr>
      <w:b/>
      <w:color w:val="000000"/>
    </w:rPr>
  </w:style>
  <w:style w:type="paragraph" w:styleId="Akapitzlist">
    <w:name w:val="List Paragraph"/>
    <w:basedOn w:val="Normalny"/>
    <w:uiPriority w:val="34"/>
    <w:qFormat/>
    <w:rsid w:val="00EB030A"/>
    <w:pPr>
      <w:spacing w:after="160" w:line="256" w:lineRule="auto"/>
      <w:ind w:left="720"/>
      <w:contextualSpacing/>
      <w:jc w:val="left"/>
    </w:pPr>
    <w:rPr>
      <w:rFonts w:eastAsia="Calibri"/>
      <w:szCs w:val="22"/>
    </w:rPr>
  </w:style>
  <w:style w:type="character" w:styleId="Uwydatnienie">
    <w:name w:val="Emphasis"/>
    <w:basedOn w:val="Domylnaczcionkaakapitu"/>
    <w:uiPriority w:val="20"/>
    <w:qFormat/>
    <w:rsid w:val="00EB03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toria2@ukw.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kw.edu.pl/strona/konkursy" TargetMode="External"/><Relationship Id="rId12" Type="http://schemas.openxmlformats.org/officeDocument/2006/relationships/hyperlink" Target="mailto:historia2@uk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w.edu.pl/strona/wydzial_historyczny" TargetMode="External"/><Relationship Id="rId11" Type="http://schemas.openxmlformats.org/officeDocument/2006/relationships/hyperlink" Target="http://www.ukw.edu.pl/strona/konkursy" TargetMode="External"/><Relationship Id="rId5" Type="http://schemas.openxmlformats.org/officeDocument/2006/relationships/image" Target="media/image1.jpeg"/><Relationship Id="rId10" Type="http://schemas.openxmlformats.org/officeDocument/2006/relationships/hyperlink" Target="https://www.ukw.edu.pl/strona/wydzial_historyczn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1913</Words>
  <Characters>11480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KKrawczyk</cp:lastModifiedBy>
  <cp:revision>2</cp:revision>
  <dcterms:created xsi:type="dcterms:W3CDTF">2025-02-03T06:16:00Z</dcterms:created>
  <dcterms:modified xsi:type="dcterms:W3CDTF">2025-02-03T06:16:00Z</dcterms:modified>
</cp:coreProperties>
</file>