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06A4" w14:textId="77777777" w:rsidR="00766AB5" w:rsidRPr="00986449" w:rsidRDefault="00766AB5" w:rsidP="00766AB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Wydział Podstawowych Problemów Techniki Politechniki Wrocławskiej</w:t>
      </w:r>
    </w:p>
    <w:p w14:paraId="22727C06" w14:textId="3462D30D" w:rsidR="00766AB5" w:rsidRPr="00986449" w:rsidRDefault="00766AB5" w:rsidP="00766AB5">
      <w:pPr>
        <w:spacing w:line="276" w:lineRule="auto"/>
        <w:ind w:firstLine="57"/>
        <w:jc w:val="center"/>
        <w:rPr>
          <w:color w:val="auto"/>
        </w:rPr>
      </w:pPr>
      <w:r w:rsidRPr="00986449">
        <w:rPr>
          <w:color w:val="auto"/>
        </w:rPr>
        <w:t>ogłasza konkurs na stanowisk</w:t>
      </w:r>
      <w:r w:rsidR="003C4318">
        <w:rPr>
          <w:color w:val="auto"/>
        </w:rPr>
        <w:t>o</w:t>
      </w:r>
    </w:p>
    <w:p w14:paraId="1D0CBFBC" w14:textId="4088BFFA" w:rsidR="00766AB5" w:rsidRPr="00986449" w:rsidRDefault="00766AB5" w:rsidP="00766AB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a</w:t>
      </w:r>
      <w:r w:rsidR="008E560D">
        <w:rPr>
          <w:b/>
          <w:color w:val="auto"/>
        </w:rPr>
        <w:t>systenta</w:t>
      </w:r>
    </w:p>
    <w:p w14:paraId="0D2442B3" w14:textId="4DCEE02A" w:rsidR="00766AB5" w:rsidRPr="00986449" w:rsidRDefault="00766AB5" w:rsidP="00766AB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 grupie pracowników badawcz</w:t>
      </w:r>
      <w:r w:rsidR="0039104F">
        <w:rPr>
          <w:b/>
          <w:color w:val="auto"/>
        </w:rPr>
        <w:t>ych</w:t>
      </w:r>
      <w:r w:rsidRPr="00986449">
        <w:rPr>
          <w:b/>
          <w:color w:val="auto"/>
        </w:rPr>
        <w:br/>
        <w:t xml:space="preserve">w Katedrze </w:t>
      </w:r>
      <w:r w:rsidR="008E560D">
        <w:rPr>
          <w:b/>
          <w:color w:val="auto"/>
        </w:rPr>
        <w:t>Fizyki Doświadczalnej</w:t>
      </w:r>
    </w:p>
    <w:p w14:paraId="431F97BB" w14:textId="738FDD9A" w:rsidR="00766AB5" w:rsidRPr="00986449" w:rsidRDefault="00766AB5" w:rsidP="00766AB5">
      <w:pPr>
        <w:spacing w:line="276" w:lineRule="auto"/>
        <w:jc w:val="center"/>
        <w:rPr>
          <w:color w:val="auto"/>
        </w:rPr>
      </w:pPr>
      <w:r w:rsidRPr="00986449">
        <w:rPr>
          <w:color w:val="auto"/>
        </w:rPr>
        <w:t xml:space="preserve">w wymiarze </w:t>
      </w:r>
      <w:r w:rsidR="008E560D">
        <w:rPr>
          <w:color w:val="auto"/>
        </w:rPr>
        <w:t>1/2</w:t>
      </w:r>
      <w:r w:rsidRPr="00986449">
        <w:rPr>
          <w:color w:val="auto"/>
        </w:rPr>
        <w:t xml:space="preserve"> etatu</w:t>
      </w:r>
    </w:p>
    <w:p w14:paraId="2E0CBE72" w14:textId="77777777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</w:p>
    <w:p w14:paraId="39F2E944" w14:textId="5043DF4F" w:rsidR="00766AB5" w:rsidRPr="00986449" w:rsidRDefault="00766AB5" w:rsidP="00766AB5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Nr referencyjny: </w:t>
      </w:r>
      <w:bookmarkStart w:id="0" w:name="_Hlk157670732"/>
      <w:r w:rsidR="00B22E37">
        <w:rPr>
          <w:b/>
          <w:color w:val="auto"/>
        </w:rPr>
        <w:t>K6</w:t>
      </w:r>
      <w:r w:rsidR="005F7D6F">
        <w:rPr>
          <w:b/>
          <w:color w:val="auto"/>
        </w:rPr>
        <w:t>3</w:t>
      </w:r>
      <w:r w:rsidR="00B22E37">
        <w:rPr>
          <w:b/>
          <w:color w:val="auto"/>
        </w:rPr>
        <w:t>W11D11/</w:t>
      </w:r>
      <w:r w:rsidR="002E1C79">
        <w:rPr>
          <w:b/>
          <w:color w:val="auto"/>
        </w:rPr>
        <w:t>12</w:t>
      </w:r>
      <w:bookmarkStart w:id="1" w:name="_GoBack"/>
      <w:bookmarkEnd w:id="1"/>
      <w:r w:rsidR="00B22E37">
        <w:rPr>
          <w:b/>
          <w:color w:val="auto"/>
        </w:rPr>
        <w:t>/202</w:t>
      </w:r>
      <w:bookmarkEnd w:id="0"/>
      <w:r w:rsidR="005F7D6F">
        <w:rPr>
          <w:b/>
          <w:color w:val="auto"/>
        </w:rPr>
        <w:t>5</w:t>
      </w:r>
    </w:p>
    <w:p w14:paraId="0A98682B" w14:textId="77777777" w:rsidR="008E560D" w:rsidRPr="008E560D" w:rsidRDefault="008E560D" w:rsidP="008E560D">
      <w:pPr>
        <w:spacing w:line="276" w:lineRule="auto"/>
        <w:jc w:val="both"/>
        <w:rPr>
          <w:b/>
          <w:color w:val="auto"/>
        </w:rPr>
      </w:pPr>
      <w:r w:rsidRPr="008E560D">
        <w:rPr>
          <w:b/>
          <w:color w:val="auto"/>
        </w:rPr>
        <w:t>Dziedzina: nauk ścisłych i przyrodniczych</w:t>
      </w:r>
    </w:p>
    <w:p w14:paraId="59607BF8" w14:textId="77777777" w:rsidR="008E560D" w:rsidRDefault="008E560D" w:rsidP="008E560D">
      <w:pPr>
        <w:spacing w:line="276" w:lineRule="auto"/>
        <w:jc w:val="both"/>
        <w:rPr>
          <w:b/>
          <w:color w:val="auto"/>
        </w:rPr>
      </w:pPr>
      <w:r w:rsidRPr="008E560D">
        <w:rPr>
          <w:b/>
          <w:color w:val="auto"/>
        </w:rPr>
        <w:t>Dyscyplina naukowa: nauki fizyczne</w:t>
      </w:r>
    </w:p>
    <w:p w14:paraId="2E5D6677" w14:textId="77777777" w:rsidR="008E560D" w:rsidRDefault="00766AB5" w:rsidP="00766AB5">
      <w:pPr>
        <w:spacing w:line="276" w:lineRule="auto"/>
        <w:jc w:val="both"/>
        <w:rPr>
          <w:b/>
          <w:color w:val="auto"/>
        </w:rPr>
      </w:pPr>
      <w:r w:rsidRPr="00471574">
        <w:rPr>
          <w:b/>
          <w:color w:val="auto"/>
        </w:rPr>
        <w:t xml:space="preserve">Specjalność: </w:t>
      </w:r>
      <w:r w:rsidR="008E560D" w:rsidRPr="008E560D">
        <w:rPr>
          <w:b/>
          <w:color w:val="auto"/>
        </w:rPr>
        <w:t>fizyka i optyczna spektroskopia nanostruktur</w:t>
      </w:r>
    </w:p>
    <w:p w14:paraId="6C7514B9" w14:textId="62A280D4" w:rsidR="00766AB5" w:rsidRPr="00471574" w:rsidRDefault="00766AB5" w:rsidP="00766AB5">
      <w:pPr>
        <w:spacing w:line="276" w:lineRule="auto"/>
        <w:jc w:val="both"/>
        <w:rPr>
          <w:b/>
          <w:color w:val="auto"/>
        </w:rPr>
      </w:pPr>
      <w:r w:rsidRPr="00471574">
        <w:rPr>
          <w:b/>
          <w:color w:val="auto"/>
        </w:rPr>
        <w:t>Rodzaj umowy: umowa o pracę</w:t>
      </w:r>
      <w:r w:rsidR="008E560D">
        <w:rPr>
          <w:b/>
          <w:color w:val="auto"/>
        </w:rPr>
        <w:t xml:space="preserve"> </w:t>
      </w:r>
      <w:r w:rsidR="008E560D" w:rsidRPr="008E560D">
        <w:rPr>
          <w:b/>
          <w:color w:val="auto"/>
        </w:rPr>
        <w:t xml:space="preserve">na czas określony (30 miesięcy) w projekcie “Quantum </w:t>
      </w:r>
      <w:proofErr w:type="spellStart"/>
      <w:r w:rsidR="008E560D" w:rsidRPr="008E560D">
        <w:rPr>
          <w:b/>
          <w:color w:val="auto"/>
        </w:rPr>
        <w:t>dot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coupling</w:t>
      </w:r>
      <w:proofErr w:type="spellEnd"/>
      <w:r w:rsidR="008E560D" w:rsidRPr="008E560D">
        <w:rPr>
          <w:b/>
          <w:color w:val="auto"/>
        </w:rPr>
        <w:t xml:space="preserve"> engineering (and </w:t>
      </w:r>
      <w:proofErr w:type="spellStart"/>
      <w:r w:rsidR="008E560D" w:rsidRPr="008E560D">
        <w:rPr>
          <w:b/>
          <w:color w:val="auto"/>
        </w:rPr>
        <w:t>dynamic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spin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decoupling</w:t>
      </w:r>
      <w:proofErr w:type="spellEnd"/>
      <w:r w:rsidR="008E560D" w:rsidRPr="008E560D">
        <w:rPr>
          <w:b/>
          <w:color w:val="auto"/>
        </w:rPr>
        <w:t>/</w:t>
      </w:r>
      <w:proofErr w:type="spellStart"/>
      <w:r w:rsidR="008E560D" w:rsidRPr="008E560D">
        <w:rPr>
          <w:b/>
          <w:color w:val="auto"/>
        </w:rPr>
        <w:t>deep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nuclei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cooling</w:t>
      </w:r>
      <w:proofErr w:type="spellEnd"/>
      <w:r w:rsidR="008E560D" w:rsidRPr="008E560D">
        <w:rPr>
          <w:b/>
          <w:color w:val="auto"/>
        </w:rPr>
        <w:t xml:space="preserve">): 2-dimensional </w:t>
      </w:r>
      <w:proofErr w:type="spellStart"/>
      <w:r w:rsidR="008E560D" w:rsidRPr="008E560D">
        <w:rPr>
          <w:b/>
          <w:color w:val="auto"/>
        </w:rPr>
        <w:t>cluster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state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generation</w:t>
      </w:r>
      <w:proofErr w:type="spellEnd"/>
      <w:r w:rsidR="008E560D" w:rsidRPr="008E560D">
        <w:rPr>
          <w:b/>
          <w:color w:val="auto"/>
        </w:rPr>
        <w:t xml:space="preserve"> for quantum </w:t>
      </w:r>
      <w:proofErr w:type="spellStart"/>
      <w:r w:rsidR="008E560D" w:rsidRPr="008E560D">
        <w:rPr>
          <w:b/>
          <w:color w:val="auto"/>
        </w:rPr>
        <w:t>information</w:t>
      </w:r>
      <w:proofErr w:type="spellEnd"/>
      <w:r w:rsidR="008E560D" w:rsidRPr="008E560D">
        <w:rPr>
          <w:b/>
          <w:color w:val="auto"/>
        </w:rPr>
        <w:t xml:space="preserve"> </w:t>
      </w:r>
      <w:proofErr w:type="spellStart"/>
      <w:r w:rsidR="008E560D" w:rsidRPr="008E560D">
        <w:rPr>
          <w:b/>
          <w:color w:val="auto"/>
        </w:rPr>
        <w:t>processing</w:t>
      </w:r>
      <w:proofErr w:type="spellEnd"/>
      <w:r w:rsidR="008E560D" w:rsidRPr="008E560D">
        <w:rPr>
          <w:b/>
          <w:color w:val="auto"/>
        </w:rPr>
        <w:t xml:space="preserve"> (QCEED)” finansowan</w:t>
      </w:r>
      <w:r w:rsidR="005F7D6F">
        <w:rPr>
          <w:b/>
          <w:color w:val="auto"/>
        </w:rPr>
        <w:t>ym</w:t>
      </w:r>
      <w:r w:rsidR="008E560D" w:rsidRPr="008E560D">
        <w:rPr>
          <w:b/>
          <w:color w:val="auto"/>
        </w:rPr>
        <w:t xml:space="preserve"> przez Unię Europejską w ramach programu Horyzont Europa - EIC </w:t>
      </w:r>
      <w:proofErr w:type="spellStart"/>
      <w:r w:rsidR="008E560D" w:rsidRPr="008E560D">
        <w:rPr>
          <w:b/>
          <w:color w:val="auto"/>
        </w:rPr>
        <w:t>Pathfinder</w:t>
      </w:r>
      <w:proofErr w:type="spellEnd"/>
    </w:p>
    <w:p w14:paraId="62A8ED26" w14:textId="2A7EBD70" w:rsidR="00766AB5" w:rsidRPr="00471574" w:rsidRDefault="00766AB5" w:rsidP="00766AB5">
      <w:pPr>
        <w:spacing w:line="276" w:lineRule="auto"/>
        <w:jc w:val="both"/>
        <w:rPr>
          <w:b/>
          <w:color w:val="auto"/>
        </w:rPr>
      </w:pPr>
      <w:r w:rsidRPr="00471574">
        <w:rPr>
          <w:b/>
          <w:color w:val="auto"/>
        </w:rPr>
        <w:t xml:space="preserve">Profil stanowiska: </w:t>
      </w:r>
      <w:r w:rsidR="008E560D">
        <w:rPr>
          <w:b/>
          <w:color w:val="auto"/>
        </w:rPr>
        <w:t>R1</w:t>
      </w:r>
    </w:p>
    <w:p w14:paraId="059EB309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</w:p>
    <w:p w14:paraId="4D840A3A" w14:textId="74372EC3" w:rsidR="008E560D" w:rsidRDefault="00766AB5" w:rsidP="008E560D">
      <w:pPr>
        <w:pStyle w:val="NormalnyWeb"/>
        <w:spacing w:before="0" w:beforeAutospacing="0" w:after="0" w:afterAutospacing="0"/>
        <w:jc w:val="both"/>
      </w:pPr>
      <w:r w:rsidRPr="00B22E37">
        <w:rPr>
          <w:b/>
        </w:rPr>
        <w:t>Opis stanowisk</w:t>
      </w:r>
      <w:r w:rsidR="003C4318" w:rsidRPr="00B22E37">
        <w:rPr>
          <w:b/>
        </w:rPr>
        <w:t>a</w:t>
      </w:r>
      <w:r w:rsidRPr="00B22E37">
        <w:rPr>
          <w:b/>
        </w:rPr>
        <w:t>:</w:t>
      </w:r>
      <w:r w:rsidRPr="00986449">
        <w:rPr>
          <w:b/>
        </w:rPr>
        <w:t xml:space="preserve"> </w:t>
      </w:r>
      <w:r w:rsidR="008E560D">
        <w:rPr>
          <w:color w:val="000000"/>
          <w:sz w:val="22"/>
          <w:szCs w:val="22"/>
        </w:rPr>
        <w:t>Od kandydata oczekuje się terminowej realizacji zadań w projekcie zgodnie z jego harmonogramem, prezentowania uzyskanych wyników podczas wewnętrznych spotkań projektowych</w:t>
      </w:r>
      <w:r w:rsidR="005F7D6F">
        <w:rPr>
          <w:color w:val="000000"/>
          <w:sz w:val="22"/>
          <w:szCs w:val="22"/>
        </w:rPr>
        <w:t xml:space="preserve"> na</w:t>
      </w:r>
      <w:r w:rsidR="008E560D">
        <w:rPr>
          <w:color w:val="000000"/>
          <w:sz w:val="22"/>
          <w:szCs w:val="22"/>
        </w:rPr>
        <w:t xml:space="preserve"> konferencjach międzynarodowych oraz przygotowania publikacji naukowych. </w:t>
      </w:r>
    </w:p>
    <w:p w14:paraId="5D8938AC" w14:textId="77777777" w:rsidR="008E560D" w:rsidRDefault="008E560D" w:rsidP="008E560D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 </w:t>
      </w:r>
    </w:p>
    <w:p w14:paraId="74500402" w14:textId="77777777" w:rsidR="008E560D" w:rsidRDefault="008E560D" w:rsidP="008E560D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Tematyka obejmuje optyczne badania pojedynczych i podwójnych kropek kwantowych w nanodrutach w układzie materiałowym na bazie </w:t>
      </w:r>
      <w:proofErr w:type="spellStart"/>
      <w:r>
        <w:rPr>
          <w:color w:val="000000"/>
          <w:sz w:val="22"/>
          <w:szCs w:val="22"/>
        </w:rPr>
        <w:t>InP</w:t>
      </w:r>
      <w:proofErr w:type="spellEnd"/>
      <w:r>
        <w:rPr>
          <w:color w:val="000000"/>
          <w:sz w:val="22"/>
          <w:szCs w:val="22"/>
        </w:rPr>
        <w:t xml:space="preserve"> metodami spektroskopii optycznej – m. in. (mikro)fotoluminescencji (wzbudzeniowej), spektroskopii czasowo-rozdzielczej oraz korelacji pojedynczych fotonów w zakresie bliskiej podczerwieni w temperaturach kriogenicznych.  </w:t>
      </w:r>
    </w:p>
    <w:p w14:paraId="344706C9" w14:textId="5A6E1E0F" w:rsidR="00766AB5" w:rsidRPr="00F24324" w:rsidRDefault="00766AB5" w:rsidP="00766AB5">
      <w:pPr>
        <w:spacing w:after="57" w:line="276" w:lineRule="auto"/>
        <w:jc w:val="both"/>
        <w:rPr>
          <w:color w:val="auto"/>
        </w:rPr>
      </w:pPr>
    </w:p>
    <w:p w14:paraId="62D8A340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</w:p>
    <w:p w14:paraId="2BFBBBCC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  <w:r w:rsidRPr="00B22E37">
        <w:rPr>
          <w:b/>
          <w:color w:val="auto"/>
        </w:rPr>
        <w:t>Zadania:</w:t>
      </w:r>
      <w:r w:rsidRPr="00986449">
        <w:rPr>
          <w:b/>
          <w:color w:val="auto"/>
        </w:rPr>
        <w:t xml:space="preserve"> </w:t>
      </w:r>
    </w:p>
    <w:p w14:paraId="13CA354D" w14:textId="77777777" w:rsidR="008E560D" w:rsidRDefault="008E560D" w:rsidP="008E56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Prowadzenie badań naukowych zgodnie z zadaniami w projekcie,</w:t>
      </w:r>
    </w:p>
    <w:p w14:paraId="4F6B7562" w14:textId="77777777" w:rsidR="008E560D" w:rsidRDefault="008E560D" w:rsidP="008E56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Wykonywanie pomiarów technikami spektroskopii optycznej na strukturach dostarczonych przez partnerów technologicznych w projekcie, </w:t>
      </w:r>
    </w:p>
    <w:p w14:paraId="68830318" w14:textId="77777777" w:rsidR="008E560D" w:rsidRDefault="008E560D" w:rsidP="008E56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Analiza danych i przygotowanie sprawozdań wewnętrznych,</w:t>
      </w:r>
    </w:p>
    <w:p w14:paraId="051AAF67" w14:textId="77777777" w:rsidR="008E560D" w:rsidRDefault="008E560D" w:rsidP="008E56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Przygotowanie fragmentów raportów zewnętrznych, prezentacji konferencyjnych i publikacji naukowych, </w:t>
      </w:r>
    </w:p>
    <w:p w14:paraId="6BC7A34F" w14:textId="77777777" w:rsidR="008E560D" w:rsidRDefault="008E560D" w:rsidP="008E56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Rozwój naukowy.</w:t>
      </w:r>
    </w:p>
    <w:p w14:paraId="760EB711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</w:p>
    <w:p w14:paraId="2D91F7B8" w14:textId="77777777" w:rsidR="00766AB5" w:rsidRPr="00986449" w:rsidRDefault="00766AB5" w:rsidP="00766AB5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Wymagania: </w:t>
      </w:r>
    </w:p>
    <w:p w14:paraId="33C57E17" w14:textId="77777777" w:rsidR="008E560D" w:rsidRDefault="008E560D" w:rsidP="008E56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Tytuł zawodowy magistra lub magistra inżyniera w naukach fizycznych. </w:t>
      </w:r>
    </w:p>
    <w:p w14:paraId="3A82FF50" w14:textId="77777777" w:rsidR="008E560D" w:rsidRDefault="008E560D" w:rsidP="008E56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Wiedza z zakresu fizyki ciała stałego (ze szczególnym uwzględnieniem fizyki struktur niskowymiarowych), mechaniki kwantowej i optyki kwantowej. </w:t>
      </w:r>
    </w:p>
    <w:p w14:paraId="4E897A6D" w14:textId="77777777" w:rsidR="008E560D" w:rsidRDefault="008E560D" w:rsidP="008E56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Doświadczenie w spektroskopii optycznej w niskich temperaturach w zakresie bliskiej podczerwieni. </w:t>
      </w:r>
    </w:p>
    <w:p w14:paraId="0B2A83B0" w14:textId="77777777" w:rsidR="008E560D" w:rsidRDefault="008E560D" w:rsidP="008E56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Doświadczenie w analizie danych w oprogramowaniu naukowym (np. </w:t>
      </w:r>
      <w:proofErr w:type="spellStart"/>
      <w:r>
        <w:rPr>
          <w:color w:val="000000"/>
          <w:sz w:val="22"/>
          <w:szCs w:val="22"/>
        </w:rPr>
        <w:t>OriginLab</w:t>
      </w:r>
      <w:proofErr w:type="spellEnd"/>
      <w:r>
        <w:rPr>
          <w:color w:val="000000"/>
          <w:sz w:val="22"/>
          <w:szCs w:val="22"/>
        </w:rPr>
        <w:t>). </w:t>
      </w:r>
    </w:p>
    <w:p w14:paraId="790AB37A" w14:textId="77777777" w:rsidR="008E560D" w:rsidRDefault="008E560D" w:rsidP="008E56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Doświadczenie w prezentowaniu wyników naukowych (konferencje międzynarodowe, publikacje). </w:t>
      </w:r>
    </w:p>
    <w:p w14:paraId="2A944688" w14:textId="77777777" w:rsidR="008E560D" w:rsidRDefault="008E560D" w:rsidP="008E560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Dobra znajomość języka angielskiego w mowie i w piśmie. </w:t>
      </w:r>
    </w:p>
    <w:p w14:paraId="27C611E9" w14:textId="77777777" w:rsidR="007F4700" w:rsidRDefault="007F4700" w:rsidP="0022183E">
      <w:pPr>
        <w:tabs>
          <w:tab w:val="left" w:pos="393"/>
        </w:tabs>
        <w:spacing w:after="57" w:line="276" w:lineRule="auto"/>
        <w:rPr>
          <w:color w:val="000000"/>
        </w:rPr>
      </w:pPr>
    </w:p>
    <w:p w14:paraId="0000001E" w14:textId="77777777" w:rsidR="002765A9" w:rsidRDefault="00CB3C73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0000001F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0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1" w14:textId="4772EF61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dokumentu stwierdzającego uzyskanie </w:t>
      </w:r>
      <w:r w:rsidR="00075E30" w:rsidRPr="00BF21D5">
        <w:rPr>
          <w:color w:val="auto"/>
          <w:sz w:val="22"/>
          <w:szCs w:val="22"/>
        </w:rPr>
        <w:t>tytułu zawodowego</w:t>
      </w:r>
      <w:r w:rsidRPr="00BF21D5">
        <w:rPr>
          <w:color w:val="auto"/>
          <w:sz w:val="22"/>
          <w:szCs w:val="22"/>
        </w:rPr>
        <w:t>;</w:t>
      </w:r>
    </w:p>
    <w:p w14:paraId="00000022" w14:textId="09D583B6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</w:t>
      </w:r>
      <w:r w:rsidR="00BF21D5" w:rsidRPr="00BF21D5">
        <w:rPr>
          <w:color w:val="auto"/>
          <w:sz w:val="22"/>
          <w:szCs w:val="22"/>
        </w:rPr>
        <w:t xml:space="preserve"> i</w:t>
      </w:r>
      <w:r w:rsidR="00BF21D5" w:rsidRPr="00BF21D5">
        <w:rPr>
          <w:strike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organizacyjnej:</w:t>
      </w:r>
    </w:p>
    <w:p w14:paraId="00000023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00000024" w14:textId="79714768" w:rsidR="002765A9" w:rsidRPr="00471574" w:rsidRDefault="003D3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</w:rPr>
      </w:pPr>
      <w:r w:rsidRPr="00471574">
        <w:rPr>
          <w:color w:val="auto"/>
          <w:sz w:val="22"/>
          <w:szCs w:val="22"/>
        </w:rPr>
        <w:t>zwięzły opis najważniejszych osiągnięć naukowych z uwzględnieniem wymagań konkursu</w:t>
      </w:r>
      <w:r w:rsidR="00CB3C73" w:rsidRPr="00471574">
        <w:rPr>
          <w:color w:val="auto"/>
          <w:sz w:val="22"/>
          <w:szCs w:val="22"/>
        </w:rPr>
        <w:t>,</w:t>
      </w:r>
    </w:p>
    <w:p w14:paraId="00000027" w14:textId="228FC469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wykaz </w:t>
      </w:r>
      <w:r w:rsidR="00766AB5">
        <w:rPr>
          <w:sz w:val="22"/>
          <w:szCs w:val="22"/>
        </w:rPr>
        <w:t xml:space="preserve">realizowanych </w:t>
      </w:r>
      <w:r>
        <w:rPr>
          <w:sz w:val="22"/>
          <w:szCs w:val="22"/>
        </w:rPr>
        <w:t>projektów naukowych ze wskazaniem roli kandydata,</w:t>
      </w:r>
    </w:p>
    <w:p w14:paraId="00000028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0000002A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0000002D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8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E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9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30" w14:textId="77777777" w:rsidR="002765A9" w:rsidRDefault="002765A9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00000031" w14:textId="77777777" w:rsidR="002765A9" w:rsidRDefault="00CB3C73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00000032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00000033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3143C50E" w14:textId="68C89E7E" w:rsidR="00984E98" w:rsidRPr="00984E98" w:rsidRDefault="00CB3C73" w:rsidP="00984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</w:t>
      </w:r>
      <w:r w:rsidR="00984E98">
        <w:rPr>
          <w:color w:val="000000"/>
          <w:sz w:val="22"/>
          <w:szCs w:val="22"/>
        </w:rPr>
        <w:t>,</w:t>
      </w:r>
    </w:p>
    <w:p w14:paraId="73753F48" w14:textId="4B7C47E2" w:rsidR="00984E98" w:rsidRDefault="00984E98" w:rsidP="00984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6449">
        <w:rPr>
          <w:color w:val="auto"/>
          <w:sz w:val="22"/>
          <w:szCs w:val="22"/>
        </w:rPr>
        <w:t>możliwość ciągłego podnoszenia k</w:t>
      </w:r>
      <w:r>
        <w:rPr>
          <w:color w:val="auto"/>
          <w:sz w:val="22"/>
          <w:szCs w:val="22"/>
        </w:rPr>
        <w:t>walifikacji,</w:t>
      </w:r>
    </w:p>
    <w:p w14:paraId="0070284B" w14:textId="315E33D4" w:rsidR="00984E98" w:rsidRPr="00984E98" w:rsidRDefault="00984E98" w:rsidP="00984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4E98">
        <w:rPr>
          <w:color w:val="auto"/>
          <w:sz w:val="22"/>
          <w:szCs w:val="22"/>
        </w:rPr>
        <w:t>wsparcie dalszego awansu zawodowego, w tym uzyskiwania stopni i tytułów naukowych,</w:t>
      </w:r>
    </w:p>
    <w:p w14:paraId="00000035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00000036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0000037" w14:textId="77777777" w:rsidR="002765A9" w:rsidRDefault="002765A9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38" w14:textId="77777777" w:rsidR="002765A9" w:rsidRPr="008E560D" w:rsidRDefault="00CB3C73">
      <w:pPr>
        <w:spacing w:after="57" w:line="276" w:lineRule="auto"/>
        <w:jc w:val="both"/>
        <w:rPr>
          <w:b/>
          <w:color w:val="000000"/>
        </w:rPr>
      </w:pPr>
      <w:r w:rsidRPr="008E560D">
        <w:rPr>
          <w:b/>
          <w:color w:val="000000"/>
        </w:rPr>
        <w:t>Terminy:</w:t>
      </w:r>
    </w:p>
    <w:p w14:paraId="7A0FA8E7" w14:textId="6B6A6A6E" w:rsidR="00983417" w:rsidRPr="008E560D" w:rsidRDefault="00983417" w:rsidP="00983417">
      <w:pPr>
        <w:spacing w:after="57" w:line="276" w:lineRule="auto"/>
        <w:jc w:val="both"/>
        <w:rPr>
          <w:color w:val="auto"/>
          <w:sz w:val="22"/>
          <w:szCs w:val="22"/>
        </w:rPr>
      </w:pPr>
      <w:bookmarkStart w:id="2" w:name="_Hlk193699790"/>
      <w:r w:rsidRPr="008E560D">
        <w:rPr>
          <w:color w:val="auto"/>
          <w:sz w:val="22"/>
          <w:szCs w:val="22"/>
        </w:rPr>
        <w:t xml:space="preserve">Termin składania ofert: </w:t>
      </w:r>
      <w:r w:rsidR="009169CD">
        <w:rPr>
          <w:color w:val="auto"/>
          <w:sz w:val="22"/>
          <w:szCs w:val="22"/>
        </w:rPr>
        <w:t>23.04.2025 r.</w:t>
      </w:r>
    </w:p>
    <w:p w14:paraId="45CFA393" w14:textId="205E66B3" w:rsidR="00983417" w:rsidRPr="008E560D" w:rsidRDefault="00983417" w:rsidP="00983417">
      <w:pPr>
        <w:spacing w:after="57" w:line="276" w:lineRule="auto"/>
        <w:jc w:val="both"/>
        <w:rPr>
          <w:color w:val="auto"/>
          <w:sz w:val="22"/>
          <w:szCs w:val="22"/>
        </w:rPr>
      </w:pPr>
      <w:r w:rsidRPr="008E560D">
        <w:rPr>
          <w:color w:val="auto"/>
          <w:sz w:val="22"/>
          <w:szCs w:val="22"/>
        </w:rPr>
        <w:t xml:space="preserve">Orientacyjny termin rozstrzygnięcia konkursu: </w:t>
      </w:r>
      <w:r w:rsidR="000B443B">
        <w:rPr>
          <w:color w:val="auto"/>
          <w:sz w:val="22"/>
          <w:szCs w:val="22"/>
        </w:rPr>
        <w:t>09.05.2025r.</w:t>
      </w:r>
    </w:p>
    <w:p w14:paraId="0000003B" w14:textId="6A1783D6" w:rsidR="002765A9" w:rsidRDefault="00983417" w:rsidP="00983417">
      <w:pPr>
        <w:spacing w:after="57" w:line="276" w:lineRule="auto"/>
        <w:jc w:val="both"/>
        <w:rPr>
          <w:sz w:val="22"/>
          <w:szCs w:val="22"/>
        </w:rPr>
      </w:pPr>
      <w:r w:rsidRPr="008E560D">
        <w:rPr>
          <w:color w:val="auto"/>
          <w:sz w:val="22"/>
          <w:szCs w:val="22"/>
        </w:rPr>
        <w:t xml:space="preserve">Planowany termin zatrudnienia: </w:t>
      </w:r>
      <w:r w:rsidR="000B443B">
        <w:rPr>
          <w:color w:val="auto"/>
          <w:sz w:val="22"/>
          <w:szCs w:val="22"/>
        </w:rPr>
        <w:t>01.06.2025 r.</w:t>
      </w:r>
    </w:p>
    <w:bookmarkEnd w:id="2"/>
    <w:p w14:paraId="2CA59F5D" w14:textId="77777777" w:rsidR="006D6F0B" w:rsidRDefault="006D6F0B" w:rsidP="006D6F0B">
      <w:pPr>
        <w:spacing w:after="57" w:line="276" w:lineRule="auto"/>
        <w:jc w:val="both"/>
        <w:rPr>
          <w:b/>
          <w:color w:val="000000"/>
        </w:rPr>
      </w:pPr>
    </w:p>
    <w:p w14:paraId="0000003D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0000003E" w14:textId="77777777" w:rsidR="002765A9" w:rsidRDefault="00CB3C73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0000003F" w14:textId="3782E9A2" w:rsidR="002765A9" w:rsidRDefault="008E560D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E560D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</w:p>
    <w:p w14:paraId="00000040" w14:textId="77777777" w:rsidR="002765A9" w:rsidRDefault="00CB3C7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0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00000041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Wszelka korespondencja związana z konkursem kierowana będzie w formie elektronicznej na adres e-mail podany we wniosku.</w:t>
      </w:r>
    </w:p>
    <w:p w14:paraId="00000042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bookmarkStart w:id="3" w:name="_heading=h.gjdgxs" w:colFirst="0" w:colLast="0"/>
      <w:bookmarkEnd w:id="3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00000043" w14:textId="77777777" w:rsidR="002765A9" w:rsidRDefault="002765A9">
      <w:pPr>
        <w:spacing w:line="276" w:lineRule="auto"/>
        <w:rPr>
          <w:b/>
          <w:color w:val="000000"/>
          <w:sz w:val="22"/>
          <w:szCs w:val="22"/>
        </w:rPr>
      </w:pPr>
    </w:p>
    <w:p w14:paraId="00000044" w14:textId="77777777" w:rsidR="002765A9" w:rsidRDefault="00CB3C73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00000045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6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2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00000047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8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</w:p>
    <w:p w14:paraId="00000049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A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4ACDC5EF" w14:textId="57C6ED86" w:rsidR="004324E5" w:rsidRPr="004324E5" w:rsidRDefault="004324E5" w:rsidP="004324E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i osiągnięcia naukowe, realizowane projekty</w:t>
      </w:r>
      <w:r w:rsidR="005B3CD7">
        <w:rPr>
          <w:rFonts w:ascii="Times New Roman" w:hAnsi="Times New Roman"/>
          <w:color w:val="auto"/>
        </w:rPr>
        <w:t>, wyróżnienia</w:t>
      </w:r>
      <w:r w:rsidRPr="004324E5">
        <w:rPr>
          <w:rFonts w:ascii="Times New Roman" w:hAnsi="Times New Roman"/>
          <w:color w:val="auto"/>
        </w:rPr>
        <w:t xml:space="preserve"> i mobilność </w:t>
      </w:r>
      <w:r w:rsidR="005B3CD7">
        <w:rPr>
          <w:rFonts w:ascii="Times New Roman" w:hAnsi="Times New Roman"/>
          <w:color w:val="auto"/>
        </w:rPr>
        <w:t xml:space="preserve">naukowa </w:t>
      </w:r>
      <w:r w:rsidRPr="004324E5">
        <w:rPr>
          <w:rFonts w:ascii="Times New Roman" w:hAnsi="Times New Roman"/>
          <w:color w:val="auto"/>
        </w:rPr>
        <w:t xml:space="preserve">(waga </w:t>
      </w:r>
      <w:r w:rsidR="0012426B">
        <w:rPr>
          <w:rFonts w:ascii="Times New Roman" w:hAnsi="Times New Roman"/>
          <w:color w:val="auto"/>
        </w:rPr>
        <w:t>7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0000004E" w14:textId="74B3E990" w:rsidR="002765A9" w:rsidRPr="004324E5" w:rsidRDefault="004324E5" w:rsidP="004324E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organizacyjn</w:t>
      </w:r>
      <w:r w:rsidR="005B3CD7">
        <w:rPr>
          <w:rFonts w:ascii="Times New Roman" w:hAnsi="Times New Roman"/>
          <w:color w:val="auto"/>
        </w:rPr>
        <w:t>a</w:t>
      </w:r>
      <w:r w:rsidRPr="004324E5">
        <w:rPr>
          <w:rFonts w:ascii="Times New Roman" w:hAnsi="Times New Roman"/>
          <w:color w:val="auto"/>
        </w:rPr>
        <w:t xml:space="preserve"> (waga </w:t>
      </w:r>
      <w:r w:rsidR="0012426B">
        <w:rPr>
          <w:rFonts w:ascii="Times New Roman" w:hAnsi="Times New Roman"/>
          <w:color w:val="auto"/>
        </w:rPr>
        <w:t>3</w:t>
      </w:r>
      <w:r w:rsidRPr="004324E5">
        <w:rPr>
          <w:rFonts w:ascii="Times New Roman" w:hAnsi="Times New Roman"/>
          <w:color w:val="auto"/>
        </w:rPr>
        <w:t>0%).</w:t>
      </w:r>
    </w:p>
    <w:p w14:paraId="0000004F" w14:textId="77777777" w:rsidR="002765A9" w:rsidRDefault="002765A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0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00000051" w14:textId="77777777" w:rsidR="002765A9" w:rsidRDefault="002765A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2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00000053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54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00000055" w14:textId="77777777" w:rsidR="002765A9" w:rsidRDefault="002765A9">
      <w:pPr>
        <w:spacing w:line="276" w:lineRule="auto"/>
        <w:jc w:val="both"/>
        <w:rPr>
          <w:color w:val="000000"/>
        </w:rPr>
      </w:pPr>
    </w:p>
    <w:p w14:paraId="725E94A8" w14:textId="77777777" w:rsidR="008E560D" w:rsidRDefault="008E560D" w:rsidP="008E560D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79F2F5" w14:textId="77777777" w:rsidR="008E560D" w:rsidRDefault="002E1C79" w:rsidP="008E560D">
      <w:pPr>
        <w:spacing w:line="276" w:lineRule="auto"/>
        <w:rPr>
          <w:color w:val="000000"/>
          <w:sz w:val="22"/>
          <w:szCs w:val="22"/>
        </w:rPr>
      </w:pPr>
      <w:hyperlink r:id="rId13" w:history="1">
        <w:r w:rsidR="008E560D" w:rsidRPr="002B16C4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2E6A79A5" w14:textId="77777777" w:rsidR="008E560D" w:rsidRDefault="008E560D" w:rsidP="008E560D">
      <w:pPr>
        <w:spacing w:line="276" w:lineRule="auto"/>
        <w:rPr>
          <w:color w:val="000000"/>
          <w:sz w:val="22"/>
          <w:szCs w:val="22"/>
        </w:rPr>
      </w:pPr>
    </w:p>
    <w:p w14:paraId="45C98436" w14:textId="77777777" w:rsidR="008E560D" w:rsidRDefault="008E560D" w:rsidP="008E560D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5EE1DA37" w14:textId="77777777" w:rsidR="008E560D" w:rsidRDefault="008E560D" w:rsidP="008E560D">
      <w:pPr>
        <w:spacing w:line="276" w:lineRule="auto"/>
        <w:rPr>
          <w:color w:val="000000"/>
          <w:sz w:val="22"/>
          <w:szCs w:val="22"/>
        </w:rPr>
      </w:pPr>
    </w:p>
    <w:p w14:paraId="197D5E94" w14:textId="77777777" w:rsidR="008E560D" w:rsidRDefault="008E560D" w:rsidP="008E560D">
      <w:pPr>
        <w:spacing w:line="276" w:lineRule="auto"/>
        <w:rPr>
          <w:color w:val="000000"/>
          <w:sz w:val="22"/>
          <w:szCs w:val="22"/>
        </w:rPr>
      </w:pPr>
      <w:r w:rsidRPr="00FC2BED">
        <w:rPr>
          <w:color w:val="000000"/>
          <w:sz w:val="22"/>
          <w:szCs w:val="22"/>
        </w:rPr>
        <w:t xml:space="preserve">Osoby aplikujące na stanowisko nauczyciela akademickiego mają możliwość złożenia sprzeciwu od </w:t>
      </w:r>
      <w:r>
        <w:rPr>
          <w:color w:val="000000"/>
          <w:sz w:val="22"/>
          <w:szCs w:val="22"/>
        </w:rPr>
        <w:t>d</w:t>
      </w:r>
      <w:r w:rsidRPr="00FC2BED">
        <w:rPr>
          <w:color w:val="000000"/>
          <w:sz w:val="22"/>
          <w:szCs w:val="22"/>
        </w:rPr>
        <w:t xml:space="preserve">ecyzji Komisji w terminie 7 dni od daty otrzymania informacji od asystentki/asystenta ds. kadr o </w:t>
      </w:r>
      <w:r>
        <w:rPr>
          <w:color w:val="000000"/>
          <w:sz w:val="22"/>
          <w:szCs w:val="22"/>
        </w:rPr>
        <w:t>b</w:t>
      </w:r>
      <w:r w:rsidRPr="00FC2BED">
        <w:rPr>
          <w:color w:val="000000"/>
          <w:sz w:val="22"/>
          <w:szCs w:val="22"/>
        </w:rPr>
        <w:t>raku rekomendacji do zatrudnienia.</w:t>
      </w:r>
      <w:r>
        <w:rPr>
          <w:color w:val="000000"/>
          <w:sz w:val="22"/>
          <w:szCs w:val="22"/>
        </w:rPr>
        <w:t xml:space="preserve"> </w:t>
      </w:r>
      <w:r w:rsidRPr="00FC2BED">
        <w:rPr>
          <w:color w:val="000000"/>
          <w:sz w:val="22"/>
          <w:szCs w:val="22"/>
        </w:rPr>
        <w:t xml:space="preserve">Sprzeciw należy złożyć do </w:t>
      </w:r>
      <w:r>
        <w:rPr>
          <w:color w:val="000000"/>
          <w:sz w:val="22"/>
          <w:szCs w:val="22"/>
        </w:rPr>
        <w:t>Dziekana Wydziału Podstawowych Problemów Techniki PWr</w:t>
      </w:r>
      <w:r w:rsidRPr="00FC2BED">
        <w:rPr>
          <w:color w:val="000000"/>
          <w:sz w:val="22"/>
          <w:szCs w:val="22"/>
        </w:rPr>
        <w:t xml:space="preserve"> w formie pisemnej papierowej.</w:t>
      </w:r>
    </w:p>
    <w:p w14:paraId="00000059" w14:textId="77777777" w:rsidR="002765A9" w:rsidRDefault="002765A9" w:rsidP="008E560D">
      <w:pPr>
        <w:spacing w:line="276" w:lineRule="auto"/>
        <w:rPr>
          <w:color w:val="000000"/>
          <w:sz w:val="22"/>
          <w:szCs w:val="22"/>
        </w:rPr>
      </w:pPr>
    </w:p>
    <w:sectPr w:rsidR="002765A9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Yu Gothic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E87"/>
    <w:multiLevelType w:val="multilevel"/>
    <w:tmpl w:val="52C6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3" w15:restartNumberingAfterBreak="0">
    <w:nsid w:val="28AD24F7"/>
    <w:multiLevelType w:val="multilevel"/>
    <w:tmpl w:val="8C2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A9"/>
    <w:rsid w:val="000221F1"/>
    <w:rsid w:val="00075E30"/>
    <w:rsid w:val="000B443B"/>
    <w:rsid w:val="0012426B"/>
    <w:rsid w:val="001C6175"/>
    <w:rsid w:val="0022183E"/>
    <w:rsid w:val="00251245"/>
    <w:rsid w:val="002765A9"/>
    <w:rsid w:val="002E1C79"/>
    <w:rsid w:val="002F4BA7"/>
    <w:rsid w:val="00351496"/>
    <w:rsid w:val="0039104F"/>
    <w:rsid w:val="003C4318"/>
    <w:rsid w:val="003D3C3F"/>
    <w:rsid w:val="004324E5"/>
    <w:rsid w:val="00471574"/>
    <w:rsid w:val="004A08D3"/>
    <w:rsid w:val="00516F7E"/>
    <w:rsid w:val="005B3CD7"/>
    <w:rsid w:val="005B4709"/>
    <w:rsid w:val="005F7D6F"/>
    <w:rsid w:val="006C7DC9"/>
    <w:rsid w:val="006D6F0B"/>
    <w:rsid w:val="00766AB5"/>
    <w:rsid w:val="00791958"/>
    <w:rsid w:val="007F4700"/>
    <w:rsid w:val="008E560D"/>
    <w:rsid w:val="008F5905"/>
    <w:rsid w:val="009169CD"/>
    <w:rsid w:val="009216D2"/>
    <w:rsid w:val="00954C41"/>
    <w:rsid w:val="00983417"/>
    <w:rsid w:val="00984E98"/>
    <w:rsid w:val="00AC64B9"/>
    <w:rsid w:val="00B22E37"/>
    <w:rsid w:val="00BF21D5"/>
    <w:rsid w:val="00C00BA6"/>
    <w:rsid w:val="00CB3C73"/>
    <w:rsid w:val="00D43E98"/>
    <w:rsid w:val="00D4641D"/>
    <w:rsid w:val="00DA7425"/>
    <w:rsid w:val="00F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851"/>
  <w15:docId w15:val="{0E9A8350-AFB2-42D2-993C-D641A3C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E560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https://pwr.edu.pl/uczelnia/europejska-strategia-dla-naukowcow/otm-r" TargetMode="Externa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mailto:wppt.konkursy@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pt.konkursy@p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/W5W9FzzSnF/NmO5WmM6Ig02Kw==">AMUW2mVDiaD9aTnAfI6huyIX67EqiW+8OTpnOJGl9saUJxBlbyaLhZG1rigFC5kEI8PNgvy+EUtYW/syZjycpAqiKaJ7DXw/jx4CMpv6oGzbT8MRBFiDuxumitE6f2pkr4aLGROMPn8/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 Robak-Warzywoda</cp:lastModifiedBy>
  <cp:revision>6</cp:revision>
  <cp:lastPrinted>2023-12-06T07:13:00Z</cp:lastPrinted>
  <dcterms:created xsi:type="dcterms:W3CDTF">2025-03-21T07:35:00Z</dcterms:created>
  <dcterms:modified xsi:type="dcterms:W3CDTF">2025-03-24T08:12:00Z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