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D7B" w:rsidRDefault="00855CFF">
      <w:pPr>
        <w:pStyle w:val="Bezodstpw"/>
        <w:jc w:val="right"/>
        <w:rPr>
          <w:rFonts w:ascii="Times New Roman" w:hAnsi="Times New Roman" w:cs="Times New Roman"/>
          <w:sz w:val="20"/>
          <w:szCs w:val="20"/>
          <w:lang w:eastAsia="pl-PL" w:bidi="hi-IN"/>
        </w:rPr>
      </w:pPr>
      <w:r>
        <w:rPr>
          <w:rFonts w:ascii="Times New Roman" w:hAnsi="Times New Roman" w:cs="Times New Roman"/>
          <w:sz w:val="20"/>
          <w:szCs w:val="20"/>
          <w:lang w:eastAsia="pl-PL" w:bidi="hi-IN"/>
        </w:rPr>
        <w:t>Załącznik nr 2 do</w:t>
      </w:r>
    </w:p>
    <w:p w:rsidR="007D1D7B" w:rsidRDefault="00855CFF">
      <w:pPr>
        <w:pStyle w:val="Bezodstpw"/>
        <w:jc w:val="right"/>
        <w:rPr>
          <w:rFonts w:ascii="Times New Roman" w:hAnsi="Times New Roman" w:cs="Times New Roman"/>
          <w:sz w:val="20"/>
          <w:szCs w:val="20"/>
          <w:lang w:eastAsia="pl-PL" w:bidi="hi-IN"/>
        </w:rPr>
      </w:pPr>
      <w:r>
        <w:rPr>
          <w:rFonts w:ascii="Times New Roman" w:hAnsi="Times New Roman" w:cs="Times New Roman"/>
          <w:sz w:val="20"/>
          <w:szCs w:val="20"/>
          <w:lang w:eastAsia="pl-PL" w:bidi="hi-IN"/>
        </w:rPr>
        <w:t>Zarządzenia nr 38/2024</w:t>
      </w:r>
    </w:p>
    <w:p w:rsidR="007D1D7B" w:rsidRDefault="00855CFF">
      <w:pPr>
        <w:pStyle w:val="Bezodstpw"/>
        <w:jc w:val="right"/>
        <w:rPr>
          <w:rFonts w:ascii="Times New Roman" w:hAnsi="Times New Roman" w:cs="Times New Roman"/>
          <w:sz w:val="20"/>
          <w:szCs w:val="20"/>
          <w:lang w:eastAsia="pl-PL" w:bidi="hi-IN"/>
        </w:rPr>
      </w:pPr>
      <w:r>
        <w:rPr>
          <w:rFonts w:ascii="Times New Roman" w:hAnsi="Times New Roman" w:cs="Times New Roman"/>
          <w:sz w:val="20"/>
          <w:szCs w:val="20"/>
          <w:lang w:eastAsia="pl-PL" w:bidi="hi-IN"/>
        </w:rPr>
        <w:t>Rektora Akademii Piotrkowskiej</w:t>
      </w:r>
    </w:p>
    <w:p w:rsidR="007D1D7B" w:rsidRDefault="00855CFF">
      <w:pPr>
        <w:pStyle w:val="Bezodstpw"/>
        <w:jc w:val="right"/>
        <w:rPr>
          <w:rFonts w:ascii="Times New Roman" w:hAnsi="Times New Roman" w:cs="Times New Roman"/>
          <w:sz w:val="20"/>
          <w:szCs w:val="20"/>
          <w:lang w:eastAsia="pl-PL" w:bidi="hi-IN"/>
        </w:rPr>
      </w:pPr>
      <w:r>
        <w:rPr>
          <w:rFonts w:ascii="Times New Roman" w:hAnsi="Times New Roman" w:cs="Times New Roman"/>
          <w:sz w:val="20"/>
          <w:szCs w:val="20"/>
          <w:lang w:eastAsia="pl-PL" w:bidi="hi-IN"/>
        </w:rPr>
        <w:t>z dnia 24 kwietnia2024 r.</w:t>
      </w:r>
    </w:p>
    <w:p w:rsidR="007D1D7B" w:rsidRDefault="007D1D7B">
      <w:pPr>
        <w:pStyle w:val="Bezodstpw"/>
        <w:jc w:val="right"/>
        <w:rPr>
          <w:rFonts w:ascii="Times New Roman" w:hAnsi="Times New Roman" w:cs="Times New Roman"/>
          <w:sz w:val="20"/>
          <w:szCs w:val="20"/>
          <w:lang w:eastAsia="pl-PL" w:bidi="hi-IN"/>
        </w:rPr>
      </w:pPr>
    </w:p>
    <w:p w:rsidR="007D1D7B" w:rsidRDefault="00855CFF">
      <w:pPr>
        <w:pStyle w:val="Akapitzlist"/>
        <w:jc w:val="center"/>
        <w:rPr>
          <w:rFonts w:ascii="Times New Roman" w:eastAsiaTheme="majorEastAsia" w:hAnsi="Times New Roman" w:cs="Times New Roman"/>
          <w:b/>
          <w:sz w:val="24"/>
          <w:szCs w:val="23"/>
          <w:lang w:eastAsia="pl-PL" w:bidi="hi-IN"/>
        </w:rPr>
      </w:pPr>
      <w:r>
        <w:rPr>
          <w:rFonts w:ascii="Times New Roman" w:eastAsiaTheme="majorEastAsia" w:hAnsi="Times New Roman" w:cs="Times New Roman"/>
          <w:b/>
          <w:sz w:val="24"/>
          <w:szCs w:val="23"/>
          <w:lang w:eastAsia="pl-PL" w:bidi="hi-IN"/>
        </w:rPr>
        <w:t>Formularz zgłoszenia konkursowego w wersjach polsko- i anglojęzycznej</w:t>
      </w:r>
    </w:p>
    <w:p w:rsidR="007D1D7B" w:rsidRDefault="00855CFF">
      <w:pPr>
        <w:pStyle w:val="Akapitzlist"/>
        <w:numPr>
          <w:ilvl w:val="0"/>
          <w:numId w:val="1"/>
        </w:numPr>
        <w:jc w:val="center"/>
        <w:rPr>
          <w:rFonts w:ascii="Times New Roman" w:eastAsiaTheme="majorEastAsia" w:hAnsi="Times New Roman" w:cs="Times New Roman"/>
          <w:b/>
          <w:sz w:val="24"/>
          <w:szCs w:val="23"/>
          <w:lang w:eastAsia="pl-PL" w:bidi="hi-IN"/>
        </w:rPr>
      </w:pPr>
      <w:r>
        <w:rPr>
          <w:rFonts w:ascii="Times New Roman" w:eastAsiaTheme="majorEastAsia" w:hAnsi="Times New Roman" w:cs="Times New Roman"/>
          <w:b/>
          <w:sz w:val="24"/>
          <w:szCs w:val="23"/>
          <w:lang w:eastAsia="pl-PL" w:bidi="hi-IN"/>
        </w:rPr>
        <w:t>Informacje ogólne</w:t>
      </w:r>
    </w:p>
    <w:p w:rsidR="007D1D7B" w:rsidRDefault="007D1D7B">
      <w:pPr>
        <w:pStyle w:val="Akapitzlist"/>
        <w:jc w:val="center"/>
        <w:rPr>
          <w:rFonts w:ascii="Times New Roman" w:eastAsiaTheme="majorEastAsia" w:hAnsi="Times New Roman" w:cs="Times New Roman"/>
          <w:b/>
          <w:sz w:val="24"/>
          <w:szCs w:val="23"/>
          <w:lang w:eastAsia="pl-PL" w:bidi="hi-IN"/>
        </w:rPr>
      </w:pPr>
    </w:p>
    <w:tbl>
      <w:tblPr>
        <w:tblStyle w:val="Tabela-Siatka"/>
        <w:tblW w:w="8897" w:type="dxa"/>
        <w:tblInd w:w="391" w:type="dxa"/>
        <w:tblLayout w:type="fixed"/>
        <w:tblLook w:val="04A0" w:firstRow="1" w:lastRow="0" w:firstColumn="1" w:lastColumn="0" w:noHBand="0" w:noVBand="1"/>
      </w:tblPr>
      <w:tblGrid>
        <w:gridCol w:w="597"/>
        <w:gridCol w:w="1694"/>
        <w:gridCol w:w="967"/>
        <w:gridCol w:w="124"/>
        <w:gridCol w:w="216"/>
        <w:gridCol w:w="218"/>
        <w:gridCol w:w="434"/>
        <w:gridCol w:w="214"/>
        <w:gridCol w:w="216"/>
        <w:gridCol w:w="217"/>
        <w:gridCol w:w="217"/>
        <w:gridCol w:w="242"/>
        <w:gridCol w:w="242"/>
        <w:gridCol w:w="431"/>
        <w:gridCol w:w="266"/>
        <w:gridCol w:w="245"/>
        <w:gridCol w:w="236"/>
        <w:gridCol w:w="218"/>
        <w:gridCol w:w="381"/>
        <w:gridCol w:w="216"/>
        <w:gridCol w:w="218"/>
        <w:gridCol w:w="217"/>
        <w:gridCol w:w="871"/>
      </w:tblGrid>
      <w:tr w:rsidR="007D1D7B">
        <w:tc>
          <w:tcPr>
            <w:tcW w:w="596" w:type="dxa"/>
          </w:tcPr>
          <w:p w:rsidR="007D1D7B" w:rsidRDefault="00855CFF">
            <w:pPr>
              <w:pStyle w:val="Akapitzlist"/>
              <w:widowControl w:val="0"/>
              <w:spacing w:after="0" w:line="240" w:lineRule="auto"/>
              <w:ind w:left="0"/>
              <w:jc w:val="center"/>
              <w:rPr>
                <w:rFonts w:ascii="Times New Roman" w:hAnsi="Times New Roman" w:cs="Times New Roman"/>
                <w:sz w:val="20"/>
                <w:szCs w:val="20"/>
              </w:rPr>
            </w:pPr>
            <w:r>
              <w:rPr>
                <w:rFonts w:ascii="Times New Roman" w:eastAsiaTheme="majorEastAsia" w:hAnsi="Times New Roman" w:cs="Times New Roman"/>
                <w:sz w:val="20"/>
                <w:szCs w:val="20"/>
                <w:lang w:eastAsia="pl-PL" w:bidi="hi-IN"/>
              </w:rPr>
              <w:t>Lp.</w:t>
            </w:r>
          </w:p>
        </w:tc>
        <w:tc>
          <w:tcPr>
            <w:tcW w:w="1694" w:type="dxa"/>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Kategoria opisu/</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Description</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category</w:t>
            </w:r>
            <w:proofErr w:type="spellEnd"/>
          </w:p>
        </w:tc>
        <w:tc>
          <w:tcPr>
            <w:tcW w:w="6606" w:type="dxa"/>
            <w:gridSpan w:val="21"/>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Opis/</w:t>
            </w:r>
            <w:proofErr w:type="spellStart"/>
            <w:r>
              <w:rPr>
                <w:rFonts w:ascii="Times New Roman" w:eastAsiaTheme="majorEastAsia" w:hAnsi="Times New Roman" w:cs="Times New Roman"/>
                <w:sz w:val="20"/>
                <w:szCs w:val="20"/>
                <w:lang w:eastAsia="pl-PL" w:bidi="hi-IN"/>
              </w:rPr>
              <w:t>Description</w:t>
            </w:r>
            <w:proofErr w:type="spellEnd"/>
          </w:p>
          <w:p w:rsidR="007D1D7B" w:rsidRDefault="00855CFF">
            <w:pPr>
              <w:widowControl w:val="0"/>
              <w:contextualSpacing/>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Opis/</w:t>
            </w:r>
            <w:proofErr w:type="spellStart"/>
            <w:r>
              <w:rPr>
                <w:rFonts w:ascii="Times New Roman" w:eastAsiaTheme="majorEastAsia" w:hAnsi="Times New Roman" w:cs="Times New Roman"/>
                <w:sz w:val="20"/>
                <w:szCs w:val="20"/>
                <w:lang w:eastAsia="pl-PL" w:bidi="hi-IN"/>
              </w:rPr>
              <w:t>Description</w:t>
            </w:r>
            <w:proofErr w:type="spellEnd"/>
          </w:p>
          <w:p w:rsidR="007D1D7B" w:rsidRDefault="00855CFF">
            <w:pPr>
              <w:pStyle w:val="Default"/>
              <w:widowControl w:val="0"/>
              <w:jc w:val="both"/>
              <w:rPr>
                <w:color w:val="auto"/>
                <w:sz w:val="20"/>
                <w:szCs w:val="20"/>
              </w:rPr>
            </w:pPr>
            <w:r>
              <w:rPr>
                <w:color w:val="auto"/>
                <w:sz w:val="20"/>
                <w:szCs w:val="20"/>
              </w:rPr>
              <w:t>Konkurs na stanowisko</w:t>
            </w:r>
            <w:r>
              <w:rPr>
                <w:b/>
                <w:bCs/>
                <w:color w:val="auto"/>
                <w:sz w:val="20"/>
                <w:szCs w:val="20"/>
              </w:rPr>
              <w:t xml:space="preserve"> asystenta</w:t>
            </w:r>
            <w:r>
              <w:rPr>
                <w:color w:val="auto"/>
                <w:sz w:val="20"/>
                <w:szCs w:val="20"/>
              </w:rPr>
              <w:t xml:space="preserve"> na Wydziale Nauk Społecznych w Zakładzie Ekonomii i Finansów (mgr) w Akademii Piotrkowskiej</w:t>
            </w:r>
          </w:p>
          <w:p w:rsidR="007D1D7B" w:rsidRDefault="00855CFF">
            <w:pPr>
              <w:pStyle w:val="Default"/>
              <w:widowControl w:val="0"/>
              <w:tabs>
                <w:tab w:val="left" w:pos="4451"/>
              </w:tabs>
              <w:jc w:val="both"/>
              <w:rPr>
                <w:color w:val="auto"/>
                <w:sz w:val="20"/>
                <w:szCs w:val="20"/>
                <w:lang w:val="en-GB"/>
              </w:rPr>
            </w:pPr>
            <w:r>
              <w:rPr>
                <w:color w:val="auto"/>
                <w:sz w:val="20"/>
                <w:szCs w:val="20"/>
                <w:lang w:val="en-GB"/>
              </w:rPr>
              <w:t>/</w:t>
            </w:r>
            <w:r>
              <w:rPr>
                <w:color w:val="auto"/>
                <w:sz w:val="20"/>
                <w:szCs w:val="20"/>
                <w:lang w:val="en-GB"/>
              </w:rPr>
              <w:tab/>
            </w:r>
            <w:r>
              <w:rPr>
                <w:color w:val="auto"/>
                <w:sz w:val="20"/>
                <w:szCs w:val="20"/>
                <w:lang w:val="en-GB"/>
              </w:rPr>
              <w:br/>
              <w:t xml:space="preserve">Competition for the position of </w:t>
            </w:r>
            <w:r>
              <w:rPr>
                <w:b/>
                <w:bCs/>
                <w:color w:val="auto"/>
                <w:sz w:val="20"/>
                <w:szCs w:val="20"/>
                <w:lang w:val="en-GB"/>
              </w:rPr>
              <w:t>assistant</w:t>
            </w:r>
            <w:r>
              <w:rPr>
                <w:color w:val="auto"/>
                <w:sz w:val="20"/>
                <w:szCs w:val="20"/>
                <w:lang w:val="en-GB"/>
              </w:rPr>
              <w:t xml:space="preserve"> at the Faculty of Social Sciences at the Department of Economics and Finance of the Academy in </w:t>
            </w:r>
            <w:proofErr w:type="spellStart"/>
            <w:r>
              <w:rPr>
                <w:color w:val="auto"/>
                <w:sz w:val="20"/>
                <w:szCs w:val="20"/>
                <w:lang w:val="en-GB"/>
              </w:rPr>
              <w:t>Piotrkow</w:t>
            </w:r>
            <w:proofErr w:type="spellEnd"/>
            <w:r>
              <w:rPr>
                <w:color w:val="auto"/>
                <w:sz w:val="20"/>
                <w:szCs w:val="20"/>
                <w:lang w:val="en-GB"/>
              </w:rPr>
              <w:t xml:space="preserve"> Tr</w:t>
            </w:r>
            <w:r>
              <w:rPr>
                <w:color w:val="auto"/>
                <w:sz w:val="20"/>
                <w:szCs w:val="20"/>
                <w:lang w:val="en-GB"/>
              </w:rPr>
              <w:t>y</w:t>
            </w:r>
            <w:r>
              <w:rPr>
                <w:color w:val="auto"/>
                <w:sz w:val="20"/>
                <w:szCs w:val="20"/>
                <w:lang w:val="en-GB"/>
              </w:rPr>
              <w:t>bunalski (MA)</w:t>
            </w:r>
          </w:p>
          <w:p w:rsidR="007D1D7B" w:rsidRDefault="007D1D7B">
            <w:pPr>
              <w:pStyle w:val="Akapitzlist"/>
              <w:widowControl w:val="0"/>
              <w:spacing w:after="0" w:line="240" w:lineRule="auto"/>
              <w:ind w:left="0"/>
              <w:jc w:val="center"/>
              <w:rPr>
                <w:rFonts w:ascii="Times New Roman" w:eastAsiaTheme="majorEastAsia" w:hAnsi="Times New Roman" w:cs="Times New Roman"/>
                <w:sz w:val="20"/>
                <w:szCs w:val="20"/>
                <w:lang w:val="en-GB" w:eastAsia="pl-PL" w:bidi="hi-IN"/>
              </w:rPr>
            </w:pPr>
          </w:p>
        </w:tc>
      </w:tr>
      <w:tr w:rsidR="007D1D7B">
        <w:tc>
          <w:tcPr>
            <w:tcW w:w="596" w:type="dxa"/>
          </w:tcPr>
          <w:p w:rsidR="007D1D7B" w:rsidRDefault="00855CFF">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1</w:t>
            </w:r>
          </w:p>
        </w:tc>
        <w:tc>
          <w:tcPr>
            <w:tcW w:w="1694" w:type="dxa"/>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Tytuł/</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Title</w:t>
            </w:r>
            <w:proofErr w:type="spellEnd"/>
          </w:p>
        </w:tc>
        <w:tc>
          <w:tcPr>
            <w:tcW w:w="6606" w:type="dxa"/>
            <w:gridSpan w:val="21"/>
          </w:tcPr>
          <w:p w:rsidR="007D1D7B" w:rsidRDefault="007D1D7B">
            <w:pPr>
              <w:pStyle w:val="Akapitzlist"/>
              <w:widowControl w:val="0"/>
              <w:spacing w:after="0" w:line="240" w:lineRule="auto"/>
              <w:ind w:left="0"/>
              <w:jc w:val="center"/>
              <w:rPr>
                <w:rFonts w:ascii="Times New Roman" w:eastAsiaTheme="majorEastAsia" w:hAnsi="Times New Roman" w:cs="Times New Roman"/>
                <w:bCs/>
                <w:sz w:val="20"/>
                <w:szCs w:val="20"/>
                <w:lang w:eastAsia="pl-PL" w:bidi="hi-IN"/>
              </w:rPr>
            </w:pPr>
          </w:p>
          <w:p w:rsidR="007D1D7B" w:rsidRDefault="00855CFF">
            <w:pPr>
              <w:pStyle w:val="Default"/>
              <w:widowControl w:val="0"/>
              <w:jc w:val="both"/>
              <w:rPr>
                <w:bCs/>
                <w:color w:val="auto"/>
                <w:sz w:val="20"/>
                <w:szCs w:val="20"/>
              </w:rPr>
            </w:pPr>
            <w:r>
              <w:rPr>
                <w:bCs/>
                <w:color w:val="auto"/>
                <w:sz w:val="20"/>
                <w:szCs w:val="20"/>
              </w:rPr>
              <w:t xml:space="preserve">Konkurs na stanowisko asystenta na Wydziale Nauk Społecznych w </w:t>
            </w:r>
            <w:r>
              <w:rPr>
                <w:color w:val="auto"/>
                <w:sz w:val="20"/>
                <w:szCs w:val="20"/>
              </w:rPr>
              <w:t>Zakładzie Ekonomii i Finansów</w:t>
            </w:r>
            <w:r>
              <w:rPr>
                <w:bCs/>
                <w:color w:val="auto"/>
                <w:sz w:val="20"/>
                <w:szCs w:val="20"/>
              </w:rPr>
              <w:t xml:space="preserve"> w Akademii Piotrkowskiej w dyscyplinie Ekonomia i finanse (mgr)</w:t>
            </w:r>
          </w:p>
          <w:p w:rsidR="007D1D7B" w:rsidRDefault="00855CFF">
            <w:pPr>
              <w:pStyle w:val="Default"/>
              <w:widowControl w:val="0"/>
              <w:jc w:val="both"/>
              <w:rPr>
                <w:bCs/>
                <w:color w:val="auto"/>
                <w:sz w:val="20"/>
                <w:szCs w:val="20"/>
                <w:lang w:val="en-GB"/>
              </w:rPr>
            </w:pPr>
            <w:r>
              <w:rPr>
                <w:bCs/>
                <w:color w:val="auto"/>
                <w:sz w:val="20"/>
                <w:szCs w:val="20"/>
                <w:lang w:val="en-GB"/>
              </w:rPr>
              <w:t>/</w:t>
            </w:r>
          </w:p>
          <w:p w:rsidR="007D1D7B" w:rsidRDefault="00855CFF">
            <w:pPr>
              <w:pStyle w:val="Default"/>
              <w:widowControl w:val="0"/>
              <w:jc w:val="both"/>
              <w:rPr>
                <w:bCs/>
                <w:color w:val="auto"/>
                <w:sz w:val="20"/>
                <w:szCs w:val="20"/>
                <w:lang w:val="en-GB"/>
              </w:rPr>
            </w:pPr>
            <w:r>
              <w:rPr>
                <w:bCs/>
                <w:color w:val="auto"/>
                <w:sz w:val="20"/>
                <w:szCs w:val="20"/>
                <w:lang w:val="en-GB"/>
              </w:rPr>
              <w:t xml:space="preserve">Competition for the position of assistant professor at the Faculty of Social Sciences of the </w:t>
            </w:r>
            <w:r>
              <w:rPr>
                <w:color w:val="auto"/>
                <w:sz w:val="20"/>
                <w:szCs w:val="20"/>
                <w:lang w:val="en-GB"/>
              </w:rPr>
              <w:t xml:space="preserve">Department of Economics and Finance </w:t>
            </w:r>
            <w:r>
              <w:rPr>
                <w:bCs/>
                <w:color w:val="auto"/>
                <w:sz w:val="20"/>
                <w:szCs w:val="20"/>
                <w:lang w:val="en-GB"/>
              </w:rPr>
              <w:t xml:space="preserve">the Academy in </w:t>
            </w:r>
            <w:proofErr w:type="spellStart"/>
            <w:r>
              <w:rPr>
                <w:bCs/>
                <w:color w:val="auto"/>
                <w:sz w:val="20"/>
                <w:szCs w:val="20"/>
                <w:lang w:val="en-GB"/>
              </w:rPr>
              <w:t>P</w:t>
            </w:r>
            <w:r>
              <w:rPr>
                <w:bCs/>
                <w:color w:val="auto"/>
                <w:sz w:val="20"/>
                <w:szCs w:val="20"/>
                <w:lang w:val="en-GB"/>
              </w:rPr>
              <w:t>i</w:t>
            </w:r>
            <w:r>
              <w:rPr>
                <w:bCs/>
                <w:color w:val="auto"/>
                <w:sz w:val="20"/>
                <w:szCs w:val="20"/>
                <w:lang w:val="en-GB"/>
              </w:rPr>
              <w:t>otrkow</w:t>
            </w:r>
            <w:proofErr w:type="spellEnd"/>
            <w:r>
              <w:rPr>
                <w:bCs/>
                <w:color w:val="auto"/>
                <w:sz w:val="20"/>
                <w:szCs w:val="20"/>
                <w:lang w:val="en-GB"/>
              </w:rPr>
              <w:t xml:space="preserve"> Trybunalski in the discipline of Economic and Finance (MA)</w:t>
            </w:r>
          </w:p>
          <w:p w:rsidR="007D1D7B" w:rsidRDefault="007D1D7B">
            <w:pPr>
              <w:pStyle w:val="Default"/>
              <w:widowControl w:val="0"/>
              <w:jc w:val="both"/>
              <w:rPr>
                <w:bCs/>
                <w:color w:val="auto"/>
                <w:sz w:val="20"/>
                <w:szCs w:val="20"/>
                <w:lang w:val="en-GB"/>
              </w:rPr>
            </w:pPr>
          </w:p>
        </w:tc>
      </w:tr>
      <w:tr w:rsidR="007D1D7B">
        <w:tc>
          <w:tcPr>
            <w:tcW w:w="596" w:type="dxa"/>
          </w:tcPr>
          <w:p w:rsidR="007D1D7B" w:rsidRDefault="00855CFF">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2</w:t>
            </w:r>
          </w:p>
        </w:tc>
        <w:tc>
          <w:tcPr>
            <w:tcW w:w="1694" w:type="dxa"/>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Opis oferty</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Offer</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Description</w:t>
            </w:r>
            <w:proofErr w:type="spellEnd"/>
          </w:p>
        </w:tc>
        <w:tc>
          <w:tcPr>
            <w:tcW w:w="6606" w:type="dxa"/>
            <w:gridSpan w:val="21"/>
          </w:tcPr>
          <w:p w:rsidR="007D1D7B" w:rsidRDefault="00855CFF">
            <w:pPr>
              <w:widowControl w:val="0"/>
              <w:suppressAutoHyphens w:val="0"/>
              <w:contextualSpacing/>
              <w:rPr>
                <w:rFonts w:ascii="Times New Roman" w:hAnsi="Times New Roman" w:cs="Times New Roman"/>
                <w:b/>
                <w:bCs/>
                <w:sz w:val="20"/>
                <w:szCs w:val="20"/>
              </w:rPr>
            </w:pPr>
            <w:r>
              <w:rPr>
                <w:rFonts w:ascii="Times New Roman" w:eastAsia="Calibri" w:hAnsi="Times New Roman" w:cs="Times New Roman"/>
                <w:b/>
                <w:bCs/>
                <w:sz w:val="20"/>
                <w:szCs w:val="20"/>
              </w:rPr>
              <w:t>Wybrany kandydat zatrudniony na stanowisku asystenta zobowiązany będzie do:</w:t>
            </w:r>
          </w:p>
          <w:p w:rsidR="007D1D7B" w:rsidRDefault="00855CFF">
            <w:pPr>
              <w:pStyle w:val="Akapitzlist"/>
              <w:widowControl w:val="0"/>
              <w:numPr>
                <w:ilvl w:val="0"/>
                <w:numId w:val="3"/>
              </w:numPr>
              <w:suppressAutoHyphens w:val="0"/>
              <w:jc w:val="both"/>
              <w:rPr>
                <w:rFonts w:ascii="Times New Roman" w:hAnsi="Times New Roman" w:cs="Times New Roman"/>
                <w:sz w:val="20"/>
                <w:szCs w:val="20"/>
              </w:rPr>
            </w:pPr>
            <w:r>
              <w:rPr>
                <w:rFonts w:ascii="Times New Roman" w:eastAsia="Calibri" w:hAnsi="Times New Roman" w:cs="Times New Roman"/>
                <w:sz w:val="20"/>
                <w:szCs w:val="20"/>
              </w:rPr>
              <w:t>Prowadzenia działalności dydaktycznej z zakresu ekonomii i fina</w:t>
            </w:r>
            <w:r>
              <w:rPr>
                <w:rFonts w:ascii="Times New Roman" w:eastAsia="Calibri" w:hAnsi="Times New Roman" w:cs="Times New Roman"/>
                <w:sz w:val="20"/>
                <w:szCs w:val="20"/>
              </w:rPr>
              <w:t>n</w:t>
            </w:r>
            <w:r>
              <w:rPr>
                <w:rFonts w:ascii="Times New Roman" w:eastAsia="Calibri" w:hAnsi="Times New Roman" w:cs="Times New Roman"/>
                <w:sz w:val="20"/>
                <w:szCs w:val="20"/>
              </w:rPr>
              <w:t>sów.</w:t>
            </w:r>
          </w:p>
          <w:p w:rsidR="007D1D7B" w:rsidRDefault="00855CFF">
            <w:pPr>
              <w:pStyle w:val="Akapitzlist"/>
              <w:widowControl w:val="0"/>
              <w:numPr>
                <w:ilvl w:val="0"/>
                <w:numId w:val="3"/>
              </w:numPr>
              <w:suppressAutoHyphens w:val="0"/>
              <w:jc w:val="both"/>
              <w:rPr>
                <w:rFonts w:ascii="Times New Roman" w:hAnsi="Times New Roman" w:cs="Times New Roman"/>
                <w:sz w:val="20"/>
                <w:szCs w:val="20"/>
              </w:rPr>
            </w:pPr>
            <w:r>
              <w:rPr>
                <w:rFonts w:ascii="Times New Roman" w:eastAsia="Calibri" w:hAnsi="Times New Roman" w:cs="Times New Roman"/>
                <w:sz w:val="20"/>
                <w:szCs w:val="20"/>
              </w:rPr>
              <w:t>Dorobek publikacyjny z zakresu ekonomii i finansów.</w:t>
            </w:r>
          </w:p>
          <w:p w:rsidR="007D1D7B" w:rsidRDefault="00855CFF">
            <w:pPr>
              <w:pStyle w:val="Akapitzlist"/>
              <w:widowControl w:val="0"/>
              <w:numPr>
                <w:ilvl w:val="0"/>
                <w:numId w:val="3"/>
              </w:numPr>
              <w:suppressAutoHyphens w:val="0"/>
              <w:jc w:val="both"/>
              <w:rPr>
                <w:rFonts w:ascii="Times New Roman" w:hAnsi="Times New Roman" w:cs="Times New Roman"/>
                <w:sz w:val="20"/>
                <w:szCs w:val="20"/>
              </w:rPr>
            </w:pPr>
            <w:r>
              <w:rPr>
                <w:rFonts w:ascii="Times New Roman" w:eastAsia="Calibri" w:hAnsi="Times New Roman" w:cs="Times New Roman"/>
                <w:sz w:val="20"/>
                <w:szCs w:val="20"/>
              </w:rPr>
              <w:t>Ponadto do obowiązków kandydata będzie należało aktywne branie udziału w działalności związanej z funkcjonowaniem i promocją Z</w:t>
            </w:r>
            <w:r>
              <w:rPr>
                <w:rFonts w:ascii="Times New Roman" w:eastAsia="Calibri" w:hAnsi="Times New Roman" w:cs="Times New Roman"/>
                <w:sz w:val="20"/>
                <w:szCs w:val="20"/>
              </w:rPr>
              <w:t>a</w:t>
            </w:r>
            <w:r>
              <w:rPr>
                <w:rFonts w:ascii="Times New Roman" w:eastAsia="Calibri" w:hAnsi="Times New Roman" w:cs="Times New Roman"/>
                <w:sz w:val="20"/>
                <w:szCs w:val="20"/>
              </w:rPr>
              <w:t>kładu Ekonomii i Finansów.</w:t>
            </w:r>
          </w:p>
          <w:p w:rsidR="007D1D7B" w:rsidRDefault="00855CFF">
            <w:pPr>
              <w:pStyle w:val="Akapitzlist"/>
              <w:widowControl w:val="0"/>
              <w:numPr>
                <w:ilvl w:val="0"/>
                <w:numId w:val="3"/>
              </w:numPr>
              <w:suppressAutoHyphens w:val="0"/>
              <w:jc w:val="both"/>
              <w:rPr>
                <w:rFonts w:ascii="Times New Roman" w:eastAsia="Calibri" w:hAnsi="Times New Roman" w:cs="Times New Roman"/>
                <w:sz w:val="20"/>
                <w:szCs w:val="20"/>
              </w:rPr>
            </w:pPr>
            <w:r>
              <w:rPr>
                <w:rFonts w:ascii="Times New Roman" w:eastAsia="Calibri" w:hAnsi="Times New Roman" w:cs="Times New Roman"/>
                <w:sz w:val="20"/>
                <w:szCs w:val="20"/>
              </w:rPr>
              <w:t>Działalność dydaktyczna w wymiarze określonym w Ustawie z dnia 20 lipca 2018 r. Prawo o szkolnictwie wyższym i nauce (Dz.U. 2023 poz. 742, ze zm.), art. 127, pkt. 1.2, pkt. 6.1, pkt. 7 odbywać się b</w:t>
            </w:r>
            <w:r>
              <w:rPr>
                <w:rFonts w:ascii="Times New Roman" w:eastAsia="Calibri" w:hAnsi="Times New Roman" w:cs="Times New Roman"/>
                <w:sz w:val="20"/>
                <w:szCs w:val="20"/>
              </w:rPr>
              <w:t>ę</w:t>
            </w:r>
            <w:r>
              <w:rPr>
                <w:rFonts w:ascii="Times New Roman" w:eastAsia="Calibri" w:hAnsi="Times New Roman" w:cs="Times New Roman"/>
                <w:sz w:val="20"/>
                <w:szCs w:val="20"/>
              </w:rPr>
              <w:t>dzie w ramach kierunku ekonomia, finanse i rachunkowość oraz i</w:t>
            </w:r>
            <w:r>
              <w:rPr>
                <w:rFonts w:ascii="Times New Roman" w:eastAsia="Calibri" w:hAnsi="Times New Roman" w:cs="Times New Roman"/>
                <w:sz w:val="20"/>
                <w:szCs w:val="20"/>
              </w:rPr>
              <w:t>n</w:t>
            </w:r>
            <w:r>
              <w:rPr>
                <w:rFonts w:ascii="Times New Roman" w:eastAsia="Calibri" w:hAnsi="Times New Roman" w:cs="Times New Roman"/>
                <w:sz w:val="20"/>
                <w:szCs w:val="20"/>
              </w:rPr>
              <w:t xml:space="preserve">nych, w zależności od potrzeb kierunków kształcenia. </w:t>
            </w:r>
            <w:r>
              <w:rPr>
                <w:rFonts w:ascii="Times New Roman" w:eastAsia="Times New Roman" w:hAnsi="Times New Roman" w:cs="Times New Roman"/>
                <w:sz w:val="20"/>
                <w:szCs w:val="20"/>
                <w:lang w:eastAsia="pl-PL"/>
              </w:rPr>
              <w:t>Kandydatowi na kierunku Ekonomii oraz Finanse i Rachunkowość zostaną powi</w:t>
            </w:r>
            <w:r>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rzane zajęcia dydaktyczne z zakresu szeroko pojętej rachunkowości i ubezpieczeń.</w:t>
            </w:r>
          </w:p>
          <w:p w:rsidR="007D1D7B" w:rsidRDefault="00855CFF">
            <w:pPr>
              <w:pStyle w:val="Akapitzlist"/>
              <w:widowControl w:val="0"/>
              <w:numPr>
                <w:ilvl w:val="0"/>
                <w:numId w:val="3"/>
              </w:numPr>
              <w:suppressAutoHyphens w:val="0"/>
              <w:jc w:val="both"/>
              <w:rPr>
                <w:rFonts w:ascii="Times New Roman" w:hAnsi="Times New Roman" w:cs="Times New Roman"/>
                <w:sz w:val="20"/>
                <w:szCs w:val="20"/>
              </w:rPr>
            </w:pPr>
            <w:r>
              <w:rPr>
                <w:rFonts w:ascii="Times New Roman" w:eastAsia="Calibri" w:hAnsi="Times New Roman" w:cs="Times New Roman"/>
                <w:sz w:val="20"/>
                <w:szCs w:val="20"/>
              </w:rPr>
              <w:t>Do obowiązków kandydata należeć będzie opieka merytoryczna nad praktykami studenckimi, prace koordynacyjne, aktywne uczestnictwo w działalności organizacyjnej i dydaktycznej.</w:t>
            </w:r>
          </w:p>
          <w:p w:rsidR="007D1D7B" w:rsidRDefault="00855CFF">
            <w:pPr>
              <w:widowControl w:val="0"/>
              <w:suppressAutoHyphens w:val="0"/>
              <w:contextualSpacing/>
              <w:jc w:val="both"/>
              <w:rPr>
                <w:rFonts w:ascii="Times New Roman" w:hAnsi="Times New Roman" w:cs="Times New Roman"/>
                <w:b/>
                <w:bCs/>
                <w:sz w:val="20"/>
                <w:szCs w:val="20"/>
              </w:rPr>
            </w:pPr>
            <w:r>
              <w:rPr>
                <w:rFonts w:ascii="Times New Roman" w:eastAsia="Calibri" w:hAnsi="Times New Roman" w:cs="Times New Roman"/>
                <w:b/>
                <w:bCs/>
                <w:sz w:val="20"/>
                <w:szCs w:val="20"/>
              </w:rPr>
              <w:t>Wymagania:</w:t>
            </w:r>
          </w:p>
          <w:p w:rsidR="007D1D7B" w:rsidRDefault="007D1D7B">
            <w:pPr>
              <w:widowControl w:val="0"/>
              <w:suppressAutoHyphens w:val="0"/>
              <w:contextualSpacing/>
              <w:jc w:val="both"/>
              <w:rPr>
                <w:rFonts w:ascii="Times New Roman" w:hAnsi="Times New Roman" w:cs="Times New Roman"/>
                <w:b/>
                <w:bCs/>
                <w:sz w:val="20"/>
                <w:szCs w:val="20"/>
              </w:rPr>
            </w:pPr>
          </w:p>
          <w:p w:rsidR="007D1D7B" w:rsidRDefault="00855CFF">
            <w:pPr>
              <w:widowControl w:val="0"/>
              <w:suppressAutoHyphens w:val="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1. Posiadanie tytułu zawodowego magistra w dziedzinie nauk społecznych w dyscyplinie nauki ekonomia i finanse.</w:t>
            </w:r>
          </w:p>
          <w:p w:rsidR="007D1D7B" w:rsidRDefault="00855CFF">
            <w:pPr>
              <w:widowControl w:val="0"/>
              <w:suppressAutoHyphens w:val="0"/>
              <w:contextualSpacing/>
              <w:jc w:val="both"/>
              <w:rPr>
                <w:rFonts w:ascii="Times New Roman" w:hAnsi="Times New Roman" w:cs="Times New Roman"/>
                <w:sz w:val="20"/>
                <w:szCs w:val="20"/>
              </w:rPr>
            </w:pPr>
            <w:r>
              <w:rPr>
                <w:rFonts w:ascii="Times New Roman" w:eastAsia="Calibri" w:hAnsi="Times New Roman" w:cs="Times New Roman"/>
                <w:sz w:val="20"/>
                <w:szCs w:val="20"/>
              </w:rPr>
              <w:t>2. Doświadczenie zawodowe w zakresie rachunkowości.</w:t>
            </w:r>
          </w:p>
          <w:p w:rsidR="007D1D7B" w:rsidRDefault="00855CFF">
            <w:pPr>
              <w:widowControl w:val="0"/>
              <w:suppressAutoHyphens w:val="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3. Bardzo dobrą znajomość języka polskiego.</w:t>
            </w:r>
          </w:p>
          <w:p w:rsidR="007D1D7B" w:rsidRDefault="00855CFF">
            <w:pPr>
              <w:widowControl w:val="0"/>
              <w:suppressAutoHyphens w:val="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4. Kompetencje w zakresie zagadnień związanych z rachunkowością.</w:t>
            </w:r>
          </w:p>
          <w:p w:rsidR="007D1D7B" w:rsidRDefault="007D1D7B">
            <w:pPr>
              <w:widowControl w:val="0"/>
              <w:suppressAutoHyphens w:val="0"/>
              <w:contextualSpacing/>
              <w:jc w:val="both"/>
              <w:rPr>
                <w:rFonts w:ascii="Times New Roman" w:hAnsi="Times New Roman" w:cs="Times New Roman"/>
                <w:sz w:val="20"/>
                <w:szCs w:val="20"/>
              </w:rPr>
            </w:pPr>
          </w:p>
          <w:p w:rsidR="007D1D7B" w:rsidRDefault="00855CFF">
            <w:pPr>
              <w:widowControl w:val="0"/>
              <w:suppressAutoHyphens w:val="0"/>
              <w:contextualSpacing/>
              <w:jc w:val="both"/>
              <w:rPr>
                <w:rFonts w:ascii="Times New Roman" w:hAnsi="Times New Roman" w:cs="Times New Roman"/>
                <w:b/>
                <w:bCs/>
                <w:sz w:val="20"/>
                <w:szCs w:val="20"/>
                <w:lang w:val="en-GB"/>
              </w:rPr>
            </w:pPr>
            <w:r>
              <w:rPr>
                <w:rFonts w:ascii="Times New Roman" w:eastAsia="Calibri" w:hAnsi="Times New Roman" w:cs="Times New Roman"/>
                <w:b/>
                <w:bCs/>
                <w:sz w:val="20"/>
                <w:szCs w:val="20"/>
                <w:lang w:val="en-GB"/>
              </w:rPr>
              <w:t>The successful candidate employed as an assistant professor will be r</w:t>
            </w:r>
            <w:r>
              <w:rPr>
                <w:rFonts w:ascii="Times New Roman" w:eastAsia="Calibri" w:hAnsi="Times New Roman" w:cs="Times New Roman"/>
                <w:b/>
                <w:bCs/>
                <w:sz w:val="20"/>
                <w:szCs w:val="20"/>
                <w:lang w:val="en-GB"/>
              </w:rPr>
              <w:t>e</w:t>
            </w:r>
            <w:r>
              <w:rPr>
                <w:rFonts w:ascii="Times New Roman" w:eastAsia="Calibri" w:hAnsi="Times New Roman" w:cs="Times New Roman"/>
                <w:b/>
                <w:bCs/>
                <w:sz w:val="20"/>
                <w:szCs w:val="20"/>
                <w:lang w:val="en-GB"/>
              </w:rPr>
              <w:lastRenderedPageBreak/>
              <w:t>quired to:</w:t>
            </w:r>
          </w:p>
          <w:p w:rsidR="007D1D7B" w:rsidRDefault="00855CFF">
            <w:pPr>
              <w:pStyle w:val="Akapitzlist"/>
              <w:widowControl w:val="0"/>
              <w:numPr>
                <w:ilvl w:val="0"/>
                <w:numId w:val="4"/>
              </w:numPr>
              <w:suppressAutoHyphens w:val="0"/>
              <w:jc w:val="both"/>
              <w:rPr>
                <w:rFonts w:ascii="Times New Roman" w:hAnsi="Times New Roman" w:cs="Times New Roman"/>
                <w:sz w:val="20"/>
                <w:szCs w:val="20"/>
                <w:lang w:val="en-GB"/>
              </w:rPr>
            </w:pPr>
            <w:r>
              <w:rPr>
                <w:rFonts w:ascii="Times New Roman" w:eastAsia="Calibri" w:hAnsi="Times New Roman" w:cs="Times New Roman"/>
                <w:sz w:val="20"/>
                <w:szCs w:val="20"/>
                <w:lang w:val="en-GB"/>
              </w:rPr>
              <w:t>Conducting teaching activities in the field of economics and finance.</w:t>
            </w:r>
          </w:p>
          <w:p w:rsidR="007D1D7B" w:rsidRDefault="00855CFF">
            <w:pPr>
              <w:pStyle w:val="Akapitzlist"/>
              <w:widowControl w:val="0"/>
              <w:numPr>
                <w:ilvl w:val="0"/>
                <w:numId w:val="4"/>
              </w:numPr>
              <w:suppressAutoHyphens w:val="0"/>
              <w:jc w:val="both"/>
              <w:rPr>
                <w:rFonts w:ascii="Times New Roman" w:hAnsi="Times New Roman" w:cs="Times New Roman"/>
                <w:sz w:val="20"/>
                <w:szCs w:val="20"/>
                <w:lang w:val="en-GB"/>
              </w:rPr>
            </w:pPr>
            <w:proofErr w:type="spellStart"/>
            <w:r>
              <w:rPr>
                <w:rFonts w:ascii="Times New Roman" w:eastAsia="Calibri" w:hAnsi="Times New Roman" w:cs="Times New Roman"/>
                <w:sz w:val="20"/>
                <w:szCs w:val="20"/>
              </w:rPr>
              <w:t>Publication</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achievements</w:t>
            </w:r>
            <w:proofErr w:type="spellEnd"/>
            <w:r>
              <w:rPr>
                <w:rFonts w:ascii="Times New Roman" w:eastAsia="Calibri" w:hAnsi="Times New Roman" w:cs="Times New Roman"/>
                <w:sz w:val="20"/>
                <w:szCs w:val="20"/>
              </w:rPr>
              <w:t xml:space="preserve"> in the field of </w:t>
            </w:r>
            <w:proofErr w:type="spellStart"/>
            <w:r>
              <w:rPr>
                <w:rFonts w:ascii="Times New Roman" w:eastAsia="Calibri" w:hAnsi="Times New Roman" w:cs="Times New Roman"/>
                <w:sz w:val="20"/>
                <w:szCs w:val="20"/>
              </w:rPr>
              <w:t>financial</w:t>
            </w:r>
            <w:proofErr w:type="spellEnd"/>
            <w:r>
              <w:rPr>
                <w:rFonts w:ascii="Times New Roman" w:eastAsia="Calibri" w:hAnsi="Times New Roman" w:cs="Times New Roman"/>
                <w:sz w:val="20"/>
                <w:szCs w:val="20"/>
              </w:rPr>
              <w:t xml:space="preserve"> and </w:t>
            </w:r>
            <w:proofErr w:type="spellStart"/>
            <w:r>
              <w:rPr>
                <w:rFonts w:ascii="Times New Roman" w:eastAsia="Calibri" w:hAnsi="Times New Roman" w:cs="Times New Roman"/>
                <w:sz w:val="20"/>
                <w:szCs w:val="20"/>
              </w:rPr>
              <w:t>economic</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scie</w:t>
            </w:r>
            <w:r>
              <w:rPr>
                <w:rFonts w:ascii="Times New Roman" w:eastAsia="Calibri" w:hAnsi="Times New Roman" w:cs="Times New Roman"/>
                <w:sz w:val="20"/>
                <w:szCs w:val="20"/>
              </w:rPr>
              <w:t>n</w:t>
            </w:r>
            <w:r>
              <w:rPr>
                <w:rFonts w:ascii="Times New Roman" w:eastAsia="Calibri" w:hAnsi="Times New Roman" w:cs="Times New Roman"/>
                <w:sz w:val="20"/>
                <w:szCs w:val="20"/>
              </w:rPr>
              <w:t>ses</w:t>
            </w:r>
            <w:proofErr w:type="spellEnd"/>
            <w:r>
              <w:rPr>
                <w:rFonts w:ascii="Times New Roman" w:eastAsia="Calibri" w:hAnsi="Times New Roman" w:cs="Times New Roman"/>
                <w:sz w:val="20"/>
                <w:szCs w:val="20"/>
              </w:rPr>
              <w:t>.</w:t>
            </w:r>
          </w:p>
          <w:p w:rsidR="007D1D7B" w:rsidRDefault="00855CFF">
            <w:pPr>
              <w:pStyle w:val="Akapitzlist"/>
              <w:widowControl w:val="0"/>
              <w:numPr>
                <w:ilvl w:val="0"/>
                <w:numId w:val="4"/>
              </w:numPr>
              <w:suppressAutoHyphens w:val="0"/>
              <w:jc w:val="both"/>
              <w:rPr>
                <w:rFonts w:ascii="Times New Roman" w:hAnsi="Times New Roman" w:cs="Times New Roman"/>
                <w:sz w:val="20"/>
                <w:szCs w:val="20"/>
                <w:lang w:val="en-GB"/>
              </w:rPr>
            </w:pPr>
            <w:r>
              <w:rPr>
                <w:rFonts w:ascii="Times New Roman" w:eastAsia="Calibri" w:hAnsi="Times New Roman" w:cs="Times New Roman"/>
                <w:sz w:val="20"/>
                <w:szCs w:val="20"/>
                <w:lang w:val="en-GB"/>
              </w:rPr>
              <w:t>In addition, the candidate's duties will include active participation in activities related to the functioning and promotion of the Department of Economics and Finance.</w:t>
            </w:r>
          </w:p>
          <w:p w:rsidR="007D1D7B" w:rsidRDefault="00855CFF">
            <w:pPr>
              <w:pStyle w:val="Akapitzlist"/>
              <w:widowControl w:val="0"/>
              <w:numPr>
                <w:ilvl w:val="0"/>
                <w:numId w:val="4"/>
              </w:numPr>
              <w:suppressAutoHyphens w:val="0"/>
              <w:jc w:val="both"/>
              <w:rPr>
                <w:rFonts w:ascii="Times New Roman" w:hAnsi="Times New Roman" w:cs="Times New Roman"/>
                <w:sz w:val="20"/>
                <w:szCs w:val="20"/>
                <w:lang w:val="en-GB"/>
              </w:rPr>
            </w:pPr>
            <w:r>
              <w:rPr>
                <w:rFonts w:ascii="Times New Roman" w:eastAsia="Calibri" w:hAnsi="Times New Roman" w:cs="Times New Roman"/>
                <w:sz w:val="20"/>
                <w:szCs w:val="20"/>
                <w:lang w:val="en-GB"/>
              </w:rPr>
              <w:t>Didactic activity to the extent specified in the Act of 20 July 2018 Law on Higher Education and Science (Journal of Laws of 2023, item 742), art. 127, pt. 1.2, point 6.1, point 7 will take place within the field of economics, finance and accounting and others, depending on the needs of the fields of study. The candidate in the field of Economics and Finance and Accounting will be entrusted with didactic classes in the broadly understood scope of accounting and insurance.</w:t>
            </w:r>
          </w:p>
          <w:p w:rsidR="007D1D7B" w:rsidRDefault="00855CFF">
            <w:pPr>
              <w:pStyle w:val="Akapitzlist"/>
              <w:widowControl w:val="0"/>
              <w:numPr>
                <w:ilvl w:val="0"/>
                <w:numId w:val="4"/>
              </w:numPr>
              <w:suppressAutoHyphens w:val="0"/>
              <w:jc w:val="both"/>
              <w:rPr>
                <w:rFonts w:ascii="Times New Roman" w:hAnsi="Times New Roman" w:cs="Times New Roman"/>
                <w:sz w:val="20"/>
                <w:szCs w:val="20"/>
                <w:lang w:val="en-GB"/>
              </w:rPr>
            </w:pPr>
            <w:r>
              <w:rPr>
                <w:rFonts w:ascii="Times New Roman" w:eastAsia="Calibri" w:hAnsi="Times New Roman" w:cs="Times New Roman"/>
                <w:sz w:val="20"/>
                <w:szCs w:val="20"/>
                <w:lang w:val="en-GB"/>
              </w:rPr>
              <w:t>The candidate's duties will include substantive supervision of student internships, bachelor's and master's theses, coordination works, active participation in organizational and teaching activities.</w:t>
            </w:r>
          </w:p>
          <w:p w:rsidR="007D1D7B" w:rsidRDefault="00855CFF">
            <w:pPr>
              <w:widowControl w:val="0"/>
              <w:suppressAutoHyphens w:val="0"/>
              <w:contextualSpacing/>
              <w:jc w:val="both"/>
              <w:rPr>
                <w:rFonts w:ascii="Times New Roman" w:hAnsi="Times New Roman" w:cs="Times New Roman"/>
                <w:b/>
                <w:bCs/>
                <w:sz w:val="20"/>
                <w:szCs w:val="20"/>
                <w:lang w:val="en-GB"/>
              </w:rPr>
            </w:pPr>
            <w:r>
              <w:rPr>
                <w:rFonts w:ascii="Times New Roman" w:eastAsia="Calibri" w:hAnsi="Times New Roman" w:cs="Times New Roman"/>
                <w:b/>
                <w:bCs/>
                <w:sz w:val="20"/>
                <w:szCs w:val="20"/>
                <w:lang w:val="en-GB"/>
              </w:rPr>
              <w:t>Requirements:</w:t>
            </w:r>
          </w:p>
          <w:p w:rsidR="007D1D7B" w:rsidRDefault="007D1D7B">
            <w:pPr>
              <w:widowControl w:val="0"/>
              <w:suppressAutoHyphens w:val="0"/>
              <w:contextualSpacing/>
              <w:jc w:val="both"/>
              <w:rPr>
                <w:rFonts w:ascii="Times New Roman" w:hAnsi="Times New Roman" w:cs="Times New Roman"/>
                <w:sz w:val="20"/>
                <w:szCs w:val="20"/>
                <w:lang w:val="en-GB"/>
              </w:rPr>
            </w:pPr>
          </w:p>
          <w:p w:rsidR="007D1D7B" w:rsidRDefault="00855CFF">
            <w:pPr>
              <w:widowControl w:val="0"/>
              <w:suppressAutoHyphens w:val="0"/>
              <w:spacing w:after="0" w:line="360" w:lineRule="auto"/>
              <w:contextualSpacing/>
              <w:jc w:val="both"/>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1. Master's degree in social sciences in the discipline of economics and finance.</w:t>
            </w:r>
          </w:p>
          <w:p w:rsidR="007D1D7B" w:rsidRDefault="00855CFF">
            <w:pPr>
              <w:widowControl w:val="0"/>
              <w:suppressAutoHyphens w:val="0"/>
              <w:spacing w:after="0" w:line="360" w:lineRule="auto"/>
              <w:contextualSpacing/>
              <w:jc w:val="both"/>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2. Professional experience in accounting.</w:t>
            </w:r>
          </w:p>
          <w:p w:rsidR="007D1D7B" w:rsidRDefault="00855CFF">
            <w:pPr>
              <w:widowControl w:val="0"/>
              <w:suppressAutoHyphens w:val="0"/>
              <w:spacing w:after="0" w:line="360" w:lineRule="auto"/>
              <w:contextualSpacing/>
              <w:jc w:val="both"/>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3. Very good knowledge of Polish.</w:t>
            </w:r>
          </w:p>
          <w:p w:rsidR="007D1D7B" w:rsidRDefault="00855CFF">
            <w:pPr>
              <w:widowControl w:val="0"/>
              <w:suppressAutoHyphens w:val="0"/>
              <w:spacing w:after="0" w:line="360" w:lineRule="auto"/>
              <w:contextualSpacing/>
              <w:jc w:val="both"/>
              <w:rPr>
                <w:rFonts w:ascii="Times New Roman" w:hAnsi="Times New Roman" w:cs="Times New Roman"/>
                <w:sz w:val="20"/>
                <w:szCs w:val="20"/>
                <w:lang w:val="en-GB"/>
              </w:rPr>
            </w:pPr>
            <w:r>
              <w:rPr>
                <w:rFonts w:ascii="Times New Roman" w:eastAsia="Calibri" w:hAnsi="Times New Roman" w:cs="Times New Roman"/>
                <w:sz w:val="20"/>
                <w:szCs w:val="20"/>
                <w:lang w:val="en-GB"/>
              </w:rPr>
              <w:t>4. Competence in accounting-related issues.</w:t>
            </w:r>
          </w:p>
        </w:tc>
      </w:tr>
      <w:tr w:rsidR="007D1D7B">
        <w:trPr>
          <w:trHeight w:val="205"/>
        </w:trPr>
        <w:tc>
          <w:tcPr>
            <w:tcW w:w="596" w:type="dxa"/>
            <w:vMerge w:val="restart"/>
          </w:tcPr>
          <w:p w:rsidR="007D1D7B" w:rsidRDefault="00855CFF">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lastRenderedPageBreak/>
              <w:t>3</w:t>
            </w:r>
          </w:p>
        </w:tc>
        <w:tc>
          <w:tcPr>
            <w:tcW w:w="1694" w:type="dxa"/>
            <w:vMerge w:val="restart"/>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Grupa/</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Group</w:t>
            </w:r>
            <w:proofErr w:type="spellEnd"/>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(wstawić X)</w:t>
            </w:r>
          </w:p>
        </w:tc>
        <w:tc>
          <w:tcPr>
            <w:tcW w:w="2173" w:type="dxa"/>
            <w:gridSpan w:val="6"/>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Badawczy</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Research</w:t>
            </w:r>
            <w:proofErr w:type="spellEnd"/>
            <w:r>
              <w:rPr>
                <w:rFonts w:ascii="Times New Roman" w:eastAsiaTheme="majorEastAsia" w:hAnsi="Times New Roman" w:cs="Times New Roman"/>
                <w:sz w:val="20"/>
                <w:szCs w:val="20"/>
                <w:lang w:eastAsia="pl-PL" w:bidi="hi-IN"/>
              </w:rPr>
              <w:t xml:space="preserve"> FTE</w:t>
            </w:r>
          </w:p>
        </w:tc>
        <w:tc>
          <w:tcPr>
            <w:tcW w:w="2312" w:type="dxa"/>
            <w:gridSpan w:val="9"/>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Badawczo-dydaktyczny</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Research</w:t>
            </w:r>
            <w:proofErr w:type="spellEnd"/>
            <w:r>
              <w:rPr>
                <w:rFonts w:ascii="Times New Roman" w:eastAsiaTheme="majorEastAsia" w:hAnsi="Times New Roman" w:cs="Times New Roman"/>
                <w:sz w:val="20"/>
                <w:szCs w:val="20"/>
                <w:lang w:eastAsia="pl-PL" w:bidi="hi-IN"/>
              </w:rPr>
              <w:t xml:space="preserve"> and </w:t>
            </w:r>
            <w:proofErr w:type="spellStart"/>
            <w:r>
              <w:rPr>
                <w:rFonts w:ascii="Times New Roman" w:eastAsiaTheme="majorEastAsia" w:hAnsi="Times New Roman" w:cs="Times New Roman"/>
                <w:sz w:val="20"/>
                <w:szCs w:val="20"/>
                <w:lang w:eastAsia="pl-PL" w:bidi="hi-IN"/>
              </w:rPr>
              <w:t>teaching</w:t>
            </w:r>
            <w:proofErr w:type="spellEnd"/>
          </w:p>
        </w:tc>
        <w:tc>
          <w:tcPr>
            <w:tcW w:w="2121" w:type="dxa"/>
            <w:gridSpan w:val="6"/>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Dydaktyczny</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Teaching</w:t>
            </w:r>
            <w:proofErr w:type="spellEnd"/>
            <w:r>
              <w:rPr>
                <w:rFonts w:ascii="Times New Roman" w:eastAsiaTheme="majorEastAsia" w:hAnsi="Times New Roman" w:cs="Times New Roman"/>
                <w:sz w:val="20"/>
                <w:szCs w:val="20"/>
                <w:lang w:eastAsia="pl-PL" w:bidi="hi-IN"/>
              </w:rPr>
              <w:t xml:space="preserve"> FTE</w:t>
            </w:r>
          </w:p>
        </w:tc>
      </w:tr>
      <w:tr w:rsidR="007D1D7B">
        <w:trPr>
          <w:trHeight w:val="205"/>
        </w:trPr>
        <w:tc>
          <w:tcPr>
            <w:tcW w:w="596" w:type="dxa"/>
            <w:vMerge/>
          </w:tcPr>
          <w:p w:rsidR="007D1D7B" w:rsidRDefault="007D1D7B">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p>
        </w:tc>
        <w:tc>
          <w:tcPr>
            <w:tcW w:w="1694" w:type="dxa"/>
            <w:vMerge/>
          </w:tcPr>
          <w:p w:rsidR="007D1D7B" w:rsidRDefault="007D1D7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2173" w:type="dxa"/>
            <w:gridSpan w:val="6"/>
          </w:tcPr>
          <w:p w:rsidR="007D1D7B" w:rsidRDefault="007D1D7B">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p>
        </w:tc>
        <w:tc>
          <w:tcPr>
            <w:tcW w:w="2312" w:type="dxa"/>
            <w:gridSpan w:val="9"/>
          </w:tcPr>
          <w:p w:rsidR="007D1D7B" w:rsidRDefault="007D1D7B">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p>
        </w:tc>
        <w:tc>
          <w:tcPr>
            <w:tcW w:w="2121" w:type="dxa"/>
            <w:gridSpan w:val="6"/>
          </w:tcPr>
          <w:p w:rsidR="007D1D7B" w:rsidRDefault="00855CFF">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X</w:t>
            </w:r>
          </w:p>
        </w:tc>
      </w:tr>
      <w:tr w:rsidR="007D1D7B">
        <w:trPr>
          <w:trHeight w:val="305"/>
        </w:trPr>
        <w:tc>
          <w:tcPr>
            <w:tcW w:w="596" w:type="dxa"/>
            <w:vMerge w:val="restart"/>
          </w:tcPr>
          <w:p w:rsidR="007D1D7B" w:rsidRDefault="00855CFF">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4</w:t>
            </w:r>
          </w:p>
        </w:tc>
        <w:tc>
          <w:tcPr>
            <w:tcW w:w="1694" w:type="dxa"/>
            <w:vMerge w:val="restart"/>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Profile naukowców</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Reasercher</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Profiles</w:t>
            </w:r>
            <w:proofErr w:type="spellEnd"/>
          </w:p>
          <w:p w:rsidR="007D1D7B" w:rsidRDefault="00855CFF">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sz w:val="20"/>
                <w:szCs w:val="20"/>
                <w:lang w:eastAsia="pl-PL" w:bidi="hi-IN"/>
              </w:rPr>
              <w:t>(wstawić X)</w:t>
            </w:r>
          </w:p>
        </w:tc>
        <w:tc>
          <w:tcPr>
            <w:tcW w:w="1525" w:type="dxa"/>
            <w:gridSpan w:val="4"/>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val="en-GB" w:eastAsia="pl-PL" w:bidi="hi-IN"/>
              </w:rPr>
            </w:pPr>
            <w:proofErr w:type="spellStart"/>
            <w:r>
              <w:rPr>
                <w:rFonts w:ascii="Times New Roman" w:eastAsiaTheme="majorEastAsia" w:hAnsi="Times New Roman" w:cs="Times New Roman"/>
                <w:sz w:val="20"/>
                <w:szCs w:val="20"/>
                <w:lang w:val="en-GB" w:eastAsia="pl-PL" w:bidi="hi-IN"/>
              </w:rPr>
              <w:t>Badacz</w:t>
            </w:r>
            <w:proofErr w:type="spellEnd"/>
            <w:r>
              <w:rPr>
                <w:rFonts w:ascii="Times New Roman" w:eastAsiaTheme="majorEastAsia" w:hAnsi="Times New Roman" w:cs="Times New Roman"/>
                <w:sz w:val="20"/>
                <w:szCs w:val="20"/>
                <w:lang w:val="en-GB" w:eastAsia="pl-PL" w:bidi="hi-IN"/>
              </w:rPr>
              <w:t xml:space="preserve"> I </w:t>
            </w:r>
            <w:proofErr w:type="spellStart"/>
            <w:r>
              <w:rPr>
                <w:rFonts w:ascii="Times New Roman" w:eastAsiaTheme="majorEastAsia" w:hAnsi="Times New Roman" w:cs="Times New Roman"/>
                <w:sz w:val="20"/>
                <w:szCs w:val="20"/>
                <w:lang w:val="en-GB" w:eastAsia="pl-PL" w:bidi="hi-IN"/>
              </w:rPr>
              <w:t>etapu</w:t>
            </w:r>
            <w:proofErr w:type="spellEnd"/>
            <w:r>
              <w:rPr>
                <w:rFonts w:ascii="Times New Roman" w:eastAsiaTheme="majorEastAsia" w:hAnsi="Times New Roman" w:cs="Times New Roman"/>
                <w:sz w:val="20"/>
                <w:szCs w:val="20"/>
                <w:lang w:val="en-GB" w:eastAsia="pl-PL" w:bidi="hi-IN"/>
              </w:rPr>
              <w:t xml:space="preserve"> (R1)/</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val="en-GB" w:eastAsia="pl-PL" w:bidi="hi-IN"/>
              </w:rPr>
            </w:pPr>
            <w:r>
              <w:rPr>
                <w:rFonts w:ascii="Times New Roman" w:eastAsiaTheme="majorEastAsia" w:hAnsi="Times New Roman" w:cs="Times New Roman"/>
                <w:sz w:val="20"/>
                <w:szCs w:val="20"/>
                <w:lang w:val="en-GB" w:eastAsia="pl-PL" w:bidi="hi-IN"/>
              </w:rPr>
              <w:t>First Stage</w:t>
            </w:r>
          </w:p>
          <w:p w:rsidR="007D1D7B" w:rsidRDefault="00855CFF">
            <w:pPr>
              <w:pStyle w:val="Akapitzlist"/>
              <w:widowControl w:val="0"/>
              <w:spacing w:after="0" w:line="240" w:lineRule="auto"/>
              <w:ind w:left="0"/>
              <w:jc w:val="center"/>
              <w:rPr>
                <w:rFonts w:ascii="Times New Roman" w:eastAsiaTheme="majorEastAsia" w:hAnsi="Times New Roman" w:cs="Times New Roman"/>
                <w:b/>
                <w:sz w:val="20"/>
                <w:szCs w:val="20"/>
                <w:lang w:val="en-GB" w:eastAsia="pl-PL" w:bidi="hi-IN"/>
              </w:rPr>
            </w:pPr>
            <w:r>
              <w:rPr>
                <w:rFonts w:ascii="Times New Roman" w:eastAsiaTheme="majorEastAsia" w:hAnsi="Times New Roman" w:cs="Times New Roman"/>
                <w:sz w:val="20"/>
                <w:szCs w:val="20"/>
                <w:lang w:val="en-GB" w:eastAsia="pl-PL" w:bidi="hi-IN"/>
              </w:rPr>
              <w:t>Researcher (R1</w:t>
            </w:r>
            <w:r>
              <w:rPr>
                <w:rFonts w:ascii="Times New Roman" w:eastAsiaTheme="majorEastAsia" w:hAnsi="Times New Roman" w:cs="Times New Roman"/>
                <w:b/>
                <w:sz w:val="20"/>
                <w:szCs w:val="20"/>
                <w:lang w:val="en-GB" w:eastAsia="pl-PL" w:bidi="hi-IN"/>
              </w:rPr>
              <w:t>)</w:t>
            </w:r>
          </w:p>
        </w:tc>
        <w:tc>
          <w:tcPr>
            <w:tcW w:w="1782" w:type="dxa"/>
            <w:gridSpan w:val="7"/>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val="en-GB" w:eastAsia="pl-PL" w:bidi="hi-IN"/>
              </w:rPr>
            </w:pPr>
            <w:proofErr w:type="spellStart"/>
            <w:r>
              <w:rPr>
                <w:rFonts w:ascii="Times New Roman" w:eastAsiaTheme="majorEastAsia" w:hAnsi="Times New Roman" w:cs="Times New Roman"/>
                <w:sz w:val="20"/>
                <w:szCs w:val="20"/>
                <w:lang w:val="en-GB" w:eastAsia="pl-PL" w:bidi="hi-IN"/>
              </w:rPr>
              <w:t>Uznany</w:t>
            </w:r>
            <w:proofErr w:type="spellEnd"/>
            <w:r>
              <w:rPr>
                <w:rFonts w:ascii="Times New Roman" w:eastAsiaTheme="majorEastAsia" w:hAnsi="Times New Roman" w:cs="Times New Roman"/>
                <w:sz w:val="20"/>
                <w:szCs w:val="20"/>
                <w:lang w:val="en-GB" w:eastAsia="pl-PL" w:bidi="hi-IN"/>
              </w:rPr>
              <w:t xml:space="preserve"> </w:t>
            </w:r>
            <w:proofErr w:type="spellStart"/>
            <w:r>
              <w:rPr>
                <w:rFonts w:ascii="Times New Roman" w:eastAsiaTheme="majorEastAsia" w:hAnsi="Times New Roman" w:cs="Times New Roman"/>
                <w:sz w:val="20"/>
                <w:szCs w:val="20"/>
                <w:lang w:val="en-GB" w:eastAsia="pl-PL" w:bidi="hi-IN"/>
              </w:rPr>
              <w:t>badacz</w:t>
            </w:r>
            <w:proofErr w:type="spellEnd"/>
            <w:r>
              <w:rPr>
                <w:rFonts w:ascii="Times New Roman" w:eastAsiaTheme="majorEastAsia" w:hAnsi="Times New Roman" w:cs="Times New Roman"/>
                <w:sz w:val="20"/>
                <w:szCs w:val="20"/>
                <w:lang w:val="en-GB" w:eastAsia="pl-PL" w:bidi="hi-IN"/>
              </w:rPr>
              <w:t xml:space="preserve"> (R2)/</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val="en-GB" w:eastAsia="pl-PL" w:bidi="hi-IN"/>
              </w:rPr>
            </w:pPr>
            <w:r>
              <w:rPr>
                <w:rFonts w:ascii="Times New Roman" w:eastAsiaTheme="majorEastAsia" w:hAnsi="Times New Roman" w:cs="Times New Roman"/>
                <w:sz w:val="20"/>
                <w:szCs w:val="20"/>
                <w:lang w:val="en-GB" w:eastAsia="pl-PL" w:bidi="hi-IN"/>
              </w:rPr>
              <w:t>Recognised Researcher (R2</w:t>
            </w:r>
            <w:r>
              <w:rPr>
                <w:rFonts w:ascii="Times New Roman" w:eastAsiaTheme="majorEastAsia" w:hAnsi="Times New Roman" w:cs="Times New Roman"/>
                <w:b/>
                <w:sz w:val="20"/>
                <w:szCs w:val="20"/>
                <w:lang w:val="en-GB" w:eastAsia="pl-PL" w:bidi="hi-IN"/>
              </w:rPr>
              <w:t>)</w:t>
            </w:r>
          </w:p>
        </w:tc>
        <w:tc>
          <w:tcPr>
            <w:tcW w:w="1777" w:type="dxa"/>
            <w:gridSpan w:val="6"/>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Główny naukowiec (R3)/</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Established</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Researcher</w:t>
            </w:r>
            <w:proofErr w:type="spellEnd"/>
            <w:r>
              <w:rPr>
                <w:rFonts w:ascii="Times New Roman" w:eastAsiaTheme="majorEastAsia" w:hAnsi="Times New Roman" w:cs="Times New Roman"/>
                <w:sz w:val="20"/>
                <w:szCs w:val="20"/>
                <w:lang w:eastAsia="pl-PL" w:bidi="hi-IN"/>
              </w:rPr>
              <w:t xml:space="preserve"> (R3</w:t>
            </w:r>
            <w:r>
              <w:rPr>
                <w:rFonts w:ascii="Times New Roman" w:eastAsiaTheme="majorEastAsia" w:hAnsi="Times New Roman" w:cs="Times New Roman"/>
                <w:b/>
                <w:sz w:val="20"/>
                <w:szCs w:val="20"/>
                <w:lang w:eastAsia="pl-PL" w:bidi="hi-IN"/>
              </w:rPr>
              <w:t>)</w:t>
            </w:r>
          </w:p>
        </w:tc>
        <w:tc>
          <w:tcPr>
            <w:tcW w:w="1522" w:type="dxa"/>
            <w:gridSpan w:val="4"/>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val="en-GB" w:eastAsia="pl-PL" w:bidi="hi-IN"/>
              </w:rPr>
            </w:pPr>
            <w:proofErr w:type="spellStart"/>
            <w:r>
              <w:rPr>
                <w:rFonts w:ascii="Times New Roman" w:eastAsiaTheme="majorEastAsia" w:hAnsi="Times New Roman" w:cs="Times New Roman"/>
                <w:sz w:val="20"/>
                <w:szCs w:val="20"/>
                <w:lang w:val="en-GB" w:eastAsia="pl-PL" w:bidi="hi-IN"/>
              </w:rPr>
              <w:t>Główny</w:t>
            </w:r>
            <w:proofErr w:type="spellEnd"/>
            <w:r>
              <w:rPr>
                <w:rFonts w:ascii="Times New Roman" w:eastAsiaTheme="majorEastAsia" w:hAnsi="Times New Roman" w:cs="Times New Roman"/>
                <w:sz w:val="20"/>
                <w:szCs w:val="20"/>
                <w:lang w:val="en-GB" w:eastAsia="pl-PL" w:bidi="hi-IN"/>
              </w:rPr>
              <w:t xml:space="preserve"> </w:t>
            </w:r>
            <w:proofErr w:type="spellStart"/>
            <w:r>
              <w:rPr>
                <w:rFonts w:ascii="Times New Roman" w:eastAsiaTheme="majorEastAsia" w:hAnsi="Times New Roman" w:cs="Times New Roman"/>
                <w:sz w:val="20"/>
                <w:szCs w:val="20"/>
                <w:lang w:val="en-GB" w:eastAsia="pl-PL" w:bidi="hi-IN"/>
              </w:rPr>
              <w:t>badacz</w:t>
            </w:r>
            <w:proofErr w:type="spellEnd"/>
            <w:r>
              <w:rPr>
                <w:rFonts w:ascii="Times New Roman" w:eastAsiaTheme="majorEastAsia" w:hAnsi="Times New Roman" w:cs="Times New Roman"/>
                <w:sz w:val="20"/>
                <w:szCs w:val="20"/>
                <w:lang w:val="en-GB" w:eastAsia="pl-PL" w:bidi="hi-IN"/>
              </w:rPr>
              <w:t xml:space="preserve"> (R4)/</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val="en-GB" w:eastAsia="pl-PL" w:bidi="hi-IN"/>
              </w:rPr>
            </w:pPr>
            <w:r>
              <w:rPr>
                <w:rFonts w:ascii="Times New Roman" w:eastAsiaTheme="majorEastAsia" w:hAnsi="Times New Roman" w:cs="Times New Roman"/>
                <w:sz w:val="20"/>
                <w:szCs w:val="20"/>
                <w:lang w:val="en-GB" w:eastAsia="pl-PL" w:bidi="hi-IN"/>
              </w:rPr>
              <w:t>Leading Researcher (R4</w:t>
            </w:r>
            <w:r>
              <w:rPr>
                <w:rFonts w:ascii="Times New Roman" w:eastAsiaTheme="majorEastAsia" w:hAnsi="Times New Roman" w:cs="Times New Roman"/>
                <w:b/>
                <w:sz w:val="20"/>
                <w:szCs w:val="20"/>
                <w:lang w:val="en-GB" w:eastAsia="pl-PL" w:bidi="hi-IN"/>
              </w:rPr>
              <w:t>)</w:t>
            </w:r>
          </w:p>
        </w:tc>
      </w:tr>
      <w:tr w:rsidR="007D1D7B">
        <w:trPr>
          <w:trHeight w:val="305"/>
        </w:trPr>
        <w:tc>
          <w:tcPr>
            <w:tcW w:w="596" w:type="dxa"/>
            <w:vMerge/>
          </w:tcPr>
          <w:p w:rsidR="007D1D7B" w:rsidRDefault="007D1D7B">
            <w:pPr>
              <w:pStyle w:val="Akapitzlist"/>
              <w:widowControl w:val="0"/>
              <w:spacing w:after="0" w:line="240" w:lineRule="auto"/>
              <w:ind w:left="0"/>
              <w:jc w:val="center"/>
              <w:rPr>
                <w:rFonts w:ascii="Times New Roman" w:eastAsiaTheme="majorEastAsia" w:hAnsi="Times New Roman" w:cs="Times New Roman"/>
                <w:b/>
                <w:sz w:val="20"/>
                <w:szCs w:val="20"/>
                <w:lang w:val="en-GB" w:eastAsia="pl-PL" w:bidi="hi-IN"/>
              </w:rPr>
            </w:pPr>
          </w:p>
        </w:tc>
        <w:tc>
          <w:tcPr>
            <w:tcW w:w="1694" w:type="dxa"/>
            <w:vMerge/>
          </w:tcPr>
          <w:p w:rsidR="007D1D7B" w:rsidRDefault="007D1D7B">
            <w:pPr>
              <w:pStyle w:val="Akapitzlist"/>
              <w:widowControl w:val="0"/>
              <w:spacing w:after="0" w:line="240" w:lineRule="auto"/>
              <w:ind w:left="0"/>
              <w:jc w:val="center"/>
              <w:rPr>
                <w:rFonts w:ascii="Times New Roman" w:eastAsiaTheme="majorEastAsia" w:hAnsi="Times New Roman" w:cs="Times New Roman"/>
                <w:sz w:val="20"/>
                <w:szCs w:val="20"/>
                <w:lang w:val="en-GB" w:eastAsia="pl-PL" w:bidi="hi-IN"/>
              </w:rPr>
            </w:pPr>
          </w:p>
        </w:tc>
        <w:tc>
          <w:tcPr>
            <w:tcW w:w="1525" w:type="dxa"/>
            <w:gridSpan w:val="4"/>
          </w:tcPr>
          <w:p w:rsidR="007D1D7B" w:rsidRDefault="00855CFF">
            <w:pPr>
              <w:pStyle w:val="Akapitzlist"/>
              <w:widowControl w:val="0"/>
              <w:spacing w:after="0" w:line="240" w:lineRule="auto"/>
              <w:ind w:left="0"/>
              <w:jc w:val="center"/>
              <w:rPr>
                <w:rFonts w:ascii="Times New Roman" w:eastAsiaTheme="majorEastAsia" w:hAnsi="Times New Roman" w:cs="Times New Roman"/>
                <w:b/>
                <w:sz w:val="20"/>
                <w:szCs w:val="20"/>
                <w:lang w:val="en-GB" w:eastAsia="pl-PL" w:bidi="hi-IN"/>
              </w:rPr>
            </w:pPr>
            <w:r>
              <w:rPr>
                <w:rFonts w:ascii="Times New Roman" w:eastAsiaTheme="majorEastAsia" w:hAnsi="Times New Roman" w:cs="Times New Roman"/>
                <w:b/>
                <w:sz w:val="20"/>
                <w:szCs w:val="20"/>
                <w:lang w:val="en-GB" w:eastAsia="pl-PL" w:bidi="hi-IN"/>
              </w:rPr>
              <w:t>x</w:t>
            </w:r>
          </w:p>
        </w:tc>
        <w:tc>
          <w:tcPr>
            <w:tcW w:w="1782" w:type="dxa"/>
            <w:gridSpan w:val="7"/>
          </w:tcPr>
          <w:p w:rsidR="007D1D7B" w:rsidRDefault="007D1D7B">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p>
        </w:tc>
        <w:tc>
          <w:tcPr>
            <w:tcW w:w="1777" w:type="dxa"/>
            <w:gridSpan w:val="6"/>
          </w:tcPr>
          <w:p w:rsidR="007D1D7B" w:rsidRDefault="007D1D7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1522" w:type="dxa"/>
            <w:gridSpan w:val="4"/>
          </w:tcPr>
          <w:p w:rsidR="007D1D7B" w:rsidRDefault="007D1D7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r>
      <w:tr w:rsidR="007D1D7B">
        <w:trPr>
          <w:trHeight w:val="305"/>
        </w:trPr>
        <w:tc>
          <w:tcPr>
            <w:tcW w:w="596" w:type="dxa"/>
          </w:tcPr>
          <w:p w:rsidR="007D1D7B" w:rsidRDefault="00855CFF">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5</w:t>
            </w:r>
          </w:p>
        </w:tc>
        <w:tc>
          <w:tcPr>
            <w:tcW w:w="1694" w:type="dxa"/>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Dyscyplina naukowa/</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Scientific</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discipline</w:t>
            </w:r>
            <w:proofErr w:type="spellEnd"/>
          </w:p>
        </w:tc>
        <w:tc>
          <w:tcPr>
            <w:tcW w:w="6606" w:type="dxa"/>
            <w:gridSpan w:val="21"/>
          </w:tcPr>
          <w:p w:rsidR="007D1D7B" w:rsidRDefault="007D1D7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val="en-US" w:eastAsia="pl-PL" w:bidi="hi-IN"/>
              </w:rPr>
            </w:pPr>
            <w:proofErr w:type="spellStart"/>
            <w:r>
              <w:rPr>
                <w:rFonts w:ascii="Times New Roman" w:eastAsiaTheme="majorEastAsia" w:hAnsi="Times New Roman" w:cs="Times New Roman"/>
                <w:sz w:val="20"/>
                <w:szCs w:val="20"/>
                <w:lang w:val="en-US" w:eastAsia="pl-PL" w:bidi="hi-IN"/>
              </w:rPr>
              <w:t>Ekonomia</w:t>
            </w:r>
            <w:proofErr w:type="spellEnd"/>
            <w:r>
              <w:rPr>
                <w:rFonts w:ascii="Times New Roman" w:eastAsiaTheme="majorEastAsia" w:hAnsi="Times New Roman" w:cs="Times New Roman"/>
                <w:sz w:val="20"/>
                <w:szCs w:val="20"/>
                <w:lang w:val="en-US" w:eastAsia="pl-PL" w:bidi="hi-IN"/>
              </w:rPr>
              <w:t xml:space="preserve"> </w:t>
            </w:r>
            <w:proofErr w:type="spellStart"/>
            <w:r>
              <w:rPr>
                <w:rFonts w:ascii="Times New Roman" w:eastAsiaTheme="majorEastAsia" w:hAnsi="Times New Roman" w:cs="Times New Roman"/>
                <w:sz w:val="20"/>
                <w:szCs w:val="20"/>
                <w:lang w:val="en-US" w:eastAsia="pl-PL" w:bidi="hi-IN"/>
              </w:rPr>
              <w:t>i</w:t>
            </w:r>
            <w:proofErr w:type="spellEnd"/>
            <w:r>
              <w:rPr>
                <w:rFonts w:ascii="Times New Roman" w:eastAsiaTheme="majorEastAsia" w:hAnsi="Times New Roman" w:cs="Times New Roman"/>
                <w:sz w:val="20"/>
                <w:szCs w:val="20"/>
                <w:lang w:val="en-US" w:eastAsia="pl-PL" w:bidi="hi-IN"/>
              </w:rPr>
              <w:t xml:space="preserve"> </w:t>
            </w:r>
            <w:proofErr w:type="spellStart"/>
            <w:r>
              <w:rPr>
                <w:rFonts w:ascii="Times New Roman" w:eastAsiaTheme="majorEastAsia" w:hAnsi="Times New Roman" w:cs="Times New Roman"/>
                <w:sz w:val="20"/>
                <w:szCs w:val="20"/>
                <w:lang w:val="en-US" w:eastAsia="pl-PL" w:bidi="hi-IN"/>
              </w:rPr>
              <w:t>finanse</w:t>
            </w:r>
            <w:proofErr w:type="spellEnd"/>
            <w:r>
              <w:rPr>
                <w:rFonts w:ascii="Times New Roman" w:eastAsiaTheme="majorEastAsia" w:hAnsi="Times New Roman" w:cs="Times New Roman"/>
                <w:sz w:val="20"/>
                <w:szCs w:val="20"/>
                <w:lang w:val="en-US" w:eastAsia="pl-PL" w:bidi="hi-IN"/>
              </w:rPr>
              <w:t>/</w:t>
            </w:r>
          </w:p>
          <w:p w:rsidR="007D1D7B" w:rsidRDefault="00855CFF">
            <w:pPr>
              <w:widowControl w:val="0"/>
              <w:suppressAutoHyphens w:val="0"/>
              <w:contextualSpacing/>
              <w:jc w:val="center"/>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Economic and finance.</w:t>
            </w:r>
          </w:p>
          <w:p w:rsidR="007D1D7B" w:rsidRDefault="007D1D7B">
            <w:pPr>
              <w:pStyle w:val="Akapitzlist"/>
              <w:widowControl w:val="0"/>
              <w:spacing w:after="0" w:line="240" w:lineRule="auto"/>
              <w:ind w:left="0"/>
              <w:jc w:val="center"/>
              <w:rPr>
                <w:rFonts w:ascii="Times New Roman" w:eastAsiaTheme="majorEastAsia" w:hAnsi="Times New Roman" w:cs="Times New Roman"/>
                <w:b/>
                <w:bCs/>
                <w:sz w:val="20"/>
                <w:szCs w:val="20"/>
                <w:lang w:val="en-GB" w:eastAsia="pl-PL" w:bidi="hi-IN"/>
              </w:rPr>
            </w:pPr>
          </w:p>
        </w:tc>
      </w:tr>
      <w:tr w:rsidR="007D1D7B">
        <w:trPr>
          <w:trHeight w:val="405"/>
        </w:trPr>
        <w:tc>
          <w:tcPr>
            <w:tcW w:w="596" w:type="dxa"/>
            <w:vMerge w:val="restart"/>
          </w:tcPr>
          <w:p w:rsidR="007D1D7B" w:rsidRDefault="00855CFF">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6</w:t>
            </w:r>
          </w:p>
        </w:tc>
        <w:tc>
          <w:tcPr>
            <w:tcW w:w="1694" w:type="dxa"/>
            <w:vMerge w:val="restart"/>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Profil dydaktyczny nauczyciela</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Teacher's</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didactic</w:t>
            </w:r>
            <w:proofErr w:type="spellEnd"/>
            <w:r>
              <w:rPr>
                <w:rFonts w:ascii="Times New Roman" w:eastAsiaTheme="majorEastAsia" w:hAnsi="Times New Roman" w:cs="Times New Roman"/>
                <w:sz w:val="20"/>
                <w:szCs w:val="20"/>
                <w:lang w:eastAsia="pl-PL" w:bidi="hi-IN"/>
              </w:rPr>
              <w:t xml:space="preserve"> profile</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(wstawić X)</w:t>
            </w:r>
          </w:p>
        </w:tc>
        <w:tc>
          <w:tcPr>
            <w:tcW w:w="967" w:type="dxa"/>
          </w:tcPr>
          <w:p w:rsidR="007D1D7B" w:rsidRDefault="00855CFF">
            <w:pPr>
              <w:pStyle w:val="Akapitzlist"/>
              <w:widowControl w:val="0"/>
              <w:spacing w:after="0" w:line="240" w:lineRule="auto"/>
              <w:ind w:left="0"/>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Wykładowca/</w:t>
            </w:r>
            <w:proofErr w:type="spellStart"/>
            <w:r>
              <w:rPr>
                <w:rFonts w:ascii="Times New Roman" w:eastAsiaTheme="majorEastAsia" w:hAnsi="Times New Roman" w:cs="Times New Roman"/>
                <w:sz w:val="20"/>
                <w:szCs w:val="20"/>
                <w:lang w:eastAsia="pl-PL" w:bidi="hi-IN"/>
              </w:rPr>
              <w:t>lecturer</w:t>
            </w:r>
            <w:proofErr w:type="spellEnd"/>
          </w:p>
        </w:tc>
        <w:tc>
          <w:tcPr>
            <w:tcW w:w="992" w:type="dxa"/>
            <w:gridSpan w:val="4"/>
          </w:tcPr>
          <w:p w:rsidR="007D1D7B" w:rsidRDefault="00855CFF">
            <w:pPr>
              <w:pStyle w:val="Akapitzlist"/>
              <w:widowControl w:val="0"/>
              <w:spacing w:after="0" w:line="240" w:lineRule="auto"/>
              <w:ind w:left="0"/>
              <w:jc w:val="center"/>
              <w:rPr>
                <w:rFonts w:ascii="Times New Roman" w:hAnsi="Times New Roman" w:cs="Times New Roman"/>
                <w:sz w:val="20"/>
                <w:szCs w:val="20"/>
              </w:rPr>
            </w:pPr>
            <w:r>
              <w:rPr>
                <w:rFonts w:ascii="Times New Roman" w:eastAsiaTheme="majorEastAsia" w:hAnsi="Times New Roman" w:cs="Times New Roman"/>
                <w:sz w:val="20"/>
                <w:szCs w:val="20"/>
                <w:lang w:eastAsia="pl-PL" w:bidi="hi-IN"/>
              </w:rPr>
              <w:t>Instruktor/</w:t>
            </w:r>
          </w:p>
          <w:p w:rsidR="007D1D7B" w:rsidRDefault="00855CFF">
            <w:pPr>
              <w:pStyle w:val="Akapitzlist"/>
              <w:widowControl w:val="0"/>
              <w:spacing w:after="0" w:line="240" w:lineRule="auto"/>
              <w:ind w:left="0"/>
              <w:jc w:val="center"/>
              <w:rPr>
                <w:rFonts w:ascii="Times New Roman" w:hAnsi="Times New Roman" w:cs="Times New Roman"/>
                <w:sz w:val="20"/>
                <w:szCs w:val="20"/>
              </w:rPr>
            </w:pPr>
            <w:proofErr w:type="spellStart"/>
            <w:r>
              <w:rPr>
                <w:rFonts w:ascii="Times New Roman" w:eastAsiaTheme="majorEastAsia" w:hAnsi="Times New Roman" w:cs="Times New Roman"/>
                <w:sz w:val="20"/>
                <w:szCs w:val="20"/>
                <w:lang w:eastAsia="pl-PL" w:bidi="hi-IN"/>
              </w:rPr>
              <w:t>instructor</w:t>
            </w:r>
            <w:proofErr w:type="spellEnd"/>
          </w:p>
        </w:tc>
        <w:tc>
          <w:tcPr>
            <w:tcW w:w="864" w:type="dxa"/>
            <w:gridSpan w:val="4"/>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Lektor/</w:t>
            </w:r>
            <w:proofErr w:type="spellStart"/>
            <w:r>
              <w:rPr>
                <w:rFonts w:ascii="Times New Roman" w:eastAsiaTheme="majorEastAsia" w:hAnsi="Times New Roman" w:cs="Times New Roman"/>
                <w:sz w:val="20"/>
                <w:szCs w:val="20"/>
                <w:lang w:eastAsia="pl-PL" w:bidi="hi-IN"/>
              </w:rPr>
              <w:t>lector</w:t>
            </w:r>
            <w:proofErr w:type="spellEnd"/>
          </w:p>
        </w:tc>
        <w:tc>
          <w:tcPr>
            <w:tcW w:w="915" w:type="dxa"/>
            <w:gridSpan w:val="3"/>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Asystent/</w:t>
            </w:r>
            <w:proofErr w:type="spellStart"/>
            <w:r>
              <w:rPr>
                <w:rFonts w:ascii="Times New Roman" w:eastAsiaTheme="majorEastAsia" w:hAnsi="Times New Roman" w:cs="Times New Roman"/>
                <w:sz w:val="20"/>
                <w:szCs w:val="20"/>
                <w:lang w:eastAsia="pl-PL" w:bidi="hi-IN"/>
              </w:rPr>
              <w:t>assistant</w:t>
            </w:r>
            <w:proofErr w:type="spellEnd"/>
          </w:p>
        </w:tc>
        <w:tc>
          <w:tcPr>
            <w:tcW w:w="965" w:type="dxa"/>
            <w:gridSpan w:val="4"/>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Adiunkt/</w:t>
            </w:r>
            <w:proofErr w:type="spellStart"/>
            <w:r>
              <w:rPr>
                <w:rFonts w:ascii="Times New Roman" w:eastAsiaTheme="majorEastAsia" w:hAnsi="Times New Roman" w:cs="Times New Roman"/>
                <w:sz w:val="20"/>
                <w:szCs w:val="20"/>
                <w:lang w:eastAsia="pl-PL" w:bidi="hi-IN"/>
              </w:rPr>
              <w:t>adjunct</w:t>
            </w:r>
            <w:proofErr w:type="spellEnd"/>
          </w:p>
        </w:tc>
        <w:tc>
          <w:tcPr>
            <w:tcW w:w="1032" w:type="dxa"/>
            <w:gridSpan w:val="4"/>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Prof. Uczelni/University </w:t>
            </w:r>
            <w:proofErr w:type="spellStart"/>
            <w:r>
              <w:rPr>
                <w:rFonts w:ascii="Times New Roman" w:eastAsiaTheme="majorEastAsia" w:hAnsi="Times New Roman" w:cs="Times New Roman"/>
                <w:sz w:val="20"/>
                <w:szCs w:val="20"/>
                <w:lang w:eastAsia="pl-PL" w:bidi="hi-IN"/>
              </w:rPr>
              <w:t>Professor</w:t>
            </w:r>
            <w:proofErr w:type="spellEnd"/>
          </w:p>
        </w:tc>
        <w:tc>
          <w:tcPr>
            <w:tcW w:w="871" w:type="dxa"/>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Prof./ </w:t>
            </w:r>
            <w:proofErr w:type="spellStart"/>
            <w:r>
              <w:rPr>
                <w:rFonts w:ascii="Times New Roman" w:eastAsiaTheme="majorEastAsia" w:hAnsi="Times New Roman" w:cs="Times New Roman"/>
                <w:sz w:val="20"/>
                <w:szCs w:val="20"/>
                <w:lang w:eastAsia="pl-PL" w:bidi="hi-IN"/>
              </w:rPr>
              <w:t>Professor</w:t>
            </w:r>
            <w:proofErr w:type="spellEnd"/>
          </w:p>
        </w:tc>
      </w:tr>
      <w:tr w:rsidR="007D1D7B">
        <w:trPr>
          <w:trHeight w:val="405"/>
        </w:trPr>
        <w:tc>
          <w:tcPr>
            <w:tcW w:w="596" w:type="dxa"/>
            <w:vMerge/>
          </w:tcPr>
          <w:p w:rsidR="007D1D7B" w:rsidRDefault="007D1D7B">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p>
        </w:tc>
        <w:tc>
          <w:tcPr>
            <w:tcW w:w="1694" w:type="dxa"/>
            <w:vMerge/>
          </w:tcPr>
          <w:p w:rsidR="007D1D7B" w:rsidRDefault="007D1D7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967" w:type="dxa"/>
          </w:tcPr>
          <w:p w:rsidR="007D1D7B" w:rsidRDefault="007D1D7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992" w:type="dxa"/>
            <w:gridSpan w:val="4"/>
          </w:tcPr>
          <w:p w:rsidR="007D1D7B" w:rsidRDefault="007D1D7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864" w:type="dxa"/>
            <w:gridSpan w:val="4"/>
          </w:tcPr>
          <w:p w:rsidR="007D1D7B" w:rsidRDefault="007D1D7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915" w:type="dxa"/>
            <w:gridSpan w:val="3"/>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x</w:t>
            </w:r>
          </w:p>
        </w:tc>
        <w:tc>
          <w:tcPr>
            <w:tcW w:w="965" w:type="dxa"/>
            <w:gridSpan w:val="4"/>
          </w:tcPr>
          <w:p w:rsidR="007D1D7B" w:rsidRDefault="007D1D7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1032" w:type="dxa"/>
            <w:gridSpan w:val="4"/>
          </w:tcPr>
          <w:p w:rsidR="007D1D7B" w:rsidRDefault="007D1D7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871" w:type="dxa"/>
          </w:tcPr>
          <w:p w:rsidR="007D1D7B" w:rsidRDefault="007D1D7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r>
      <w:tr w:rsidR="007D1D7B">
        <w:tc>
          <w:tcPr>
            <w:tcW w:w="596" w:type="dxa"/>
          </w:tcPr>
          <w:p w:rsidR="007D1D7B" w:rsidRDefault="00855CFF">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7</w:t>
            </w:r>
          </w:p>
        </w:tc>
        <w:tc>
          <w:tcPr>
            <w:tcW w:w="1694" w:type="dxa"/>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val="en-GB" w:eastAsia="pl-PL" w:bidi="hi-IN"/>
              </w:rPr>
            </w:pPr>
            <w:proofErr w:type="spellStart"/>
            <w:r>
              <w:rPr>
                <w:rFonts w:ascii="Times New Roman" w:eastAsiaTheme="majorEastAsia" w:hAnsi="Times New Roman" w:cs="Times New Roman"/>
                <w:sz w:val="20"/>
                <w:szCs w:val="20"/>
                <w:lang w:val="en-GB" w:eastAsia="pl-PL" w:bidi="hi-IN"/>
              </w:rPr>
              <w:t>Dorobek</w:t>
            </w:r>
            <w:proofErr w:type="spellEnd"/>
            <w:r>
              <w:rPr>
                <w:rFonts w:ascii="Times New Roman" w:eastAsiaTheme="majorEastAsia" w:hAnsi="Times New Roman" w:cs="Times New Roman"/>
                <w:sz w:val="20"/>
                <w:szCs w:val="20"/>
                <w:lang w:val="en-GB" w:eastAsia="pl-PL" w:bidi="hi-IN"/>
              </w:rPr>
              <w:t xml:space="preserve"> w </w:t>
            </w:r>
            <w:proofErr w:type="spellStart"/>
            <w:r>
              <w:rPr>
                <w:rFonts w:ascii="Times New Roman" w:eastAsiaTheme="majorEastAsia" w:hAnsi="Times New Roman" w:cs="Times New Roman"/>
                <w:sz w:val="20"/>
                <w:szCs w:val="20"/>
                <w:lang w:val="en-GB" w:eastAsia="pl-PL" w:bidi="hi-IN"/>
              </w:rPr>
              <w:t>zakresie</w:t>
            </w:r>
            <w:proofErr w:type="spellEnd"/>
            <w:r>
              <w:rPr>
                <w:rFonts w:ascii="Times New Roman" w:eastAsiaTheme="majorEastAsia" w:hAnsi="Times New Roman" w:cs="Times New Roman"/>
                <w:sz w:val="20"/>
                <w:szCs w:val="20"/>
                <w:lang w:val="en-GB" w:eastAsia="pl-PL" w:bidi="hi-IN"/>
              </w:rPr>
              <w:t xml:space="preserve"> </w:t>
            </w:r>
            <w:proofErr w:type="spellStart"/>
            <w:r>
              <w:rPr>
                <w:rFonts w:ascii="Times New Roman" w:eastAsiaTheme="majorEastAsia" w:hAnsi="Times New Roman" w:cs="Times New Roman"/>
                <w:sz w:val="20"/>
                <w:szCs w:val="20"/>
                <w:lang w:val="en-GB" w:eastAsia="pl-PL" w:bidi="hi-IN"/>
              </w:rPr>
              <w:t>kierunku</w:t>
            </w:r>
            <w:proofErr w:type="spellEnd"/>
            <w:r>
              <w:rPr>
                <w:rFonts w:ascii="Times New Roman" w:eastAsiaTheme="majorEastAsia" w:hAnsi="Times New Roman" w:cs="Times New Roman"/>
                <w:sz w:val="20"/>
                <w:szCs w:val="20"/>
                <w:lang w:val="en-GB" w:eastAsia="pl-PL" w:bidi="hi-IN"/>
              </w:rPr>
              <w:t xml:space="preserve"> </w:t>
            </w:r>
            <w:proofErr w:type="spellStart"/>
            <w:r>
              <w:rPr>
                <w:rFonts w:ascii="Times New Roman" w:eastAsiaTheme="majorEastAsia" w:hAnsi="Times New Roman" w:cs="Times New Roman"/>
                <w:sz w:val="20"/>
                <w:szCs w:val="20"/>
                <w:lang w:val="en-GB" w:eastAsia="pl-PL" w:bidi="hi-IN"/>
              </w:rPr>
              <w:t>studiów</w:t>
            </w:r>
            <w:proofErr w:type="spellEnd"/>
            <w:r>
              <w:rPr>
                <w:rFonts w:ascii="Times New Roman" w:eastAsiaTheme="majorEastAsia" w:hAnsi="Times New Roman" w:cs="Times New Roman"/>
                <w:sz w:val="20"/>
                <w:szCs w:val="20"/>
                <w:lang w:val="en-GB" w:eastAsia="pl-PL" w:bidi="hi-IN"/>
              </w:rPr>
              <w:t>/Achievements in the field of study</w:t>
            </w:r>
          </w:p>
        </w:tc>
        <w:tc>
          <w:tcPr>
            <w:tcW w:w="6606" w:type="dxa"/>
            <w:gridSpan w:val="21"/>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val="en-GB" w:eastAsia="pl-PL" w:bidi="hi-IN"/>
              </w:rPr>
            </w:pPr>
            <w:proofErr w:type="spellStart"/>
            <w:r>
              <w:rPr>
                <w:rFonts w:ascii="Times New Roman" w:eastAsiaTheme="majorEastAsia" w:hAnsi="Times New Roman" w:cs="Times New Roman"/>
                <w:sz w:val="20"/>
                <w:szCs w:val="20"/>
                <w:lang w:val="en-GB" w:eastAsia="pl-PL" w:bidi="hi-IN"/>
              </w:rPr>
              <w:t>Zgodnie</w:t>
            </w:r>
            <w:proofErr w:type="spellEnd"/>
            <w:r>
              <w:rPr>
                <w:rFonts w:ascii="Times New Roman" w:eastAsiaTheme="majorEastAsia" w:hAnsi="Times New Roman" w:cs="Times New Roman"/>
                <w:sz w:val="20"/>
                <w:szCs w:val="20"/>
                <w:lang w:val="en-GB" w:eastAsia="pl-PL" w:bidi="hi-IN"/>
              </w:rPr>
              <w:t xml:space="preserve"> z </w:t>
            </w:r>
            <w:proofErr w:type="spellStart"/>
            <w:r>
              <w:rPr>
                <w:rFonts w:ascii="Times New Roman" w:eastAsiaTheme="majorEastAsia" w:hAnsi="Times New Roman" w:cs="Times New Roman"/>
                <w:sz w:val="20"/>
                <w:szCs w:val="20"/>
                <w:lang w:val="en-GB" w:eastAsia="pl-PL" w:bidi="hi-IN"/>
              </w:rPr>
              <w:t>załącznikiem</w:t>
            </w:r>
            <w:proofErr w:type="spellEnd"/>
            <w:r>
              <w:rPr>
                <w:rFonts w:ascii="Times New Roman" w:eastAsiaTheme="majorEastAsia" w:hAnsi="Times New Roman" w:cs="Times New Roman"/>
                <w:sz w:val="20"/>
                <w:szCs w:val="20"/>
                <w:lang w:val="en-GB" w:eastAsia="pl-PL" w:bidi="hi-IN"/>
              </w:rPr>
              <w:t xml:space="preserve"> </w:t>
            </w:r>
            <w:proofErr w:type="spellStart"/>
            <w:r>
              <w:rPr>
                <w:rFonts w:ascii="Times New Roman" w:eastAsiaTheme="majorEastAsia" w:hAnsi="Times New Roman" w:cs="Times New Roman"/>
                <w:sz w:val="20"/>
                <w:szCs w:val="20"/>
                <w:lang w:val="en-GB" w:eastAsia="pl-PL" w:bidi="hi-IN"/>
              </w:rPr>
              <w:t>aplikacyjnym</w:t>
            </w:r>
            <w:proofErr w:type="spellEnd"/>
            <w:r>
              <w:rPr>
                <w:rFonts w:ascii="Times New Roman" w:eastAsiaTheme="majorEastAsia" w:hAnsi="Times New Roman" w:cs="Times New Roman"/>
                <w:sz w:val="20"/>
                <w:szCs w:val="20"/>
                <w:lang w:val="en-GB" w:eastAsia="pl-PL" w:bidi="hi-IN"/>
              </w:rPr>
              <w:t>/</w:t>
            </w:r>
            <w:r>
              <w:rPr>
                <w:rFonts w:ascii="Times New Roman" w:eastAsia="Times New Roman" w:hAnsi="Times New Roman" w:cs="Times New Roman"/>
                <w:sz w:val="20"/>
                <w:szCs w:val="20"/>
                <w:lang w:val="en-GB" w:eastAsia="pl-PL"/>
              </w:rPr>
              <w:t>In accordance with the application attachment</w:t>
            </w:r>
          </w:p>
        </w:tc>
      </w:tr>
      <w:tr w:rsidR="007D1D7B">
        <w:trPr>
          <w:trHeight w:val="305"/>
        </w:trPr>
        <w:tc>
          <w:tcPr>
            <w:tcW w:w="596" w:type="dxa"/>
            <w:vMerge w:val="restart"/>
          </w:tcPr>
          <w:p w:rsidR="007D1D7B" w:rsidRDefault="00855CFF">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8</w:t>
            </w:r>
          </w:p>
        </w:tc>
        <w:tc>
          <w:tcPr>
            <w:tcW w:w="1694" w:type="dxa"/>
            <w:vMerge w:val="restart"/>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Rodzaj umowy/ Job Status</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(wstawić X)</w:t>
            </w:r>
          </w:p>
        </w:tc>
        <w:tc>
          <w:tcPr>
            <w:tcW w:w="1091" w:type="dxa"/>
            <w:gridSpan w:val="2"/>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Pełny etat /Full-</w:t>
            </w:r>
            <w:proofErr w:type="spellStart"/>
            <w:r>
              <w:rPr>
                <w:rFonts w:ascii="Times New Roman" w:eastAsiaTheme="majorEastAsia" w:hAnsi="Times New Roman" w:cs="Times New Roman"/>
                <w:sz w:val="20"/>
                <w:szCs w:val="20"/>
                <w:lang w:eastAsia="pl-PL" w:bidi="hi-IN"/>
              </w:rPr>
              <w:t>time</w:t>
            </w:r>
            <w:proofErr w:type="spellEnd"/>
          </w:p>
        </w:tc>
        <w:tc>
          <w:tcPr>
            <w:tcW w:w="1298" w:type="dxa"/>
            <w:gridSpan w:val="5"/>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Niepełny wymiar czasu pracy/ Part-</w:t>
            </w:r>
            <w:proofErr w:type="spellStart"/>
            <w:r>
              <w:rPr>
                <w:rFonts w:ascii="Times New Roman" w:eastAsiaTheme="majorEastAsia" w:hAnsi="Times New Roman" w:cs="Times New Roman"/>
                <w:sz w:val="20"/>
                <w:szCs w:val="20"/>
                <w:lang w:eastAsia="pl-PL" w:bidi="hi-IN"/>
              </w:rPr>
              <w:t>time</w:t>
            </w:r>
            <w:proofErr w:type="spellEnd"/>
          </w:p>
        </w:tc>
        <w:tc>
          <w:tcPr>
            <w:tcW w:w="1860" w:type="dxa"/>
            <w:gridSpan w:val="7"/>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Umowa cywilnoprawna/</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Negotiable</w:t>
            </w:r>
            <w:proofErr w:type="spellEnd"/>
          </w:p>
        </w:tc>
        <w:tc>
          <w:tcPr>
            <w:tcW w:w="1269" w:type="dxa"/>
            <w:gridSpan w:val="5"/>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Inny\</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Other</w:t>
            </w:r>
            <w:proofErr w:type="spellEnd"/>
          </w:p>
        </w:tc>
        <w:tc>
          <w:tcPr>
            <w:tcW w:w="1088" w:type="dxa"/>
            <w:gridSpan w:val="2"/>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Nie dotyczy</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Not </w:t>
            </w:r>
            <w:proofErr w:type="spellStart"/>
            <w:r>
              <w:rPr>
                <w:rFonts w:ascii="Times New Roman" w:eastAsiaTheme="majorEastAsia" w:hAnsi="Times New Roman" w:cs="Times New Roman"/>
                <w:sz w:val="20"/>
                <w:szCs w:val="20"/>
                <w:lang w:eastAsia="pl-PL" w:bidi="hi-IN"/>
              </w:rPr>
              <w:t>Aplicable</w:t>
            </w:r>
            <w:proofErr w:type="spellEnd"/>
          </w:p>
        </w:tc>
      </w:tr>
      <w:tr w:rsidR="007D1D7B">
        <w:trPr>
          <w:trHeight w:val="305"/>
        </w:trPr>
        <w:tc>
          <w:tcPr>
            <w:tcW w:w="596" w:type="dxa"/>
            <w:vMerge/>
          </w:tcPr>
          <w:p w:rsidR="007D1D7B" w:rsidRDefault="007D1D7B">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p>
        </w:tc>
        <w:tc>
          <w:tcPr>
            <w:tcW w:w="1694" w:type="dxa"/>
            <w:vMerge/>
          </w:tcPr>
          <w:p w:rsidR="007D1D7B" w:rsidRDefault="007D1D7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1091" w:type="dxa"/>
            <w:gridSpan w:val="2"/>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x</w:t>
            </w:r>
          </w:p>
        </w:tc>
        <w:tc>
          <w:tcPr>
            <w:tcW w:w="1298" w:type="dxa"/>
            <w:gridSpan w:val="5"/>
          </w:tcPr>
          <w:p w:rsidR="007D1D7B" w:rsidRDefault="007D1D7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1860" w:type="dxa"/>
            <w:gridSpan w:val="7"/>
          </w:tcPr>
          <w:p w:rsidR="007D1D7B" w:rsidRDefault="007D1D7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1269" w:type="dxa"/>
            <w:gridSpan w:val="5"/>
          </w:tcPr>
          <w:p w:rsidR="007D1D7B" w:rsidRDefault="007D1D7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1088" w:type="dxa"/>
            <w:gridSpan w:val="2"/>
          </w:tcPr>
          <w:p w:rsidR="007D1D7B" w:rsidRDefault="007D1D7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r>
      <w:tr w:rsidR="007D1D7B">
        <w:trPr>
          <w:trHeight w:val="305"/>
        </w:trPr>
        <w:tc>
          <w:tcPr>
            <w:tcW w:w="596" w:type="dxa"/>
            <w:vMerge w:val="restart"/>
          </w:tcPr>
          <w:p w:rsidR="007D1D7B" w:rsidRDefault="00855CFF">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9</w:t>
            </w:r>
          </w:p>
        </w:tc>
        <w:tc>
          <w:tcPr>
            <w:tcW w:w="1694" w:type="dxa"/>
            <w:vMerge w:val="restart"/>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val="en-GB" w:eastAsia="pl-PL" w:bidi="hi-IN"/>
              </w:rPr>
            </w:pPr>
            <w:proofErr w:type="spellStart"/>
            <w:r>
              <w:rPr>
                <w:rFonts w:ascii="Times New Roman" w:eastAsiaTheme="majorEastAsia" w:hAnsi="Times New Roman" w:cs="Times New Roman"/>
                <w:sz w:val="20"/>
                <w:szCs w:val="20"/>
                <w:lang w:val="en-GB" w:eastAsia="pl-PL" w:bidi="hi-IN"/>
              </w:rPr>
              <w:t>Typ</w:t>
            </w:r>
            <w:proofErr w:type="spellEnd"/>
            <w:r>
              <w:rPr>
                <w:rFonts w:ascii="Times New Roman" w:eastAsiaTheme="majorEastAsia" w:hAnsi="Times New Roman" w:cs="Times New Roman"/>
                <w:sz w:val="20"/>
                <w:szCs w:val="20"/>
                <w:lang w:val="en-GB" w:eastAsia="pl-PL" w:bidi="hi-IN"/>
              </w:rPr>
              <w:t xml:space="preserve"> </w:t>
            </w:r>
            <w:proofErr w:type="spellStart"/>
            <w:r>
              <w:rPr>
                <w:rFonts w:ascii="Times New Roman" w:eastAsiaTheme="majorEastAsia" w:hAnsi="Times New Roman" w:cs="Times New Roman"/>
                <w:sz w:val="20"/>
                <w:szCs w:val="20"/>
                <w:lang w:val="en-GB" w:eastAsia="pl-PL" w:bidi="hi-IN"/>
              </w:rPr>
              <w:t>umowy</w:t>
            </w:r>
            <w:proofErr w:type="spellEnd"/>
            <w:r>
              <w:rPr>
                <w:rFonts w:ascii="Times New Roman" w:eastAsiaTheme="majorEastAsia" w:hAnsi="Times New Roman" w:cs="Times New Roman"/>
                <w:sz w:val="20"/>
                <w:szCs w:val="20"/>
                <w:lang w:val="en-GB" w:eastAsia="pl-PL" w:bidi="hi-IN"/>
              </w:rPr>
              <w:t>/</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val="en-GB" w:eastAsia="pl-PL" w:bidi="hi-IN"/>
              </w:rPr>
            </w:pPr>
            <w:r>
              <w:rPr>
                <w:rFonts w:ascii="Times New Roman" w:eastAsiaTheme="majorEastAsia" w:hAnsi="Times New Roman" w:cs="Times New Roman"/>
                <w:sz w:val="20"/>
                <w:szCs w:val="20"/>
                <w:lang w:val="en-GB" w:eastAsia="pl-PL" w:bidi="hi-IN"/>
              </w:rPr>
              <w:t>Type of Contract</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val="en-GB" w:eastAsia="pl-PL" w:bidi="hi-IN"/>
              </w:rPr>
            </w:pPr>
            <w:r>
              <w:rPr>
                <w:rFonts w:ascii="Times New Roman" w:eastAsiaTheme="majorEastAsia" w:hAnsi="Times New Roman" w:cs="Times New Roman"/>
                <w:sz w:val="20"/>
                <w:szCs w:val="20"/>
                <w:lang w:val="en-GB" w:eastAsia="pl-PL" w:bidi="hi-IN"/>
              </w:rPr>
              <w:lastRenderedPageBreak/>
              <w:t>(</w:t>
            </w:r>
            <w:proofErr w:type="spellStart"/>
            <w:r>
              <w:rPr>
                <w:rFonts w:ascii="Times New Roman" w:eastAsiaTheme="majorEastAsia" w:hAnsi="Times New Roman" w:cs="Times New Roman"/>
                <w:sz w:val="20"/>
                <w:szCs w:val="20"/>
                <w:lang w:val="en-GB" w:eastAsia="pl-PL" w:bidi="hi-IN"/>
              </w:rPr>
              <w:t>wstawić</w:t>
            </w:r>
            <w:proofErr w:type="spellEnd"/>
            <w:r>
              <w:rPr>
                <w:rFonts w:ascii="Times New Roman" w:eastAsiaTheme="majorEastAsia" w:hAnsi="Times New Roman" w:cs="Times New Roman"/>
                <w:sz w:val="20"/>
                <w:szCs w:val="20"/>
                <w:lang w:val="en-GB" w:eastAsia="pl-PL" w:bidi="hi-IN"/>
              </w:rPr>
              <w:t xml:space="preserve"> X)</w:t>
            </w:r>
          </w:p>
        </w:tc>
        <w:tc>
          <w:tcPr>
            <w:tcW w:w="1307" w:type="dxa"/>
            <w:gridSpan w:val="3"/>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lastRenderedPageBreak/>
              <w:t>Stała/</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Permanent</w:t>
            </w:r>
          </w:p>
        </w:tc>
        <w:tc>
          <w:tcPr>
            <w:tcW w:w="1299" w:type="dxa"/>
            <w:gridSpan w:val="5"/>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Czasowa/</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Temporary</w:t>
            </w:r>
            <w:proofErr w:type="spellEnd"/>
          </w:p>
        </w:tc>
        <w:tc>
          <w:tcPr>
            <w:tcW w:w="1398" w:type="dxa"/>
            <w:gridSpan w:val="5"/>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Do określenia/</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To be </w:t>
            </w:r>
            <w:proofErr w:type="spellStart"/>
            <w:r>
              <w:rPr>
                <w:rFonts w:ascii="Times New Roman" w:eastAsiaTheme="majorEastAsia" w:hAnsi="Times New Roman" w:cs="Times New Roman"/>
                <w:sz w:val="20"/>
                <w:szCs w:val="20"/>
                <w:lang w:eastAsia="pl-PL" w:bidi="hi-IN"/>
              </w:rPr>
              <w:t>defined</w:t>
            </w:r>
            <w:proofErr w:type="spellEnd"/>
          </w:p>
        </w:tc>
        <w:tc>
          <w:tcPr>
            <w:tcW w:w="1296" w:type="dxa"/>
            <w:gridSpan w:val="5"/>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Inny\</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Other</w:t>
            </w:r>
            <w:proofErr w:type="spellEnd"/>
          </w:p>
        </w:tc>
        <w:tc>
          <w:tcPr>
            <w:tcW w:w="1306" w:type="dxa"/>
            <w:gridSpan w:val="3"/>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Nie dotyczy</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Not </w:t>
            </w:r>
            <w:proofErr w:type="spellStart"/>
            <w:r>
              <w:rPr>
                <w:rFonts w:ascii="Times New Roman" w:eastAsiaTheme="majorEastAsia" w:hAnsi="Times New Roman" w:cs="Times New Roman"/>
                <w:sz w:val="20"/>
                <w:szCs w:val="20"/>
                <w:lang w:eastAsia="pl-PL" w:bidi="hi-IN"/>
              </w:rPr>
              <w:lastRenderedPageBreak/>
              <w:t>Aplicable</w:t>
            </w:r>
            <w:proofErr w:type="spellEnd"/>
          </w:p>
        </w:tc>
      </w:tr>
      <w:tr w:rsidR="007D1D7B">
        <w:trPr>
          <w:trHeight w:val="305"/>
        </w:trPr>
        <w:tc>
          <w:tcPr>
            <w:tcW w:w="596" w:type="dxa"/>
            <w:vMerge/>
          </w:tcPr>
          <w:p w:rsidR="007D1D7B" w:rsidRDefault="007D1D7B">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p>
        </w:tc>
        <w:tc>
          <w:tcPr>
            <w:tcW w:w="1694" w:type="dxa"/>
            <w:vMerge/>
          </w:tcPr>
          <w:p w:rsidR="007D1D7B" w:rsidRDefault="007D1D7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1307" w:type="dxa"/>
            <w:gridSpan w:val="3"/>
          </w:tcPr>
          <w:p w:rsidR="007D1D7B" w:rsidRDefault="007D1D7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1299" w:type="dxa"/>
            <w:gridSpan w:val="5"/>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x</w:t>
            </w:r>
          </w:p>
        </w:tc>
        <w:tc>
          <w:tcPr>
            <w:tcW w:w="1398" w:type="dxa"/>
            <w:gridSpan w:val="5"/>
          </w:tcPr>
          <w:p w:rsidR="007D1D7B" w:rsidRDefault="007D1D7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1296" w:type="dxa"/>
            <w:gridSpan w:val="5"/>
          </w:tcPr>
          <w:p w:rsidR="007D1D7B" w:rsidRDefault="007D1D7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1306" w:type="dxa"/>
            <w:gridSpan w:val="3"/>
          </w:tcPr>
          <w:p w:rsidR="007D1D7B" w:rsidRDefault="007D1D7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r>
      <w:tr w:rsidR="007D1D7B">
        <w:tc>
          <w:tcPr>
            <w:tcW w:w="596" w:type="dxa"/>
          </w:tcPr>
          <w:p w:rsidR="007D1D7B" w:rsidRDefault="00855CFF">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10</w:t>
            </w:r>
          </w:p>
        </w:tc>
        <w:tc>
          <w:tcPr>
            <w:tcW w:w="1694" w:type="dxa"/>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Liczba godzin pracy w tygodniu/</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Hours</w:t>
            </w:r>
            <w:proofErr w:type="spellEnd"/>
            <w:r>
              <w:rPr>
                <w:rFonts w:ascii="Times New Roman" w:eastAsiaTheme="majorEastAsia" w:hAnsi="Times New Roman" w:cs="Times New Roman"/>
                <w:sz w:val="20"/>
                <w:szCs w:val="20"/>
                <w:lang w:eastAsia="pl-PL" w:bidi="hi-IN"/>
              </w:rPr>
              <w:t xml:space="preserve"> per </w:t>
            </w:r>
            <w:proofErr w:type="spellStart"/>
            <w:r>
              <w:rPr>
                <w:rFonts w:ascii="Times New Roman" w:eastAsiaTheme="majorEastAsia" w:hAnsi="Times New Roman" w:cs="Times New Roman"/>
                <w:sz w:val="20"/>
                <w:szCs w:val="20"/>
                <w:lang w:eastAsia="pl-PL" w:bidi="hi-IN"/>
              </w:rPr>
              <w:t>Week</w:t>
            </w:r>
            <w:proofErr w:type="spellEnd"/>
          </w:p>
        </w:tc>
        <w:tc>
          <w:tcPr>
            <w:tcW w:w="6606" w:type="dxa"/>
            <w:gridSpan w:val="21"/>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val="en-GB" w:eastAsia="pl-PL" w:bidi="hi-IN"/>
              </w:rPr>
            </w:pPr>
            <w:proofErr w:type="spellStart"/>
            <w:r>
              <w:rPr>
                <w:rFonts w:ascii="Times New Roman" w:eastAsiaTheme="majorEastAsia" w:hAnsi="Times New Roman" w:cs="Times New Roman"/>
                <w:sz w:val="20"/>
                <w:szCs w:val="20"/>
                <w:lang w:val="en-GB" w:eastAsia="pl-PL" w:bidi="hi-IN"/>
              </w:rPr>
              <w:t>Zgodnie</w:t>
            </w:r>
            <w:proofErr w:type="spellEnd"/>
            <w:r>
              <w:rPr>
                <w:rFonts w:ascii="Times New Roman" w:eastAsiaTheme="majorEastAsia" w:hAnsi="Times New Roman" w:cs="Times New Roman"/>
                <w:sz w:val="20"/>
                <w:szCs w:val="20"/>
                <w:lang w:val="en-GB" w:eastAsia="pl-PL" w:bidi="hi-IN"/>
              </w:rPr>
              <w:t xml:space="preserve"> z </w:t>
            </w:r>
            <w:proofErr w:type="spellStart"/>
            <w:r>
              <w:rPr>
                <w:rFonts w:ascii="Times New Roman" w:eastAsiaTheme="majorEastAsia" w:hAnsi="Times New Roman" w:cs="Times New Roman"/>
                <w:sz w:val="20"/>
                <w:szCs w:val="20"/>
                <w:lang w:val="en-GB" w:eastAsia="pl-PL" w:bidi="hi-IN"/>
              </w:rPr>
              <w:t>ofertą</w:t>
            </w:r>
            <w:proofErr w:type="spellEnd"/>
            <w:r>
              <w:rPr>
                <w:rFonts w:ascii="Times New Roman" w:eastAsiaTheme="majorEastAsia" w:hAnsi="Times New Roman" w:cs="Times New Roman"/>
                <w:sz w:val="20"/>
                <w:szCs w:val="20"/>
                <w:lang w:val="en-GB" w:eastAsia="pl-PL" w:bidi="hi-IN"/>
              </w:rPr>
              <w:t xml:space="preserve"> </w:t>
            </w:r>
            <w:proofErr w:type="spellStart"/>
            <w:r>
              <w:rPr>
                <w:rFonts w:ascii="Times New Roman" w:eastAsiaTheme="majorEastAsia" w:hAnsi="Times New Roman" w:cs="Times New Roman"/>
                <w:sz w:val="20"/>
                <w:szCs w:val="20"/>
                <w:lang w:val="en-GB" w:eastAsia="pl-PL" w:bidi="hi-IN"/>
              </w:rPr>
              <w:t>zawartą</w:t>
            </w:r>
            <w:proofErr w:type="spellEnd"/>
            <w:r>
              <w:rPr>
                <w:rFonts w:ascii="Times New Roman" w:eastAsiaTheme="majorEastAsia" w:hAnsi="Times New Roman" w:cs="Times New Roman"/>
                <w:sz w:val="20"/>
                <w:szCs w:val="20"/>
                <w:lang w:val="en-GB" w:eastAsia="pl-PL" w:bidi="hi-IN"/>
              </w:rPr>
              <w:t xml:space="preserve"> w </w:t>
            </w:r>
            <w:proofErr w:type="spellStart"/>
            <w:r>
              <w:rPr>
                <w:rFonts w:ascii="Times New Roman" w:eastAsiaTheme="majorEastAsia" w:hAnsi="Times New Roman" w:cs="Times New Roman"/>
                <w:sz w:val="20"/>
                <w:szCs w:val="20"/>
                <w:lang w:val="en-GB" w:eastAsia="pl-PL" w:bidi="hi-IN"/>
              </w:rPr>
              <w:t>ogłoszeniu</w:t>
            </w:r>
            <w:proofErr w:type="spellEnd"/>
            <w:r>
              <w:rPr>
                <w:rFonts w:ascii="Times New Roman" w:eastAsiaTheme="majorEastAsia" w:hAnsi="Times New Roman" w:cs="Times New Roman"/>
                <w:sz w:val="20"/>
                <w:szCs w:val="20"/>
                <w:lang w:val="en-GB" w:eastAsia="pl-PL" w:bidi="hi-IN"/>
              </w:rPr>
              <w:t xml:space="preserve"> / </w:t>
            </w:r>
            <w:r>
              <w:rPr>
                <w:rFonts w:ascii="Times New Roman" w:hAnsi="Times New Roman" w:cs="Times New Roman"/>
                <w:sz w:val="20"/>
                <w:szCs w:val="20"/>
                <w:shd w:val="clear" w:color="auto" w:fill="F5F5F5"/>
                <w:lang w:val="en-GB"/>
              </w:rPr>
              <w:t>In accordance with the offer included in the announcement</w:t>
            </w:r>
          </w:p>
        </w:tc>
      </w:tr>
      <w:tr w:rsidR="007D1D7B">
        <w:tc>
          <w:tcPr>
            <w:tcW w:w="596" w:type="dxa"/>
          </w:tcPr>
          <w:p w:rsidR="007D1D7B" w:rsidRDefault="00855CFF">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11</w:t>
            </w:r>
          </w:p>
        </w:tc>
        <w:tc>
          <w:tcPr>
            <w:tcW w:w="1694" w:type="dxa"/>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Termin składania wniosków/</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Application Deadline</w:t>
            </w:r>
          </w:p>
          <w:p w:rsidR="007D1D7B" w:rsidRDefault="007D1D7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6606" w:type="dxa"/>
            <w:gridSpan w:val="21"/>
          </w:tcPr>
          <w:p w:rsidR="007D1D7B" w:rsidRDefault="00855CFF" w:rsidP="008B56F7">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2</w:t>
            </w:r>
            <w:r w:rsidR="008B56F7">
              <w:rPr>
                <w:rFonts w:ascii="Times New Roman" w:eastAsiaTheme="majorEastAsia" w:hAnsi="Times New Roman" w:cs="Times New Roman"/>
                <w:sz w:val="20"/>
                <w:szCs w:val="20"/>
                <w:lang w:eastAsia="pl-PL" w:bidi="hi-IN"/>
              </w:rPr>
              <w:t>3</w:t>
            </w:r>
            <w:r>
              <w:rPr>
                <w:rFonts w:ascii="Times New Roman" w:eastAsiaTheme="majorEastAsia" w:hAnsi="Times New Roman" w:cs="Times New Roman"/>
                <w:sz w:val="20"/>
                <w:szCs w:val="20"/>
                <w:lang w:eastAsia="pl-PL" w:bidi="hi-IN"/>
              </w:rPr>
              <w:t>-05- 2025 godz. 15.00 / 2</w:t>
            </w:r>
            <w:r w:rsidR="008B56F7">
              <w:rPr>
                <w:rFonts w:ascii="Times New Roman" w:eastAsiaTheme="majorEastAsia" w:hAnsi="Times New Roman" w:cs="Times New Roman"/>
                <w:sz w:val="20"/>
                <w:szCs w:val="20"/>
                <w:lang w:eastAsia="pl-PL" w:bidi="hi-IN"/>
              </w:rPr>
              <w:t>3</w:t>
            </w:r>
            <w:bookmarkStart w:id="0" w:name="_GoBack"/>
            <w:bookmarkEnd w:id="0"/>
            <w:r>
              <w:rPr>
                <w:rFonts w:ascii="Times New Roman" w:eastAsiaTheme="majorEastAsia" w:hAnsi="Times New Roman" w:cs="Times New Roman"/>
                <w:sz w:val="20"/>
                <w:szCs w:val="20"/>
                <w:lang w:eastAsia="pl-PL" w:bidi="hi-IN"/>
              </w:rPr>
              <w:t>-05- 2025 3.00 PM</w:t>
            </w:r>
          </w:p>
        </w:tc>
      </w:tr>
      <w:tr w:rsidR="007D1D7B">
        <w:tc>
          <w:tcPr>
            <w:tcW w:w="596" w:type="dxa"/>
          </w:tcPr>
          <w:p w:rsidR="007D1D7B" w:rsidRDefault="00855CFF">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12</w:t>
            </w:r>
          </w:p>
        </w:tc>
        <w:tc>
          <w:tcPr>
            <w:tcW w:w="1694" w:type="dxa"/>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Strefa czasowa/ </w:t>
            </w:r>
            <w:proofErr w:type="spellStart"/>
            <w:r>
              <w:rPr>
                <w:rFonts w:ascii="Times New Roman" w:eastAsiaTheme="majorEastAsia" w:hAnsi="Times New Roman" w:cs="Times New Roman"/>
                <w:sz w:val="20"/>
                <w:szCs w:val="20"/>
                <w:lang w:eastAsia="pl-PL" w:bidi="hi-IN"/>
              </w:rPr>
              <w:t>Timezone</w:t>
            </w:r>
            <w:proofErr w:type="spellEnd"/>
          </w:p>
        </w:tc>
        <w:tc>
          <w:tcPr>
            <w:tcW w:w="6606" w:type="dxa"/>
            <w:gridSpan w:val="21"/>
          </w:tcPr>
          <w:p w:rsidR="007D1D7B" w:rsidRDefault="007D1D7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Warszawa GTM + 1:00</w:t>
            </w:r>
          </w:p>
        </w:tc>
      </w:tr>
      <w:tr w:rsidR="007D1D7B">
        <w:tc>
          <w:tcPr>
            <w:tcW w:w="596" w:type="dxa"/>
          </w:tcPr>
          <w:p w:rsidR="007D1D7B" w:rsidRDefault="00855CFF">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13</w:t>
            </w:r>
          </w:p>
        </w:tc>
        <w:tc>
          <w:tcPr>
            <w:tcW w:w="1694" w:type="dxa"/>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Przewidywana data rozpoczęcia pracy/</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Envisagent</w:t>
            </w:r>
            <w:proofErr w:type="spellEnd"/>
            <w:r>
              <w:rPr>
                <w:rFonts w:ascii="Times New Roman" w:eastAsiaTheme="majorEastAsia" w:hAnsi="Times New Roman" w:cs="Times New Roman"/>
                <w:sz w:val="20"/>
                <w:szCs w:val="20"/>
                <w:lang w:eastAsia="pl-PL" w:bidi="hi-IN"/>
              </w:rPr>
              <w:t xml:space="preserve"> Job </w:t>
            </w:r>
            <w:proofErr w:type="spellStart"/>
            <w:r>
              <w:rPr>
                <w:rFonts w:ascii="Times New Roman" w:eastAsiaTheme="majorEastAsia" w:hAnsi="Times New Roman" w:cs="Times New Roman"/>
                <w:sz w:val="20"/>
                <w:szCs w:val="20"/>
                <w:lang w:eastAsia="pl-PL" w:bidi="hi-IN"/>
              </w:rPr>
              <w:t>starting</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Date</w:t>
            </w:r>
            <w:proofErr w:type="spellEnd"/>
            <w:r>
              <w:rPr>
                <w:rFonts w:ascii="Times New Roman" w:eastAsiaTheme="majorEastAsia" w:hAnsi="Times New Roman" w:cs="Times New Roman"/>
                <w:sz w:val="20"/>
                <w:szCs w:val="20"/>
                <w:lang w:eastAsia="pl-PL" w:bidi="hi-IN"/>
              </w:rPr>
              <w:t xml:space="preserve"> (np. 01-10-2024)</w:t>
            </w:r>
          </w:p>
        </w:tc>
        <w:tc>
          <w:tcPr>
            <w:tcW w:w="6606" w:type="dxa"/>
            <w:gridSpan w:val="21"/>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01 -06- 2025 / 01-06- 2025</w:t>
            </w:r>
          </w:p>
          <w:p w:rsidR="007D1D7B" w:rsidRDefault="007D1D7B">
            <w:pPr>
              <w:widowControl w:val="0"/>
              <w:tabs>
                <w:tab w:val="left" w:pos="2435"/>
              </w:tabs>
              <w:rPr>
                <w:rFonts w:ascii="Times New Roman" w:hAnsi="Times New Roman" w:cs="Times New Roman"/>
                <w:sz w:val="20"/>
                <w:szCs w:val="20"/>
                <w:lang w:eastAsia="pl-PL" w:bidi="hi-IN"/>
              </w:rPr>
            </w:pPr>
          </w:p>
        </w:tc>
      </w:tr>
      <w:tr w:rsidR="007D1D7B">
        <w:trPr>
          <w:trHeight w:val="1425"/>
        </w:trPr>
        <w:tc>
          <w:tcPr>
            <w:tcW w:w="596" w:type="dxa"/>
            <w:vMerge w:val="restart"/>
          </w:tcPr>
          <w:p w:rsidR="007D1D7B" w:rsidRDefault="00855CFF">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14</w:t>
            </w:r>
          </w:p>
        </w:tc>
        <w:tc>
          <w:tcPr>
            <w:tcW w:w="1694" w:type="dxa"/>
            <w:vMerge w:val="restart"/>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Czy praca jest finansowana z projektu unijnego, jeśli tak, to podać numer referencyjny/</w:t>
            </w:r>
            <w:proofErr w:type="spellStart"/>
            <w:r>
              <w:rPr>
                <w:rFonts w:ascii="Times New Roman" w:eastAsiaTheme="majorEastAsia" w:hAnsi="Times New Roman" w:cs="Times New Roman"/>
                <w:sz w:val="20"/>
                <w:szCs w:val="20"/>
                <w:lang w:eastAsia="pl-PL" w:bidi="hi-IN"/>
              </w:rPr>
              <w:t>Is</w:t>
            </w:r>
            <w:proofErr w:type="spellEnd"/>
            <w:r>
              <w:rPr>
                <w:rFonts w:ascii="Times New Roman" w:eastAsiaTheme="majorEastAsia" w:hAnsi="Times New Roman" w:cs="Times New Roman"/>
                <w:sz w:val="20"/>
                <w:szCs w:val="20"/>
                <w:lang w:eastAsia="pl-PL" w:bidi="hi-IN"/>
              </w:rPr>
              <w:t xml:space="preserve"> the </w:t>
            </w:r>
            <w:proofErr w:type="spellStart"/>
            <w:r>
              <w:rPr>
                <w:rFonts w:ascii="Times New Roman" w:eastAsiaTheme="majorEastAsia" w:hAnsi="Times New Roman" w:cs="Times New Roman"/>
                <w:sz w:val="20"/>
                <w:szCs w:val="20"/>
                <w:lang w:eastAsia="pl-PL" w:bidi="hi-IN"/>
              </w:rPr>
              <w:t>work</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funded</w:t>
            </w:r>
            <w:proofErr w:type="spellEnd"/>
            <w:r>
              <w:rPr>
                <w:rFonts w:ascii="Times New Roman" w:eastAsiaTheme="majorEastAsia" w:hAnsi="Times New Roman" w:cs="Times New Roman"/>
                <w:sz w:val="20"/>
                <w:szCs w:val="20"/>
                <w:lang w:eastAsia="pl-PL" w:bidi="hi-IN"/>
              </w:rPr>
              <w:t xml:space="preserve"> by </w:t>
            </w:r>
            <w:proofErr w:type="spellStart"/>
            <w:r>
              <w:rPr>
                <w:rFonts w:ascii="Times New Roman" w:eastAsiaTheme="majorEastAsia" w:hAnsi="Times New Roman" w:cs="Times New Roman"/>
                <w:sz w:val="20"/>
                <w:szCs w:val="20"/>
                <w:lang w:eastAsia="pl-PL" w:bidi="hi-IN"/>
              </w:rPr>
              <w:t>an</w:t>
            </w:r>
            <w:proofErr w:type="spellEnd"/>
            <w:r>
              <w:rPr>
                <w:rFonts w:ascii="Times New Roman" w:eastAsiaTheme="majorEastAsia" w:hAnsi="Times New Roman" w:cs="Times New Roman"/>
                <w:sz w:val="20"/>
                <w:szCs w:val="20"/>
                <w:lang w:eastAsia="pl-PL" w:bidi="hi-IN"/>
              </w:rPr>
              <w:t xml:space="preserve"> EU </w:t>
            </w:r>
            <w:proofErr w:type="spellStart"/>
            <w:r>
              <w:rPr>
                <w:rFonts w:ascii="Times New Roman" w:eastAsiaTheme="majorEastAsia" w:hAnsi="Times New Roman" w:cs="Times New Roman"/>
                <w:sz w:val="20"/>
                <w:szCs w:val="20"/>
                <w:lang w:eastAsia="pl-PL" w:bidi="hi-IN"/>
              </w:rPr>
              <w:t>project</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if</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so</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give</w:t>
            </w:r>
            <w:proofErr w:type="spellEnd"/>
            <w:r>
              <w:rPr>
                <w:rFonts w:ascii="Times New Roman" w:eastAsiaTheme="majorEastAsia" w:hAnsi="Times New Roman" w:cs="Times New Roman"/>
                <w:sz w:val="20"/>
                <w:szCs w:val="20"/>
                <w:lang w:eastAsia="pl-PL" w:bidi="hi-IN"/>
              </w:rPr>
              <w:t xml:space="preserve"> the Reference </w:t>
            </w:r>
            <w:proofErr w:type="spellStart"/>
            <w:r>
              <w:rPr>
                <w:rFonts w:ascii="Times New Roman" w:eastAsiaTheme="majorEastAsia" w:hAnsi="Times New Roman" w:cs="Times New Roman"/>
                <w:sz w:val="20"/>
                <w:szCs w:val="20"/>
                <w:lang w:eastAsia="pl-PL" w:bidi="hi-IN"/>
              </w:rPr>
              <w:t>number</w:t>
            </w:r>
            <w:proofErr w:type="spellEnd"/>
          </w:p>
        </w:tc>
        <w:tc>
          <w:tcPr>
            <w:tcW w:w="6606" w:type="dxa"/>
            <w:gridSpan w:val="21"/>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Nie/No</w:t>
            </w:r>
          </w:p>
        </w:tc>
      </w:tr>
      <w:tr w:rsidR="007D1D7B">
        <w:trPr>
          <w:trHeight w:val="1425"/>
        </w:trPr>
        <w:tc>
          <w:tcPr>
            <w:tcW w:w="596" w:type="dxa"/>
            <w:vMerge/>
          </w:tcPr>
          <w:p w:rsidR="007D1D7B" w:rsidRDefault="007D1D7B">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p>
        </w:tc>
        <w:tc>
          <w:tcPr>
            <w:tcW w:w="1694" w:type="dxa"/>
            <w:vMerge/>
          </w:tcPr>
          <w:p w:rsidR="007D1D7B" w:rsidRDefault="007D1D7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6606" w:type="dxa"/>
            <w:gridSpan w:val="21"/>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Nie/No</w:t>
            </w:r>
          </w:p>
        </w:tc>
      </w:tr>
      <w:tr w:rsidR="007D1D7B">
        <w:trPr>
          <w:trHeight w:val="405"/>
        </w:trPr>
        <w:tc>
          <w:tcPr>
            <w:tcW w:w="596" w:type="dxa"/>
            <w:vMerge w:val="restart"/>
          </w:tcPr>
          <w:p w:rsidR="007D1D7B" w:rsidRDefault="00855CFF">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15</w:t>
            </w:r>
          </w:p>
        </w:tc>
        <w:tc>
          <w:tcPr>
            <w:tcW w:w="1694" w:type="dxa"/>
            <w:vMerge w:val="restart"/>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Jak aplikować/</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How to </w:t>
            </w:r>
            <w:proofErr w:type="spellStart"/>
            <w:r>
              <w:rPr>
                <w:rFonts w:ascii="Times New Roman" w:eastAsiaTheme="majorEastAsia" w:hAnsi="Times New Roman" w:cs="Times New Roman"/>
                <w:sz w:val="20"/>
                <w:szCs w:val="20"/>
                <w:lang w:eastAsia="pl-PL" w:bidi="hi-IN"/>
              </w:rPr>
              <w:t>Apply</w:t>
            </w:r>
            <w:proofErr w:type="spellEnd"/>
          </w:p>
        </w:tc>
        <w:tc>
          <w:tcPr>
            <w:tcW w:w="3065" w:type="dxa"/>
            <w:gridSpan w:val="10"/>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Email:</w:t>
            </w:r>
          </w:p>
        </w:tc>
        <w:tc>
          <w:tcPr>
            <w:tcW w:w="3541" w:type="dxa"/>
            <w:gridSpan w:val="11"/>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Strona internetowa/</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webside</w:t>
            </w:r>
            <w:proofErr w:type="spellEnd"/>
          </w:p>
        </w:tc>
      </w:tr>
      <w:tr w:rsidR="007D1D7B">
        <w:trPr>
          <w:trHeight w:val="405"/>
        </w:trPr>
        <w:tc>
          <w:tcPr>
            <w:tcW w:w="596" w:type="dxa"/>
            <w:vMerge/>
          </w:tcPr>
          <w:p w:rsidR="007D1D7B" w:rsidRDefault="007D1D7B">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p>
        </w:tc>
        <w:tc>
          <w:tcPr>
            <w:tcW w:w="1694" w:type="dxa"/>
            <w:vMerge/>
          </w:tcPr>
          <w:p w:rsidR="007D1D7B" w:rsidRDefault="007D1D7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3065" w:type="dxa"/>
            <w:gridSpan w:val="10"/>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rPr>
              <w:t>konkursy@apt.edu.pl</w:t>
            </w:r>
          </w:p>
        </w:tc>
        <w:tc>
          <w:tcPr>
            <w:tcW w:w="3541" w:type="dxa"/>
            <w:gridSpan w:val="11"/>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https://apt.edu.pl/</w:t>
            </w:r>
          </w:p>
        </w:tc>
      </w:tr>
      <w:tr w:rsidR="007D1D7B">
        <w:trPr>
          <w:trHeight w:val="405"/>
        </w:trPr>
        <w:tc>
          <w:tcPr>
            <w:tcW w:w="596" w:type="dxa"/>
          </w:tcPr>
          <w:p w:rsidR="007D1D7B" w:rsidRDefault="00855CFF">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16</w:t>
            </w:r>
          </w:p>
        </w:tc>
        <w:tc>
          <w:tcPr>
            <w:tcW w:w="1694" w:type="dxa"/>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Opracował/</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Developed</w:t>
            </w:r>
            <w:proofErr w:type="spellEnd"/>
          </w:p>
        </w:tc>
        <w:tc>
          <w:tcPr>
            <w:tcW w:w="6606" w:type="dxa"/>
            <w:gridSpan w:val="21"/>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Anetta Zielińska</w:t>
            </w:r>
          </w:p>
        </w:tc>
      </w:tr>
    </w:tbl>
    <w:p w:rsidR="007D1D7B" w:rsidRDefault="007D1D7B">
      <w:pPr>
        <w:pStyle w:val="Akapitzlist"/>
        <w:jc w:val="center"/>
        <w:rPr>
          <w:rFonts w:ascii="Times New Roman" w:eastAsiaTheme="majorEastAsia" w:hAnsi="Times New Roman" w:cs="Times New Roman"/>
          <w:b/>
          <w:sz w:val="24"/>
          <w:szCs w:val="24"/>
          <w:lang w:eastAsia="pl-PL" w:bidi="hi-IN"/>
        </w:rPr>
      </w:pPr>
    </w:p>
    <w:p w:rsidR="007D1D7B" w:rsidRDefault="00855CFF">
      <w:pPr>
        <w:pStyle w:val="Akapitzlist"/>
        <w:numPr>
          <w:ilvl w:val="0"/>
          <w:numId w:val="1"/>
        </w:numPr>
        <w:jc w:val="center"/>
        <w:rPr>
          <w:rFonts w:ascii="Times New Roman" w:eastAsiaTheme="majorEastAsia" w:hAnsi="Times New Roman" w:cs="Times New Roman"/>
          <w:b/>
          <w:sz w:val="24"/>
          <w:szCs w:val="24"/>
          <w:lang w:eastAsia="pl-PL" w:bidi="hi-IN"/>
        </w:rPr>
      </w:pPr>
      <w:r>
        <w:rPr>
          <w:rFonts w:ascii="Times New Roman" w:eastAsiaTheme="majorEastAsia" w:hAnsi="Times New Roman" w:cs="Times New Roman"/>
          <w:b/>
          <w:sz w:val="24"/>
          <w:szCs w:val="24"/>
          <w:lang w:eastAsia="pl-PL" w:bidi="hi-IN"/>
        </w:rPr>
        <w:t>Informacje o zatrudnieniu</w:t>
      </w:r>
    </w:p>
    <w:tbl>
      <w:tblPr>
        <w:tblStyle w:val="Tabela-Siatka"/>
        <w:tblW w:w="8788" w:type="dxa"/>
        <w:tblInd w:w="391" w:type="dxa"/>
        <w:tblLayout w:type="fixed"/>
        <w:tblLook w:val="04A0" w:firstRow="1" w:lastRow="0" w:firstColumn="1" w:lastColumn="0" w:noHBand="0" w:noVBand="1"/>
      </w:tblPr>
      <w:tblGrid>
        <w:gridCol w:w="2385"/>
        <w:gridCol w:w="6403"/>
      </w:tblGrid>
      <w:tr w:rsidR="007D1D7B">
        <w:trPr>
          <w:trHeight w:val="373"/>
        </w:trPr>
        <w:tc>
          <w:tcPr>
            <w:tcW w:w="2385" w:type="dxa"/>
          </w:tcPr>
          <w:p w:rsidR="007D1D7B" w:rsidRDefault="00855CFF">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Typ informacji</w:t>
            </w:r>
          </w:p>
        </w:tc>
        <w:tc>
          <w:tcPr>
            <w:tcW w:w="6402" w:type="dxa"/>
          </w:tcPr>
          <w:p w:rsidR="007D1D7B" w:rsidRDefault="00855CFF">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Treść informacji</w:t>
            </w:r>
          </w:p>
        </w:tc>
      </w:tr>
      <w:tr w:rsidR="007D1D7B">
        <w:tc>
          <w:tcPr>
            <w:tcW w:w="2385" w:type="dxa"/>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Nazwa organizacji/</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Organisation</w:t>
            </w:r>
            <w:proofErr w:type="spellEnd"/>
          </w:p>
        </w:tc>
        <w:tc>
          <w:tcPr>
            <w:tcW w:w="6402" w:type="dxa"/>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Akademia Piotrkowska/</w:t>
            </w:r>
            <w:proofErr w:type="spellStart"/>
            <w:r>
              <w:rPr>
                <w:rFonts w:ascii="Times New Roman" w:eastAsiaTheme="majorEastAsia" w:hAnsi="Times New Roman" w:cs="Times New Roman"/>
                <w:sz w:val="20"/>
                <w:szCs w:val="20"/>
                <w:lang w:eastAsia="pl-PL" w:bidi="hi-IN"/>
              </w:rPr>
              <w:t>Academy</w:t>
            </w:r>
            <w:proofErr w:type="spellEnd"/>
            <w:r>
              <w:rPr>
                <w:rFonts w:ascii="Times New Roman" w:eastAsiaTheme="majorEastAsia" w:hAnsi="Times New Roman" w:cs="Times New Roman"/>
                <w:sz w:val="20"/>
                <w:szCs w:val="20"/>
                <w:lang w:eastAsia="pl-PL" w:bidi="hi-IN"/>
              </w:rPr>
              <w:t xml:space="preserve"> of Piotrków Trybunalski</w:t>
            </w:r>
          </w:p>
        </w:tc>
      </w:tr>
      <w:tr w:rsidR="007D1D7B">
        <w:tc>
          <w:tcPr>
            <w:tcW w:w="2385" w:type="dxa"/>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Typ organizacji/ </w:t>
            </w:r>
            <w:proofErr w:type="spellStart"/>
            <w:r>
              <w:rPr>
                <w:rFonts w:ascii="Times New Roman" w:eastAsiaTheme="majorEastAsia" w:hAnsi="Times New Roman" w:cs="Times New Roman"/>
                <w:sz w:val="20"/>
                <w:szCs w:val="20"/>
                <w:lang w:eastAsia="pl-PL" w:bidi="hi-IN"/>
              </w:rPr>
              <w:t>Type</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Organisation</w:t>
            </w:r>
            <w:proofErr w:type="spellEnd"/>
          </w:p>
        </w:tc>
        <w:tc>
          <w:tcPr>
            <w:tcW w:w="6402" w:type="dxa"/>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Uczelnia/University</w:t>
            </w:r>
          </w:p>
        </w:tc>
      </w:tr>
      <w:tr w:rsidR="007D1D7B">
        <w:tc>
          <w:tcPr>
            <w:tcW w:w="2385" w:type="dxa"/>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Wydział/</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Department</w:t>
            </w:r>
            <w:proofErr w:type="spellEnd"/>
          </w:p>
        </w:tc>
        <w:tc>
          <w:tcPr>
            <w:tcW w:w="6402" w:type="dxa"/>
          </w:tcPr>
          <w:p w:rsidR="007D1D7B" w:rsidRDefault="007D1D7B">
            <w:pPr>
              <w:pStyle w:val="Default"/>
              <w:widowControl w:val="0"/>
              <w:rPr>
                <w:color w:val="auto"/>
                <w:sz w:val="20"/>
                <w:szCs w:val="20"/>
              </w:rPr>
            </w:pP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hAnsi="Times New Roman" w:cs="Times New Roman"/>
                <w:sz w:val="20"/>
                <w:szCs w:val="20"/>
              </w:rPr>
              <w:t>Wydział Nauk Społecznych/</w:t>
            </w:r>
            <w:proofErr w:type="spellStart"/>
            <w:r>
              <w:rPr>
                <w:rFonts w:ascii="Times New Roman" w:hAnsi="Times New Roman" w:cs="Times New Roman"/>
                <w:sz w:val="20"/>
                <w:szCs w:val="20"/>
              </w:rPr>
              <w:t>Faculty</w:t>
            </w:r>
            <w:proofErr w:type="spellEnd"/>
            <w:r>
              <w:rPr>
                <w:rFonts w:ascii="Times New Roman" w:hAnsi="Times New Roman" w:cs="Times New Roman"/>
                <w:sz w:val="20"/>
                <w:szCs w:val="20"/>
              </w:rPr>
              <w:t xml:space="preserve"> of </w:t>
            </w:r>
            <w:proofErr w:type="spellStart"/>
            <w:r>
              <w:rPr>
                <w:rFonts w:ascii="Times New Roman" w:hAnsi="Times New Roman" w:cs="Times New Roman"/>
                <w:sz w:val="20"/>
                <w:szCs w:val="20"/>
              </w:rPr>
              <w:t>Social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Sciences</w:t>
            </w:r>
            <w:proofErr w:type="spellEnd"/>
          </w:p>
        </w:tc>
      </w:tr>
      <w:tr w:rsidR="007D1D7B">
        <w:tc>
          <w:tcPr>
            <w:tcW w:w="2385" w:type="dxa"/>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Instytut/</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Institute</w:t>
            </w:r>
            <w:proofErr w:type="spellEnd"/>
          </w:p>
        </w:tc>
        <w:tc>
          <w:tcPr>
            <w:tcW w:w="6402" w:type="dxa"/>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val="en-US" w:eastAsia="pl-PL" w:bidi="hi-IN"/>
              </w:rPr>
            </w:pPr>
            <w:proofErr w:type="spellStart"/>
            <w:r>
              <w:rPr>
                <w:rFonts w:ascii="Times New Roman" w:hAnsi="Times New Roman" w:cs="Times New Roman"/>
                <w:sz w:val="20"/>
                <w:szCs w:val="20"/>
                <w:lang w:val="en-US"/>
              </w:rPr>
              <w:t>Zakład</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Ekonomii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Finansów</w:t>
            </w:r>
            <w:proofErr w:type="spellEnd"/>
            <w:r>
              <w:rPr>
                <w:rFonts w:ascii="Times New Roman" w:eastAsiaTheme="majorEastAsia" w:hAnsi="Times New Roman" w:cs="Times New Roman"/>
                <w:sz w:val="20"/>
                <w:szCs w:val="20"/>
                <w:lang w:val="en-US" w:eastAsia="pl-PL" w:bidi="hi-IN"/>
              </w:rPr>
              <w:t>/</w:t>
            </w:r>
            <w:r>
              <w:rPr>
                <w:rFonts w:ascii="Times New Roman" w:hAnsi="Times New Roman" w:cs="Times New Roman"/>
                <w:sz w:val="20"/>
                <w:szCs w:val="20"/>
                <w:lang w:val="en-US"/>
              </w:rPr>
              <w:t xml:space="preserve"> the </w:t>
            </w:r>
            <w:proofErr w:type="spellStart"/>
            <w:r>
              <w:rPr>
                <w:rFonts w:ascii="Times New Roman" w:hAnsi="Times New Roman" w:cs="Times New Roman"/>
                <w:sz w:val="20"/>
                <w:szCs w:val="20"/>
                <w:lang w:val="en-US"/>
              </w:rPr>
              <w:t>Departament</w:t>
            </w:r>
            <w:proofErr w:type="spellEnd"/>
            <w:r>
              <w:rPr>
                <w:rFonts w:ascii="Times New Roman" w:hAnsi="Times New Roman" w:cs="Times New Roman"/>
                <w:sz w:val="20"/>
                <w:szCs w:val="20"/>
                <w:lang w:val="en-US"/>
              </w:rPr>
              <w:t xml:space="preserve"> of Economic and Finance</w:t>
            </w:r>
          </w:p>
        </w:tc>
      </w:tr>
      <w:tr w:rsidR="007D1D7B">
        <w:tc>
          <w:tcPr>
            <w:tcW w:w="2385" w:type="dxa"/>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Liczba dostępnych miejsc pracy/</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Number</w:t>
            </w:r>
            <w:proofErr w:type="spellEnd"/>
            <w:r>
              <w:rPr>
                <w:rFonts w:ascii="Times New Roman" w:eastAsiaTheme="majorEastAsia" w:hAnsi="Times New Roman" w:cs="Times New Roman"/>
                <w:sz w:val="20"/>
                <w:szCs w:val="20"/>
                <w:lang w:eastAsia="pl-PL" w:bidi="hi-IN"/>
              </w:rPr>
              <w:t xml:space="preserve"> of </w:t>
            </w:r>
            <w:proofErr w:type="spellStart"/>
            <w:r>
              <w:rPr>
                <w:rFonts w:ascii="Times New Roman" w:eastAsiaTheme="majorEastAsia" w:hAnsi="Times New Roman" w:cs="Times New Roman"/>
                <w:sz w:val="20"/>
                <w:szCs w:val="20"/>
                <w:lang w:eastAsia="pl-PL" w:bidi="hi-IN"/>
              </w:rPr>
              <w:t>Positions</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available</w:t>
            </w:r>
            <w:proofErr w:type="spellEnd"/>
          </w:p>
        </w:tc>
        <w:tc>
          <w:tcPr>
            <w:tcW w:w="6402" w:type="dxa"/>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1</w:t>
            </w:r>
          </w:p>
        </w:tc>
      </w:tr>
      <w:tr w:rsidR="007D1D7B">
        <w:tc>
          <w:tcPr>
            <w:tcW w:w="2385" w:type="dxa"/>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Kraj/ Country</w:t>
            </w:r>
          </w:p>
        </w:tc>
        <w:tc>
          <w:tcPr>
            <w:tcW w:w="6402" w:type="dxa"/>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Polska/Poland</w:t>
            </w:r>
          </w:p>
        </w:tc>
      </w:tr>
      <w:tr w:rsidR="007D1D7B">
        <w:tc>
          <w:tcPr>
            <w:tcW w:w="2385" w:type="dxa"/>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Adres/</w:t>
            </w:r>
            <w:proofErr w:type="spellStart"/>
            <w:r>
              <w:rPr>
                <w:rFonts w:ascii="Times New Roman" w:eastAsiaTheme="majorEastAsia" w:hAnsi="Times New Roman" w:cs="Times New Roman"/>
                <w:sz w:val="20"/>
                <w:szCs w:val="20"/>
                <w:lang w:eastAsia="pl-PL" w:bidi="hi-IN"/>
              </w:rPr>
              <w:t>Address</w:t>
            </w:r>
            <w:proofErr w:type="spellEnd"/>
          </w:p>
        </w:tc>
        <w:tc>
          <w:tcPr>
            <w:tcW w:w="6402" w:type="dxa"/>
          </w:tcPr>
          <w:p w:rsidR="007D1D7B" w:rsidRDefault="00855CFF">
            <w:pPr>
              <w:widowControl w:val="0"/>
              <w:contextualSpacing/>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Miasto/City:           Piotrków Trybunalski/ Piotrków Trybunalski</w:t>
            </w:r>
          </w:p>
          <w:p w:rsidR="007D1D7B" w:rsidRDefault="00855CFF">
            <w:pPr>
              <w:widowControl w:val="0"/>
              <w:spacing w:after="0"/>
              <w:contextualSpacing/>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Ulica/ </w:t>
            </w:r>
            <w:proofErr w:type="spellStart"/>
            <w:r>
              <w:rPr>
                <w:rFonts w:ascii="Times New Roman" w:eastAsiaTheme="majorEastAsia" w:hAnsi="Times New Roman" w:cs="Times New Roman"/>
                <w:sz w:val="20"/>
                <w:szCs w:val="20"/>
                <w:lang w:eastAsia="pl-PL" w:bidi="hi-IN"/>
              </w:rPr>
              <w:t>Street</w:t>
            </w:r>
            <w:proofErr w:type="spellEnd"/>
            <w:r>
              <w:rPr>
                <w:rFonts w:ascii="Times New Roman" w:eastAsiaTheme="majorEastAsia" w:hAnsi="Times New Roman" w:cs="Times New Roman"/>
                <w:sz w:val="20"/>
                <w:szCs w:val="20"/>
                <w:lang w:eastAsia="pl-PL" w:bidi="hi-IN"/>
              </w:rPr>
              <w:t>:        Ul.  J. Słowackiego 114/118/ J. Słowacki St. 114/118</w:t>
            </w:r>
          </w:p>
          <w:p w:rsidR="007D1D7B" w:rsidRDefault="00855CFF">
            <w:pPr>
              <w:pStyle w:val="Akapitzlist"/>
              <w:widowControl w:val="0"/>
              <w:spacing w:after="0" w:line="240" w:lineRule="auto"/>
              <w:ind w:left="0"/>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Kod pocztowy/ </w:t>
            </w:r>
            <w:proofErr w:type="spellStart"/>
            <w:r>
              <w:rPr>
                <w:rFonts w:ascii="Times New Roman" w:eastAsiaTheme="majorEastAsia" w:hAnsi="Times New Roman" w:cs="Times New Roman"/>
                <w:sz w:val="20"/>
                <w:szCs w:val="20"/>
                <w:lang w:eastAsia="pl-PL" w:bidi="hi-IN"/>
              </w:rPr>
              <w:t>Postal</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Code</w:t>
            </w:r>
            <w:proofErr w:type="spellEnd"/>
            <w:r>
              <w:rPr>
                <w:rFonts w:ascii="Times New Roman" w:eastAsiaTheme="majorEastAsia" w:hAnsi="Times New Roman" w:cs="Times New Roman"/>
                <w:sz w:val="20"/>
                <w:szCs w:val="20"/>
                <w:lang w:eastAsia="pl-PL" w:bidi="hi-IN"/>
              </w:rPr>
              <w:t>:     97-300</w:t>
            </w:r>
          </w:p>
        </w:tc>
      </w:tr>
      <w:tr w:rsidR="007D1D7B">
        <w:tc>
          <w:tcPr>
            <w:tcW w:w="2385" w:type="dxa"/>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Strona internetowa/ </w:t>
            </w:r>
            <w:proofErr w:type="spellStart"/>
            <w:r>
              <w:rPr>
                <w:rFonts w:ascii="Times New Roman" w:eastAsiaTheme="majorEastAsia" w:hAnsi="Times New Roman" w:cs="Times New Roman"/>
                <w:sz w:val="20"/>
                <w:szCs w:val="20"/>
                <w:lang w:eastAsia="pl-PL" w:bidi="hi-IN"/>
              </w:rPr>
              <w:t>website</w:t>
            </w:r>
            <w:proofErr w:type="spellEnd"/>
          </w:p>
        </w:tc>
        <w:tc>
          <w:tcPr>
            <w:tcW w:w="6402" w:type="dxa"/>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hAnsi="Times New Roman" w:cs="Times New Roman"/>
                <w:sz w:val="20"/>
                <w:szCs w:val="20"/>
              </w:rPr>
              <w:t>www.apt.edu.pl</w:t>
            </w:r>
          </w:p>
        </w:tc>
      </w:tr>
      <w:tr w:rsidR="007D1D7B">
        <w:tc>
          <w:tcPr>
            <w:tcW w:w="2385" w:type="dxa"/>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Email osoby kontaktowej/</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Contact</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Preson</w:t>
            </w:r>
            <w:proofErr w:type="spellEnd"/>
            <w:r>
              <w:rPr>
                <w:rFonts w:ascii="Times New Roman" w:eastAsiaTheme="majorEastAsia" w:hAnsi="Times New Roman" w:cs="Times New Roman"/>
                <w:sz w:val="20"/>
                <w:szCs w:val="20"/>
                <w:lang w:eastAsia="pl-PL" w:bidi="hi-IN"/>
              </w:rPr>
              <w:t xml:space="preserve"> Email</w:t>
            </w:r>
          </w:p>
        </w:tc>
        <w:tc>
          <w:tcPr>
            <w:tcW w:w="6402" w:type="dxa"/>
          </w:tcPr>
          <w:p w:rsidR="007D1D7B" w:rsidRDefault="00855CFF" w:rsidP="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rPr>
              <w:t>konkursy@apt.edu.pl</w:t>
            </w:r>
            <w:r>
              <w:rPr>
                <w:rFonts w:ascii="Times New Roman" w:hAnsi="Times New Roman" w:cs="Times New Roman"/>
                <w:sz w:val="20"/>
                <w:szCs w:val="20"/>
              </w:rPr>
              <w:t xml:space="preserve"> </w:t>
            </w:r>
          </w:p>
        </w:tc>
      </w:tr>
      <w:tr w:rsidR="007D1D7B">
        <w:tc>
          <w:tcPr>
            <w:tcW w:w="2385" w:type="dxa"/>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lastRenderedPageBreak/>
              <w:t>Telefon/</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Phone</w:t>
            </w:r>
          </w:p>
        </w:tc>
        <w:tc>
          <w:tcPr>
            <w:tcW w:w="6402" w:type="dxa"/>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hAnsi="Times New Roman" w:cs="Times New Roman"/>
                <w:sz w:val="20"/>
                <w:szCs w:val="20"/>
              </w:rPr>
              <w:t>(44) 732 74 45</w:t>
            </w:r>
          </w:p>
        </w:tc>
      </w:tr>
      <w:tr w:rsidR="007D1D7B">
        <w:tc>
          <w:tcPr>
            <w:tcW w:w="2385" w:type="dxa"/>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Faks/Fax</w:t>
            </w:r>
          </w:p>
        </w:tc>
        <w:tc>
          <w:tcPr>
            <w:tcW w:w="6402" w:type="dxa"/>
          </w:tcPr>
          <w:p w:rsidR="007D1D7B" w:rsidRDefault="007D1D7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r>
    </w:tbl>
    <w:p w:rsidR="007D1D7B" w:rsidRDefault="007D1D7B">
      <w:pPr>
        <w:pStyle w:val="Akapitzlist"/>
        <w:ind w:left="1080"/>
        <w:rPr>
          <w:rFonts w:ascii="Times New Roman" w:eastAsiaTheme="majorEastAsia" w:hAnsi="Times New Roman" w:cs="Times New Roman"/>
          <w:b/>
          <w:sz w:val="20"/>
          <w:szCs w:val="20"/>
          <w:lang w:eastAsia="pl-PL" w:bidi="hi-IN"/>
        </w:rPr>
      </w:pPr>
    </w:p>
    <w:p w:rsidR="007D1D7B" w:rsidRDefault="00855CFF">
      <w:pPr>
        <w:pStyle w:val="Akapitzlist"/>
        <w:numPr>
          <w:ilvl w:val="0"/>
          <w:numId w:val="1"/>
        </w:numPr>
        <w:rPr>
          <w:rFonts w:ascii="Times New Roman" w:eastAsiaTheme="majorEastAsia" w:hAnsi="Times New Roman" w:cs="Times New Roman"/>
          <w:b/>
          <w:sz w:val="24"/>
          <w:szCs w:val="23"/>
          <w:lang w:eastAsia="pl-PL" w:bidi="hi-IN"/>
        </w:rPr>
      </w:pPr>
      <w:r>
        <w:rPr>
          <w:rFonts w:ascii="Times New Roman" w:eastAsiaTheme="majorEastAsia" w:hAnsi="Times New Roman" w:cs="Times New Roman"/>
          <w:b/>
          <w:sz w:val="24"/>
          <w:szCs w:val="23"/>
          <w:lang w:eastAsia="pl-PL" w:bidi="hi-IN"/>
        </w:rPr>
        <w:t xml:space="preserve">Wymagany poziom wykształcenia/ </w:t>
      </w:r>
      <w:proofErr w:type="spellStart"/>
      <w:r>
        <w:rPr>
          <w:rFonts w:ascii="Times New Roman" w:eastAsiaTheme="majorEastAsia" w:hAnsi="Times New Roman" w:cs="Times New Roman"/>
          <w:b/>
          <w:sz w:val="24"/>
          <w:szCs w:val="23"/>
          <w:lang w:eastAsia="pl-PL" w:bidi="hi-IN"/>
        </w:rPr>
        <w:t>Required</w:t>
      </w:r>
      <w:proofErr w:type="spellEnd"/>
      <w:r>
        <w:rPr>
          <w:rFonts w:ascii="Times New Roman" w:eastAsiaTheme="majorEastAsia" w:hAnsi="Times New Roman" w:cs="Times New Roman"/>
          <w:b/>
          <w:sz w:val="24"/>
          <w:szCs w:val="23"/>
          <w:lang w:eastAsia="pl-PL" w:bidi="hi-IN"/>
        </w:rPr>
        <w:t xml:space="preserve"> </w:t>
      </w:r>
      <w:proofErr w:type="spellStart"/>
      <w:r>
        <w:rPr>
          <w:rFonts w:ascii="Times New Roman" w:eastAsiaTheme="majorEastAsia" w:hAnsi="Times New Roman" w:cs="Times New Roman"/>
          <w:b/>
          <w:sz w:val="24"/>
          <w:szCs w:val="23"/>
          <w:lang w:eastAsia="pl-PL" w:bidi="hi-IN"/>
        </w:rPr>
        <w:t>level</w:t>
      </w:r>
      <w:proofErr w:type="spellEnd"/>
      <w:r>
        <w:rPr>
          <w:rFonts w:ascii="Times New Roman" w:eastAsiaTheme="majorEastAsia" w:hAnsi="Times New Roman" w:cs="Times New Roman"/>
          <w:b/>
          <w:sz w:val="24"/>
          <w:szCs w:val="23"/>
          <w:lang w:eastAsia="pl-PL" w:bidi="hi-IN"/>
        </w:rPr>
        <w:t xml:space="preserve"> of </w:t>
      </w:r>
      <w:proofErr w:type="spellStart"/>
      <w:r>
        <w:rPr>
          <w:rFonts w:ascii="Times New Roman" w:eastAsiaTheme="majorEastAsia" w:hAnsi="Times New Roman" w:cs="Times New Roman"/>
          <w:b/>
          <w:sz w:val="24"/>
          <w:szCs w:val="23"/>
          <w:lang w:eastAsia="pl-PL" w:bidi="hi-IN"/>
        </w:rPr>
        <w:t>education</w:t>
      </w:r>
      <w:proofErr w:type="spellEnd"/>
    </w:p>
    <w:tbl>
      <w:tblPr>
        <w:tblStyle w:val="Tabela-Siatka"/>
        <w:tblW w:w="8896" w:type="dxa"/>
        <w:tblInd w:w="391" w:type="dxa"/>
        <w:tblLayout w:type="fixed"/>
        <w:tblLook w:val="04A0" w:firstRow="1" w:lastRow="0" w:firstColumn="1" w:lastColumn="0" w:noHBand="0" w:noVBand="1"/>
      </w:tblPr>
      <w:tblGrid>
        <w:gridCol w:w="2409"/>
        <w:gridCol w:w="6487"/>
      </w:tblGrid>
      <w:tr w:rsidR="007D1D7B">
        <w:tc>
          <w:tcPr>
            <w:tcW w:w="2409" w:type="dxa"/>
          </w:tcPr>
          <w:p w:rsidR="007D1D7B" w:rsidRDefault="00855CFF">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Typ informacji</w:t>
            </w:r>
          </w:p>
        </w:tc>
        <w:tc>
          <w:tcPr>
            <w:tcW w:w="6486" w:type="dxa"/>
          </w:tcPr>
          <w:p w:rsidR="007D1D7B" w:rsidRDefault="00855CFF">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Treść informacji</w:t>
            </w:r>
          </w:p>
        </w:tc>
      </w:tr>
      <w:tr w:rsidR="007D1D7B">
        <w:tc>
          <w:tcPr>
            <w:tcW w:w="2409" w:type="dxa"/>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Specyfikacja dyplomu/</w:t>
            </w:r>
            <w:proofErr w:type="spellStart"/>
            <w:r>
              <w:rPr>
                <w:rFonts w:ascii="Times New Roman" w:eastAsiaTheme="majorEastAsia" w:hAnsi="Times New Roman" w:cs="Times New Roman"/>
                <w:sz w:val="20"/>
                <w:szCs w:val="20"/>
                <w:lang w:eastAsia="pl-PL" w:bidi="hi-IN"/>
              </w:rPr>
              <w:t>Diploma</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Specification</w:t>
            </w:r>
            <w:proofErr w:type="spellEnd"/>
          </w:p>
        </w:tc>
        <w:tc>
          <w:tcPr>
            <w:tcW w:w="6486" w:type="dxa"/>
          </w:tcPr>
          <w:p w:rsidR="007D1D7B" w:rsidRDefault="00855CFF">
            <w:pPr>
              <w:widowControl w:val="0"/>
              <w:suppressAutoHyphens w:val="0"/>
              <w:contextualSpacing/>
              <w:jc w:val="both"/>
              <w:rPr>
                <w:rFonts w:ascii="Times New Roman" w:eastAsia="Calibri" w:hAnsi="Times New Roman" w:cs="Times New Roman"/>
                <w:sz w:val="20"/>
                <w:szCs w:val="20"/>
                <w:lang w:val="en-US"/>
              </w:rPr>
            </w:pPr>
            <w:proofErr w:type="spellStart"/>
            <w:r>
              <w:rPr>
                <w:rFonts w:ascii="Times New Roman" w:eastAsiaTheme="majorEastAsia" w:hAnsi="Times New Roman" w:cs="Times New Roman"/>
                <w:sz w:val="20"/>
                <w:szCs w:val="20"/>
                <w:lang w:val="en-US" w:eastAsia="pl-PL" w:bidi="hi-IN"/>
              </w:rPr>
              <w:t>Dyscyplina</w:t>
            </w:r>
            <w:proofErr w:type="spellEnd"/>
            <w:r>
              <w:rPr>
                <w:rFonts w:ascii="Times New Roman" w:eastAsiaTheme="majorEastAsia" w:hAnsi="Times New Roman" w:cs="Times New Roman"/>
                <w:sz w:val="20"/>
                <w:szCs w:val="20"/>
                <w:lang w:val="en-US" w:eastAsia="pl-PL" w:bidi="hi-IN"/>
              </w:rPr>
              <w:t xml:space="preserve"> </w:t>
            </w:r>
            <w:proofErr w:type="spellStart"/>
            <w:r>
              <w:rPr>
                <w:rFonts w:ascii="Times New Roman" w:eastAsiaTheme="majorEastAsia" w:hAnsi="Times New Roman" w:cs="Times New Roman"/>
                <w:sz w:val="20"/>
                <w:szCs w:val="20"/>
                <w:lang w:val="en-US" w:eastAsia="pl-PL" w:bidi="hi-IN"/>
              </w:rPr>
              <w:t>naukowa</w:t>
            </w:r>
            <w:proofErr w:type="spellEnd"/>
            <w:r>
              <w:rPr>
                <w:rFonts w:ascii="Times New Roman" w:eastAsiaTheme="majorEastAsia" w:hAnsi="Times New Roman" w:cs="Times New Roman"/>
                <w:sz w:val="20"/>
                <w:szCs w:val="20"/>
                <w:lang w:val="en-US" w:eastAsia="pl-PL" w:bidi="hi-IN"/>
              </w:rPr>
              <w:t>/</w:t>
            </w:r>
            <w:r>
              <w:rPr>
                <w:rFonts w:ascii="Times New Roman" w:hAnsi="Times New Roman" w:cs="Times New Roman"/>
                <w:lang w:val="en-US"/>
              </w:rPr>
              <w:t xml:space="preserve"> </w:t>
            </w:r>
            <w:r>
              <w:rPr>
                <w:rFonts w:ascii="Times New Roman" w:eastAsiaTheme="majorEastAsia" w:hAnsi="Times New Roman" w:cs="Times New Roman"/>
                <w:sz w:val="20"/>
                <w:szCs w:val="20"/>
                <w:lang w:val="en-US" w:eastAsia="pl-PL" w:bidi="hi-IN"/>
              </w:rPr>
              <w:t xml:space="preserve">Scientific discipline: </w:t>
            </w:r>
            <w:proofErr w:type="spellStart"/>
            <w:r>
              <w:rPr>
                <w:rFonts w:ascii="Times New Roman" w:eastAsiaTheme="majorEastAsia" w:hAnsi="Times New Roman" w:cs="Times New Roman"/>
                <w:sz w:val="20"/>
                <w:szCs w:val="20"/>
                <w:lang w:val="en-US" w:eastAsia="pl-PL" w:bidi="hi-IN"/>
              </w:rPr>
              <w:t>dyscyplina</w:t>
            </w:r>
            <w:proofErr w:type="spellEnd"/>
            <w:r>
              <w:rPr>
                <w:rFonts w:ascii="Times New Roman" w:eastAsiaTheme="majorEastAsia" w:hAnsi="Times New Roman" w:cs="Times New Roman"/>
                <w:sz w:val="20"/>
                <w:szCs w:val="20"/>
                <w:lang w:val="en-US" w:eastAsia="pl-PL" w:bidi="hi-IN"/>
              </w:rPr>
              <w:t xml:space="preserve"> </w:t>
            </w:r>
            <w:proofErr w:type="spellStart"/>
            <w:r>
              <w:rPr>
                <w:rFonts w:ascii="Times New Roman" w:eastAsiaTheme="majorEastAsia" w:hAnsi="Times New Roman" w:cs="Times New Roman"/>
                <w:sz w:val="20"/>
                <w:szCs w:val="20"/>
                <w:lang w:val="en-US" w:eastAsia="pl-PL" w:bidi="hi-IN"/>
              </w:rPr>
              <w:t>ekonomia</w:t>
            </w:r>
            <w:proofErr w:type="spellEnd"/>
            <w:r>
              <w:rPr>
                <w:rFonts w:ascii="Times New Roman" w:eastAsiaTheme="majorEastAsia" w:hAnsi="Times New Roman" w:cs="Times New Roman"/>
                <w:sz w:val="20"/>
                <w:szCs w:val="20"/>
                <w:lang w:val="en-US" w:eastAsia="pl-PL" w:bidi="hi-IN"/>
              </w:rPr>
              <w:t xml:space="preserve"> </w:t>
            </w:r>
            <w:proofErr w:type="spellStart"/>
            <w:r>
              <w:rPr>
                <w:rFonts w:ascii="Times New Roman" w:eastAsiaTheme="majorEastAsia" w:hAnsi="Times New Roman" w:cs="Times New Roman"/>
                <w:sz w:val="20"/>
                <w:szCs w:val="20"/>
                <w:lang w:val="en-US" w:eastAsia="pl-PL" w:bidi="hi-IN"/>
              </w:rPr>
              <w:t>i</w:t>
            </w:r>
            <w:proofErr w:type="spellEnd"/>
            <w:r>
              <w:rPr>
                <w:rFonts w:ascii="Times New Roman" w:eastAsiaTheme="majorEastAsia" w:hAnsi="Times New Roman" w:cs="Times New Roman"/>
                <w:sz w:val="20"/>
                <w:szCs w:val="20"/>
                <w:lang w:val="en-US" w:eastAsia="pl-PL" w:bidi="hi-IN"/>
              </w:rPr>
              <w:t xml:space="preserve"> </w:t>
            </w:r>
            <w:proofErr w:type="spellStart"/>
            <w:r>
              <w:rPr>
                <w:rFonts w:ascii="Times New Roman" w:eastAsiaTheme="majorEastAsia" w:hAnsi="Times New Roman" w:cs="Times New Roman"/>
                <w:sz w:val="20"/>
                <w:szCs w:val="20"/>
                <w:lang w:val="en-US" w:eastAsia="pl-PL" w:bidi="hi-IN"/>
              </w:rPr>
              <w:t>finanse</w:t>
            </w:r>
            <w:proofErr w:type="spellEnd"/>
            <w:r>
              <w:rPr>
                <w:rFonts w:ascii="Times New Roman" w:eastAsiaTheme="majorEastAsia" w:hAnsi="Times New Roman" w:cs="Times New Roman"/>
                <w:sz w:val="20"/>
                <w:szCs w:val="20"/>
                <w:lang w:val="en-US" w:eastAsia="pl-PL" w:bidi="hi-IN"/>
              </w:rPr>
              <w:t>/</w:t>
            </w:r>
            <w:r>
              <w:rPr>
                <w:rFonts w:ascii="Times New Roman" w:eastAsia="Calibri" w:hAnsi="Times New Roman" w:cs="Times New Roman"/>
                <w:sz w:val="20"/>
                <w:szCs w:val="20"/>
                <w:lang w:val="en-US"/>
              </w:rPr>
              <w:t xml:space="preserve"> economic and financial science</w:t>
            </w:r>
          </w:p>
          <w:p w:rsidR="007D1D7B" w:rsidRDefault="00855CFF">
            <w:pPr>
              <w:pStyle w:val="Akapitzlist"/>
              <w:widowControl w:val="0"/>
              <w:spacing w:after="0" w:line="240" w:lineRule="auto"/>
              <w:ind w:left="0"/>
              <w:rPr>
                <w:rFonts w:ascii="Times New Roman" w:eastAsiaTheme="majorEastAsia" w:hAnsi="Times New Roman" w:cs="Times New Roman"/>
                <w:sz w:val="20"/>
                <w:szCs w:val="20"/>
                <w:lang w:val="en-GB" w:eastAsia="pl-PL" w:bidi="hi-IN"/>
              </w:rPr>
            </w:pPr>
            <w:r>
              <w:rPr>
                <w:rFonts w:ascii="Times New Roman" w:eastAsiaTheme="majorEastAsia" w:hAnsi="Times New Roman" w:cs="Times New Roman"/>
                <w:sz w:val="20"/>
                <w:szCs w:val="20"/>
                <w:lang w:val="en-GB" w:eastAsia="pl-PL" w:bidi="hi-IN"/>
              </w:rPr>
              <w:t>Preferred degree/</w:t>
            </w:r>
            <w:proofErr w:type="spellStart"/>
            <w:r>
              <w:rPr>
                <w:rFonts w:ascii="Times New Roman" w:eastAsiaTheme="majorEastAsia" w:hAnsi="Times New Roman" w:cs="Times New Roman"/>
                <w:sz w:val="20"/>
                <w:szCs w:val="20"/>
                <w:lang w:val="en-GB" w:eastAsia="pl-PL" w:bidi="hi-IN"/>
              </w:rPr>
              <w:t>title:mgr</w:t>
            </w:r>
            <w:proofErr w:type="spellEnd"/>
            <w:r>
              <w:rPr>
                <w:rFonts w:ascii="Times New Roman" w:eastAsiaTheme="majorEastAsia" w:hAnsi="Times New Roman" w:cs="Times New Roman"/>
                <w:sz w:val="20"/>
                <w:szCs w:val="20"/>
                <w:lang w:val="en-GB" w:eastAsia="pl-PL" w:bidi="hi-IN"/>
              </w:rPr>
              <w:t xml:space="preserve"> / MA</w:t>
            </w:r>
          </w:p>
        </w:tc>
      </w:tr>
      <w:tr w:rsidR="007D1D7B">
        <w:trPr>
          <w:trHeight w:val="610"/>
        </w:trPr>
        <w:tc>
          <w:tcPr>
            <w:tcW w:w="2409" w:type="dxa"/>
            <w:vMerge w:val="restart"/>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Umiejętności i kwalifikacje/ </w:t>
            </w:r>
            <w:proofErr w:type="spellStart"/>
            <w:r>
              <w:rPr>
                <w:rFonts w:ascii="Times New Roman" w:eastAsiaTheme="majorEastAsia" w:hAnsi="Times New Roman" w:cs="Times New Roman"/>
                <w:sz w:val="20"/>
                <w:szCs w:val="20"/>
                <w:lang w:eastAsia="pl-PL" w:bidi="hi-IN"/>
              </w:rPr>
              <w:t>Skills</w:t>
            </w:r>
            <w:proofErr w:type="spellEnd"/>
            <w:r>
              <w:rPr>
                <w:rFonts w:ascii="Times New Roman" w:eastAsiaTheme="majorEastAsia" w:hAnsi="Times New Roman" w:cs="Times New Roman"/>
                <w:sz w:val="20"/>
                <w:szCs w:val="20"/>
                <w:lang w:eastAsia="pl-PL" w:bidi="hi-IN"/>
              </w:rPr>
              <w:t xml:space="preserve"> and </w:t>
            </w:r>
            <w:proofErr w:type="spellStart"/>
            <w:r>
              <w:rPr>
                <w:rFonts w:ascii="Times New Roman" w:eastAsiaTheme="majorEastAsia" w:hAnsi="Times New Roman" w:cs="Times New Roman"/>
                <w:sz w:val="20"/>
                <w:szCs w:val="20"/>
                <w:lang w:eastAsia="pl-PL" w:bidi="hi-IN"/>
              </w:rPr>
              <w:t>Qualifications</w:t>
            </w:r>
            <w:proofErr w:type="spellEnd"/>
          </w:p>
        </w:tc>
        <w:tc>
          <w:tcPr>
            <w:tcW w:w="6486" w:type="dxa"/>
          </w:tcPr>
          <w:p w:rsidR="007D1D7B" w:rsidRDefault="00855CFF">
            <w:pPr>
              <w:pStyle w:val="Akapitzlist"/>
              <w:widowControl w:val="0"/>
              <w:spacing w:after="0" w:line="240" w:lineRule="auto"/>
              <w:ind w:left="0"/>
              <w:jc w:val="both"/>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Umiejętności/ </w:t>
            </w:r>
            <w:proofErr w:type="spellStart"/>
            <w:r>
              <w:rPr>
                <w:rFonts w:ascii="Times New Roman" w:eastAsiaTheme="majorEastAsia" w:hAnsi="Times New Roman" w:cs="Times New Roman"/>
                <w:sz w:val="20"/>
                <w:szCs w:val="20"/>
                <w:lang w:eastAsia="pl-PL" w:bidi="hi-IN"/>
              </w:rPr>
              <w:t>Skills</w:t>
            </w:r>
            <w:proofErr w:type="spellEnd"/>
            <w:r>
              <w:rPr>
                <w:rFonts w:ascii="Times New Roman" w:eastAsiaTheme="majorEastAsia" w:hAnsi="Times New Roman" w:cs="Times New Roman"/>
                <w:sz w:val="20"/>
                <w:szCs w:val="20"/>
                <w:lang w:eastAsia="pl-PL" w:bidi="hi-IN"/>
              </w:rPr>
              <w:t>:</w:t>
            </w:r>
          </w:p>
          <w:p w:rsidR="007D1D7B" w:rsidRDefault="00855CFF">
            <w:pPr>
              <w:pStyle w:val="Akapitzlist"/>
              <w:widowControl w:val="0"/>
              <w:spacing w:after="0" w:line="240" w:lineRule="auto"/>
              <w:ind w:left="0"/>
              <w:jc w:val="both"/>
              <w:rPr>
                <w:rFonts w:ascii="Times New Roman" w:eastAsia="Calibri" w:hAnsi="Times New Roman" w:cs="Times New Roman"/>
                <w:sz w:val="20"/>
                <w:szCs w:val="20"/>
              </w:rPr>
            </w:pPr>
            <w:r>
              <w:rPr>
                <w:rFonts w:ascii="Times New Roman" w:eastAsiaTheme="majorEastAsia" w:hAnsi="Times New Roman" w:cs="Times New Roman"/>
                <w:sz w:val="20"/>
                <w:szCs w:val="20"/>
                <w:lang w:eastAsia="pl-PL" w:bidi="hi-IN"/>
              </w:rPr>
              <w:t xml:space="preserve">1. Przygotowanie dydaktyczne i/lub posiadanie doświadczenia praktycznego  </w:t>
            </w:r>
            <w:r>
              <w:rPr>
                <w:rFonts w:ascii="Times New Roman" w:eastAsia="Calibri" w:hAnsi="Times New Roman" w:cs="Times New Roman"/>
                <w:sz w:val="20"/>
                <w:szCs w:val="20"/>
              </w:rPr>
              <w:t>zgodnego z potrzebami dydaktycznymi na kierunku ekonomia, finanse i rachunkowość.</w:t>
            </w:r>
          </w:p>
          <w:p w:rsidR="007D1D7B" w:rsidRDefault="007D1D7B">
            <w:pPr>
              <w:pStyle w:val="Akapitzlist"/>
              <w:widowControl w:val="0"/>
              <w:spacing w:after="0" w:line="240" w:lineRule="auto"/>
              <w:ind w:left="0"/>
              <w:jc w:val="both"/>
              <w:rPr>
                <w:rFonts w:ascii="Times New Roman" w:eastAsiaTheme="majorEastAsia" w:hAnsi="Times New Roman" w:cs="Times New Roman"/>
                <w:sz w:val="20"/>
                <w:szCs w:val="20"/>
                <w:lang w:eastAsia="pl-PL" w:bidi="hi-IN"/>
              </w:rPr>
            </w:pPr>
          </w:p>
          <w:p w:rsidR="007D1D7B" w:rsidRDefault="00855CFF">
            <w:pPr>
              <w:pStyle w:val="Akapitzlist"/>
              <w:widowControl w:val="0"/>
              <w:spacing w:after="0" w:line="240" w:lineRule="auto"/>
              <w:ind w:left="0"/>
              <w:rPr>
                <w:rFonts w:ascii="Times New Roman" w:eastAsiaTheme="majorEastAsia" w:hAnsi="Times New Roman" w:cs="Times New Roman"/>
                <w:sz w:val="20"/>
                <w:szCs w:val="20"/>
                <w:lang w:val="en-GB" w:eastAsia="pl-PL" w:bidi="hi-IN"/>
              </w:rPr>
            </w:pPr>
            <w:r>
              <w:rPr>
                <w:rFonts w:ascii="Times New Roman" w:eastAsiaTheme="majorEastAsia" w:hAnsi="Times New Roman" w:cs="Times New Roman"/>
                <w:sz w:val="20"/>
                <w:szCs w:val="20"/>
                <w:lang w:val="en-GB" w:eastAsia="pl-PL" w:bidi="hi-IN"/>
              </w:rPr>
              <w:t xml:space="preserve">2.  Didactic preparation and/or possession of practical experience in line with the teaching needs of the </w:t>
            </w:r>
            <w:proofErr w:type="spellStart"/>
            <w:r>
              <w:rPr>
                <w:rFonts w:ascii="Times New Roman" w:eastAsiaTheme="majorEastAsia" w:hAnsi="Times New Roman" w:cs="Times New Roman"/>
                <w:sz w:val="20"/>
                <w:szCs w:val="20"/>
                <w:lang w:val="en-GB" w:eastAsia="pl-PL" w:bidi="hi-IN"/>
              </w:rPr>
              <w:t>the</w:t>
            </w:r>
            <w:proofErr w:type="spellEnd"/>
            <w:r>
              <w:rPr>
                <w:rFonts w:ascii="Times New Roman" w:eastAsiaTheme="majorEastAsia" w:hAnsi="Times New Roman" w:cs="Times New Roman"/>
                <w:sz w:val="20"/>
                <w:szCs w:val="20"/>
                <w:lang w:val="en-GB" w:eastAsia="pl-PL" w:bidi="hi-IN"/>
              </w:rPr>
              <w:t xml:space="preserve"> economic and finance course.</w:t>
            </w:r>
          </w:p>
          <w:p w:rsidR="007D1D7B" w:rsidRDefault="007D1D7B">
            <w:pPr>
              <w:widowControl w:val="0"/>
              <w:spacing w:after="0" w:line="240" w:lineRule="auto"/>
              <w:jc w:val="both"/>
              <w:rPr>
                <w:rFonts w:ascii="Times New Roman" w:eastAsiaTheme="majorEastAsia" w:hAnsi="Times New Roman" w:cs="Times New Roman"/>
                <w:sz w:val="20"/>
                <w:szCs w:val="20"/>
                <w:lang w:val="en-GB" w:eastAsia="pl-PL" w:bidi="hi-IN"/>
              </w:rPr>
            </w:pPr>
          </w:p>
        </w:tc>
      </w:tr>
      <w:tr w:rsidR="007D1D7B">
        <w:trPr>
          <w:trHeight w:val="610"/>
        </w:trPr>
        <w:tc>
          <w:tcPr>
            <w:tcW w:w="2409" w:type="dxa"/>
            <w:vMerge/>
          </w:tcPr>
          <w:p w:rsidR="007D1D7B" w:rsidRDefault="007D1D7B">
            <w:pPr>
              <w:pStyle w:val="Akapitzlist"/>
              <w:widowControl w:val="0"/>
              <w:spacing w:after="0" w:line="240" w:lineRule="auto"/>
              <w:ind w:left="0"/>
              <w:jc w:val="center"/>
              <w:rPr>
                <w:rFonts w:ascii="Times New Roman" w:eastAsiaTheme="majorEastAsia" w:hAnsi="Times New Roman" w:cs="Times New Roman"/>
                <w:sz w:val="20"/>
                <w:szCs w:val="20"/>
                <w:lang w:val="en-GB" w:eastAsia="pl-PL" w:bidi="hi-IN"/>
              </w:rPr>
            </w:pPr>
          </w:p>
        </w:tc>
        <w:tc>
          <w:tcPr>
            <w:tcW w:w="6486" w:type="dxa"/>
          </w:tcPr>
          <w:p w:rsidR="007D1D7B" w:rsidRDefault="00855CFF">
            <w:pPr>
              <w:pStyle w:val="Akapitzlist"/>
              <w:widowControl w:val="0"/>
              <w:spacing w:after="0" w:line="240" w:lineRule="auto"/>
              <w:ind w:left="0"/>
              <w:jc w:val="both"/>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Kwalifikacje/ </w:t>
            </w:r>
            <w:proofErr w:type="spellStart"/>
            <w:r>
              <w:rPr>
                <w:rFonts w:ascii="Times New Roman" w:eastAsiaTheme="majorEastAsia" w:hAnsi="Times New Roman" w:cs="Times New Roman"/>
                <w:sz w:val="20"/>
                <w:szCs w:val="20"/>
                <w:lang w:eastAsia="pl-PL" w:bidi="hi-IN"/>
              </w:rPr>
              <w:t>Qualifications</w:t>
            </w:r>
            <w:proofErr w:type="spellEnd"/>
            <w:r>
              <w:rPr>
                <w:rFonts w:ascii="Times New Roman" w:eastAsiaTheme="majorEastAsia" w:hAnsi="Times New Roman" w:cs="Times New Roman"/>
                <w:sz w:val="20"/>
                <w:szCs w:val="20"/>
                <w:lang w:eastAsia="pl-PL" w:bidi="hi-IN"/>
              </w:rPr>
              <w:t>:</w:t>
            </w:r>
          </w:p>
          <w:p w:rsidR="007D1D7B" w:rsidRDefault="00855CFF">
            <w:pPr>
              <w:pStyle w:val="Akapitzlist"/>
              <w:widowControl w:val="0"/>
              <w:spacing w:after="0" w:line="240" w:lineRule="auto"/>
              <w:ind w:left="0"/>
              <w:jc w:val="both"/>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Kwalifikacje do prowadzenia zajęć w obszarze nauk ekonomicznych</w:t>
            </w:r>
          </w:p>
          <w:p w:rsidR="007D1D7B" w:rsidRDefault="00855CFF">
            <w:pPr>
              <w:pStyle w:val="Akapitzlist"/>
              <w:widowControl w:val="0"/>
              <w:spacing w:after="0" w:line="240" w:lineRule="auto"/>
              <w:ind w:left="0"/>
              <w:jc w:val="both"/>
              <w:rPr>
                <w:rFonts w:ascii="Times New Roman" w:eastAsiaTheme="majorEastAsia" w:hAnsi="Times New Roman" w:cs="Times New Roman"/>
                <w:sz w:val="20"/>
                <w:szCs w:val="20"/>
                <w:lang w:val="en-GB" w:eastAsia="pl-PL" w:bidi="hi-IN"/>
              </w:rPr>
            </w:pPr>
            <w:r>
              <w:rPr>
                <w:rFonts w:ascii="Times New Roman" w:eastAsiaTheme="majorEastAsia" w:hAnsi="Times New Roman" w:cs="Times New Roman"/>
                <w:sz w:val="20"/>
                <w:szCs w:val="20"/>
                <w:lang w:val="en-GB" w:eastAsia="pl-PL" w:bidi="hi-IN"/>
              </w:rPr>
              <w:t>/</w:t>
            </w:r>
          </w:p>
          <w:p w:rsidR="007D1D7B" w:rsidRDefault="00855CFF">
            <w:pPr>
              <w:pStyle w:val="Akapitzlist"/>
              <w:widowControl w:val="0"/>
              <w:spacing w:after="0" w:line="240" w:lineRule="auto"/>
              <w:ind w:left="0"/>
              <w:jc w:val="both"/>
              <w:rPr>
                <w:rFonts w:ascii="Times New Roman" w:eastAsiaTheme="majorEastAsia" w:hAnsi="Times New Roman" w:cs="Times New Roman"/>
                <w:sz w:val="20"/>
                <w:szCs w:val="20"/>
                <w:lang w:val="en-GB" w:eastAsia="pl-PL" w:bidi="hi-IN"/>
              </w:rPr>
            </w:pPr>
            <w:r>
              <w:rPr>
                <w:rFonts w:ascii="Times New Roman" w:eastAsiaTheme="majorEastAsia" w:hAnsi="Times New Roman" w:cs="Times New Roman"/>
                <w:sz w:val="20"/>
                <w:szCs w:val="20"/>
                <w:lang w:val="en-GB" w:eastAsia="pl-PL" w:bidi="hi-IN"/>
              </w:rPr>
              <w:t>Qualifications for teaching in the area of economic sciences.</w:t>
            </w:r>
          </w:p>
          <w:p w:rsidR="007D1D7B" w:rsidRDefault="007D1D7B">
            <w:pPr>
              <w:pStyle w:val="Akapitzlist"/>
              <w:widowControl w:val="0"/>
              <w:spacing w:after="0" w:line="240" w:lineRule="auto"/>
              <w:ind w:left="0"/>
              <w:jc w:val="both"/>
              <w:rPr>
                <w:rFonts w:ascii="Times New Roman" w:eastAsiaTheme="majorEastAsia" w:hAnsi="Times New Roman" w:cs="Times New Roman"/>
                <w:sz w:val="20"/>
                <w:szCs w:val="20"/>
                <w:lang w:val="en-GB" w:eastAsia="pl-PL" w:bidi="hi-IN"/>
              </w:rPr>
            </w:pPr>
          </w:p>
        </w:tc>
      </w:tr>
      <w:tr w:rsidR="007D1D7B">
        <w:tc>
          <w:tcPr>
            <w:tcW w:w="2409" w:type="dxa"/>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Dodatkowe wymagania/</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Specific</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Requirements</w:t>
            </w:r>
            <w:proofErr w:type="spellEnd"/>
          </w:p>
        </w:tc>
        <w:tc>
          <w:tcPr>
            <w:tcW w:w="6486" w:type="dxa"/>
          </w:tcPr>
          <w:p w:rsidR="007D1D7B" w:rsidRDefault="00855CFF">
            <w:pPr>
              <w:pStyle w:val="Akapitzlist"/>
              <w:widowControl w:val="0"/>
              <w:numPr>
                <w:ilvl w:val="0"/>
                <w:numId w:val="2"/>
              </w:numPr>
              <w:spacing w:after="0" w:line="240" w:lineRule="auto"/>
              <w:jc w:val="both"/>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Umiejętność pracy zespołowej- projektowej</w:t>
            </w:r>
          </w:p>
          <w:p w:rsidR="007D1D7B" w:rsidRDefault="00855CFF">
            <w:pPr>
              <w:pStyle w:val="Akapitzlist"/>
              <w:widowControl w:val="0"/>
              <w:numPr>
                <w:ilvl w:val="0"/>
                <w:numId w:val="2"/>
              </w:numPr>
              <w:spacing w:after="0" w:line="240" w:lineRule="auto"/>
              <w:jc w:val="both"/>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Dyspozycyjność.</w:t>
            </w:r>
          </w:p>
          <w:p w:rsidR="007D1D7B" w:rsidRDefault="00855CFF">
            <w:pPr>
              <w:pStyle w:val="Akapitzlist"/>
              <w:widowControl w:val="0"/>
              <w:numPr>
                <w:ilvl w:val="0"/>
                <w:numId w:val="2"/>
              </w:numPr>
              <w:spacing w:after="0" w:line="240" w:lineRule="auto"/>
              <w:jc w:val="both"/>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Współpraca z zagranicą.</w:t>
            </w:r>
          </w:p>
          <w:p w:rsidR="007D1D7B" w:rsidRDefault="00855CFF">
            <w:pPr>
              <w:pStyle w:val="Akapitzlist"/>
              <w:widowControl w:val="0"/>
              <w:numPr>
                <w:ilvl w:val="0"/>
                <w:numId w:val="2"/>
              </w:numPr>
              <w:spacing w:after="0" w:line="240" w:lineRule="auto"/>
              <w:jc w:val="both"/>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Organizacja konferencji naukowych.</w:t>
            </w:r>
          </w:p>
          <w:p w:rsidR="007D1D7B" w:rsidRDefault="007D1D7B">
            <w:pPr>
              <w:pStyle w:val="Akapitzlist"/>
              <w:widowControl w:val="0"/>
              <w:spacing w:after="0" w:line="240" w:lineRule="auto"/>
              <w:jc w:val="both"/>
              <w:rPr>
                <w:rFonts w:ascii="Times New Roman" w:eastAsiaTheme="majorEastAsia" w:hAnsi="Times New Roman" w:cs="Times New Roman"/>
                <w:sz w:val="20"/>
                <w:szCs w:val="20"/>
                <w:lang w:eastAsia="pl-PL" w:bidi="hi-IN"/>
              </w:rPr>
            </w:pPr>
          </w:p>
          <w:p w:rsidR="007D1D7B" w:rsidRDefault="007D1D7B">
            <w:pPr>
              <w:pStyle w:val="Akapitzlist"/>
              <w:widowControl w:val="0"/>
              <w:spacing w:after="0" w:line="240" w:lineRule="auto"/>
              <w:jc w:val="both"/>
              <w:rPr>
                <w:rFonts w:ascii="Times New Roman" w:eastAsiaTheme="majorEastAsia" w:hAnsi="Times New Roman" w:cs="Times New Roman"/>
                <w:sz w:val="20"/>
                <w:szCs w:val="20"/>
                <w:lang w:eastAsia="pl-PL" w:bidi="hi-IN"/>
              </w:rPr>
            </w:pPr>
          </w:p>
          <w:p w:rsidR="007D1D7B" w:rsidRDefault="00855CFF">
            <w:pPr>
              <w:pStyle w:val="Akapitzlist"/>
              <w:widowControl w:val="0"/>
              <w:numPr>
                <w:ilvl w:val="0"/>
                <w:numId w:val="2"/>
              </w:numPr>
              <w:spacing w:after="0" w:line="240" w:lineRule="auto"/>
              <w:jc w:val="both"/>
              <w:rPr>
                <w:rFonts w:ascii="Times New Roman" w:eastAsiaTheme="majorEastAsia" w:hAnsi="Times New Roman" w:cs="Times New Roman"/>
                <w:sz w:val="20"/>
                <w:szCs w:val="20"/>
                <w:lang w:val="en-GB" w:eastAsia="pl-PL" w:bidi="hi-IN"/>
              </w:rPr>
            </w:pPr>
            <w:r>
              <w:rPr>
                <w:rFonts w:ascii="Times New Roman" w:eastAsiaTheme="majorEastAsia" w:hAnsi="Times New Roman" w:cs="Times New Roman"/>
                <w:sz w:val="20"/>
                <w:szCs w:val="20"/>
                <w:lang w:val="en-GB" w:eastAsia="pl-PL" w:bidi="hi-IN"/>
              </w:rPr>
              <w:t>Ability to work in a team -and projects.</w:t>
            </w:r>
          </w:p>
          <w:p w:rsidR="007D1D7B" w:rsidRDefault="00855CFF">
            <w:pPr>
              <w:pStyle w:val="Akapitzlist"/>
              <w:widowControl w:val="0"/>
              <w:numPr>
                <w:ilvl w:val="0"/>
                <w:numId w:val="2"/>
              </w:numPr>
              <w:spacing w:after="0" w:line="240" w:lineRule="auto"/>
              <w:jc w:val="both"/>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val="en-US" w:eastAsia="pl-PL" w:bidi="hi-IN"/>
              </w:rPr>
              <w:t>Availability.</w:t>
            </w:r>
          </w:p>
          <w:p w:rsidR="007D1D7B" w:rsidRDefault="00855CFF">
            <w:pPr>
              <w:pStyle w:val="Akapitzlist"/>
              <w:widowControl w:val="0"/>
              <w:numPr>
                <w:ilvl w:val="0"/>
                <w:numId w:val="2"/>
              </w:numPr>
              <w:spacing w:after="0" w:line="240" w:lineRule="auto"/>
              <w:jc w:val="both"/>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val="en-US" w:eastAsia="pl-PL" w:bidi="hi-IN"/>
              </w:rPr>
              <w:t>Cooperation with foreign countries.</w:t>
            </w:r>
          </w:p>
          <w:p w:rsidR="007D1D7B" w:rsidRDefault="00855CFF">
            <w:pPr>
              <w:pStyle w:val="Akapitzlist"/>
              <w:widowControl w:val="0"/>
              <w:numPr>
                <w:ilvl w:val="0"/>
                <w:numId w:val="2"/>
              </w:numPr>
              <w:spacing w:after="0" w:line="240" w:lineRule="auto"/>
              <w:jc w:val="both"/>
              <w:rPr>
                <w:rFonts w:ascii="Times New Roman" w:eastAsiaTheme="majorEastAsia" w:hAnsi="Times New Roman" w:cs="Times New Roman"/>
                <w:sz w:val="20"/>
                <w:szCs w:val="20"/>
                <w:lang w:val="en-GB" w:eastAsia="pl-PL" w:bidi="hi-IN"/>
              </w:rPr>
            </w:pPr>
            <w:r>
              <w:rPr>
                <w:rFonts w:ascii="Times New Roman" w:eastAsiaTheme="majorEastAsia" w:hAnsi="Times New Roman" w:cs="Times New Roman"/>
                <w:sz w:val="20"/>
                <w:szCs w:val="20"/>
                <w:lang w:val="en-US" w:eastAsia="pl-PL" w:bidi="hi-IN"/>
              </w:rPr>
              <w:t>Organization of scientific conferences.</w:t>
            </w:r>
          </w:p>
          <w:p w:rsidR="007D1D7B" w:rsidRDefault="007D1D7B">
            <w:pPr>
              <w:pStyle w:val="Akapitzlist"/>
              <w:widowControl w:val="0"/>
              <w:spacing w:after="0" w:line="240" w:lineRule="auto"/>
              <w:ind w:left="0"/>
              <w:jc w:val="both"/>
              <w:rPr>
                <w:rFonts w:ascii="Times New Roman" w:eastAsiaTheme="majorEastAsia" w:hAnsi="Times New Roman" w:cs="Times New Roman"/>
                <w:sz w:val="20"/>
                <w:szCs w:val="20"/>
                <w:lang w:val="en-GB" w:eastAsia="pl-PL" w:bidi="hi-IN"/>
              </w:rPr>
            </w:pPr>
          </w:p>
        </w:tc>
      </w:tr>
    </w:tbl>
    <w:p w:rsidR="007D1D7B" w:rsidRDefault="007D1D7B">
      <w:pPr>
        <w:pStyle w:val="Akapitzlist"/>
        <w:ind w:left="1080"/>
        <w:rPr>
          <w:rFonts w:ascii="Times New Roman" w:eastAsiaTheme="majorEastAsia" w:hAnsi="Times New Roman" w:cs="Times New Roman"/>
          <w:b/>
          <w:sz w:val="24"/>
          <w:szCs w:val="23"/>
          <w:lang w:val="en-GB" w:eastAsia="pl-PL" w:bidi="hi-IN"/>
        </w:rPr>
      </w:pPr>
    </w:p>
    <w:p w:rsidR="007D1D7B" w:rsidRDefault="00855CFF">
      <w:pPr>
        <w:pStyle w:val="Akapitzlist"/>
        <w:numPr>
          <w:ilvl w:val="0"/>
          <w:numId w:val="1"/>
        </w:numPr>
        <w:rPr>
          <w:rFonts w:ascii="Times New Roman" w:eastAsiaTheme="majorEastAsia" w:hAnsi="Times New Roman" w:cs="Times New Roman"/>
          <w:b/>
          <w:sz w:val="24"/>
          <w:szCs w:val="23"/>
          <w:lang w:eastAsia="pl-PL" w:bidi="hi-IN"/>
        </w:rPr>
      </w:pPr>
      <w:r>
        <w:rPr>
          <w:rFonts w:ascii="Times New Roman" w:eastAsiaTheme="majorEastAsia" w:hAnsi="Times New Roman" w:cs="Times New Roman"/>
          <w:b/>
          <w:sz w:val="24"/>
          <w:szCs w:val="23"/>
          <w:lang w:eastAsia="pl-PL" w:bidi="hi-IN"/>
        </w:rPr>
        <w:t xml:space="preserve">Informacje dodatkowe/ </w:t>
      </w:r>
      <w:proofErr w:type="spellStart"/>
      <w:r>
        <w:rPr>
          <w:rFonts w:ascii="Times New Roman" w:eastAsiaTheme="majorEastAsia" w:hAnsi="Times New Roman" w:cs="Times New Roman"/>
          <w:b/>
          <w:sz w:val="24"/>
          <w:szCs w:val="23"/>
          <w:lang w:eastAsia="pl-PL" w:bidi="hi-IN"/>
        </w:rPr>
        <w:t>Additional</w:t>
      </w:r>
      <w:proofErr w:type="spellEnd"/>
      <w:r>
        <w:rPr>
          <w:rFonts w:ascii="Times New Roman" w:eastAsiaTheme="majorEastAsia" w:hAnsi="Times New Roman" w:cs="Times New Roman"/>
          <w:b/>
          <w:sz w:val="24"/>
          <w:szCs w:val="23"/>
          <w:lang w:eastAsia="pl-PL" w:bidi="hi-IN"/>
        </w:rPr>
        <w:t xml:space="preserve"> Information</w:t>
      </w:r>
    </w:p>
    <w:tbl>
      <w:tblPr>
        <w:tblStyle w:val="Tabela-Siatka"/>
        <w:tblW w:w="8896" w:type="dxa"/>
        <w:tblInd w:w="391" w:type="dxa"/>
        <w:tblLayout w:type="fixed"/>
        <w:tblLook w:val="04A0" w:firstRow="1" w:lastRow="0" w:firstColumn="1" w:lastColumn="0" w:noHBand="0" w:noVBand="1"/>
      </w:tblPr>
      <w:tblGrid>
        <w:gridCol w:w="2409"/>
        <w:gridCol w:w="3244"/>
        <w:gridCol w:w="3243"/>
      </w:tblGrid>
      <w:tr w:rsidR="007D1D7B">
        <w:tc>
          <w:tcPr>
            <w:tcW w:w="2409" w:type="dxa"/>
          </w:tcPr>
          <w:p w:rsidR="007D1D7B" w:rsidRDefault="00855CFF">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Typ informacji</w:t>
            </w:r>
          </w:p>
        </w:tc>
        <w:tc>
          <w:tcPr>
            <w:tcW w:w="6487" w:type="dxa"/>
            <w:gridSpan w:val="2"/>
          </w:tcPr>
          <w:p w:rsidR="007D1D7B" w:rsidRDefault="00855CFF">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Treść informacji</w:t>
            </w:r>
          </w:p>
        </w:tc>
      </w:tr>
      <w:tr w:rsidR="007D1D7B">
        <w:tc>
          <w:tcPr>
            <w:tcW w:w="2409" w:type="dxa"/>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Dodatkowe korzyści/ </w:t>
            </w:r>
            <w:proofErr w:type="spellStart"/>
            <w:r>
              <w:rPr>
                <w:rFonts w:ascii="Times New Roman" w:eastAsiaTheme="majorEastAsia" w:hAnsi="Times New Roman" w:cs="Times New Roman"/>
                <w:sz w:val="20"/>
                <w:szCs w:val="20"/>
                <w:lang w:eastAsia="pl-PL" w:bidi="hi-IN"/>
              </w:rPr>
              <w:t>Benefits</w:t>
            </w:r>
            <w:proofErr w:type="spellEnd"/>
          </w:p>
        </w:tc>
        <w:tc>
          <w:tcPr>
            <w:tcW w:w="6487" w:type="dxa"/>
            <w:gridSpan w:val="2"/>
          </w:tcPr>
          <w:p w:rsidR="007D1D7B" w:rsidRDefault="00855CFF">
            <w:pPr>
              <w:pStyle w:val="Akapitzlist"/>
              <w:widowControl w:val="0"/>
              <w:numPr>
                <w:ilvl w:val="0"/>
                <w:numId w:val="5"/>
              </w:numPr>
              <w:spacing w:after="0" w:line="240" w:lineRule="auto"/>
              <w:jc w:val="both"/>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Rozwój naukowy  i dydaktyczny</w:t>
            </w:r>
          </w:p>
          <w:p w:rsidR="007D1D7B" w:rsidRDefault="00855CFF">
            <w:pPr>
              <w:pStyle w:val="Akapitzlist"/>
              <w:widowControl w:val="0"/>
              <w:spacing w:after="0" w:line="240" w:lineRule="auto"/>
              <w:jc w:val="both"/>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w:t>
            </w:r>
          </w:p>
          <w:p w:rsidR="007D1D7B" w:rsidRDefault="00855CFF">
            <w:pPr>
              <w:pStyle w:val="Akapitzlist"/>
              <w:widowControl w:val="0"/>
              <w:numPr>
                <w:ilvl w:val="0"/>
                <w:numId w:val="5"/>
              </w:numPr>
              <w:spacing w:after="0" w:line="240" w:lineRule="auto"/>
              <w:jc w:val="both"/>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Scientific</w:t>
            </w:r>
            <w:proofErr w:type="spellEnd"/>
            <w:r>
              <w:rPr>
                <w:rFonts w:ascii="Times New Roman" w:eastAsiaTheme="majorEastAsia" w:hAnsi="Times New Roman" w:cs="Times New Roman"/>
                <w:sz w:val="20"/>
                <w:szCs w:val="20"/>
                <w:lang w:eastAsia="pl-PL" w:bidi="hi-IN"/>
              </w:rPr>
              <w:t xml:space="preserve"> and </w:t>
            </w:r>
            <w:proofErr w:type="spellStart"/>
            <w:r>
              <w:rPr>
                <w:rFonts w:ascii="Times New Roman" w:eastAsiaTheme="majorEastAsia" w:hAnsi="Times New Roman" w:cs="Times New Roman"/>
                <w:sz w:val="20"/>
                <w:szCs w:val="20"/>
                <w:lang w:eastAsia="pl-PL" w:bidi="hi-IN"/>
              </w:rPr>
              <w:t>didactic</w:t>
            </w:r>
            <w:proofErr w:type="spellEnd"/>
            <w:r>
              <w:rPr>
                <w:rFonts w:ascii="Times New Roman" w:eastAsiaTheme="majorEastAsia" w:hAnsi="Times New Roman" w:cs="Times New Roman"/>
                <w:sz w:val="20"/>
                <w:szCs w:val="20"/>
                <w:lang w:eastAsia="pl-PL" w:bidi="hi-IN"/>
              </w:rPr>
              <w:t xml:space="preserve"> development</w:t>
            </w:r>
          </w:p>
          <w:p w:rsidR="007D1D7B" w:rsidRDefault="007D1D7B">
            <w:pPr>
              <w:pStyle w:val="Akapitzlist"/>
              <w:widowControl w:val="0"/>
              <w:spacing w:after="0" w:line="240" w:lineRule="auto"/>
              <w:jc w:val="both"/>
              <w:rPr>
                <w:rFonts w:ascii="Times New Roman" w:eastAsiaTheme="majorEastAsia" w:hAnsi="Times New Roman" w:cs="Times New Roman"/>
                <w:sz w:val="20"/>
                <w:szCs w:val="20"/>
                <w:lang w:val="en-GB" w:eastAsia="pl-PL" w:bidi="hi-IN"/>
              </w:rPr>
            </w:pPr>
          </w:p>
        </w:tc>
      </w:tr>
      <w:tr w:rsidR="007D1D7B">
        <w:trPr>
          <w:trHeight w:val="1230"/>
        </w:trPr>
        <w:tc>
          <w:tcPr>
            <w:tcW w:w="2409" w:type="dxa"/>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Kryteria kwalifikacji/</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Eligibility</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criteria</w:t>
            </w:r>
            <w:proofErr w:type="spellEnd"/>
          </w:p>
        </w:tc>
        <w:tc>
          <w:tcPr>
            <w:tcW w:w="6487" w:type="dxa"/>
            <w:gridSpan w:val="2"/>
          </w:tcPr>
          <w:p w:rsidR="007D1D7B" w:rsidRDefault="00855CFF">
            <w:pPr>
              <w:widowControl w:val="0"/>
              <w:tabs>
                <w:tab w:val="left" w:pos="426"/>
              </w:tabs>
              <w:spacing w:after="0" w:line="240" w:lineRule="auto"/>
              <w:ind w:left="-6"/>
              <w:jc w:val="both"/>
              <w:rPr>
                <w:rFonts w:ascii="Times New Roman" w:eastAsia="Times New Roman" w:hAnsi="Times New Roman" w:cs="Times New Roman"/>
                <w:sz w:val="20"/>
                <w:szCs w:val="20"/>
                <w:lang w:eastAsia="pl-PL"/>
              </w:rPr>
            </w:pPr>
            <w:r>
              <w:rPr>
                <w:rFonts w:ascii="Times New Roman" w:eastAsiaTheme="majorEastAsia" w:hAnsi="Times New Roman" w:cs="Times New Roman"/>
                <w:b/>
                <w:bCs/>
                <w:sz w:val="20"/>
                <w:szCs w:val="20"/>
                <w:lang w:eastAsia="pl-PL" w:bidi="hi-IN"/>
              </w:rPr>
              <w:t>Obowiązki dydaktyczne:</w:t>
            </w:r>
            <w:r>
              <w:rPr>
                <w:rFonts w:ascii="Times New Roman" w:eastAsiaTheme="majorEastAsia" w:hAnsi="Times New Roman" w:cs="Times New Roman"/>
                <w:sz w:val="20"/>
                <w:szCs w:val="20"/>
                <w:lang w:eastAsia="pl-PL" w:bidi="hi-IN"/>
              </w:rPr>
              <w:t xml:space="preserve"> Wybrany kandydat będzie prowadzić zajęcia dydaktyczne związane ze stanowiskiem asystenta w ramach pensum określonego w Ustawie z dnia 20 lipca 2018 r. Prawo o szkolnictwie wyższym i nauce (Dz.U. 2023, poz. 742 ze zm.), art. 127, pkt. 1.2, pkt. 6.1, pkt. 7 dla studentów 1 i 2 stopnia wynikające z programu kształcenia, w tym praktyki zawodowe i współpracę z interesariuszami zewnętrznymi. </w:t>
            </w:r>
            <w:r>
              <w:rPr>
                <w:rFonts w:ascii="Times New Roman" w:eastAsia="Times New Roman" w:hAnsi="Times New Roman" w:cs="Times New Roman"/>
                <w:sz w:val="20"/>
                <w:szCs w:val="20"/>
                <w:lang w:eastAsia="pl-PL"/>
              </w:rPr>
              <w:t>Kandydatowi powierzone zostaną zajęcia dydaktyczne w zakresie rachunkowości i ubezpieczeń.</w:t>
            </w:r>
          </w:p>
          <w:p w:rsidR="007D1D7B" w:rsidRDefault="007D1D7B">
            <w:pPr>
              <w:widowControl w:val="0"/>
              <w:spacing w:after="0" w:line="240" w:lineRule="auto"/>
              <w:jc w:val="both"/>
              <w:rPr>
                <w:rFonts w:ascii="Times New Roman" w:eastAsiaTheme="majorEastAsia" w:hAnsi="Times New Roman" w:cs="Times New Roman"/>
                <w:sz w:val="20"/>
                <w:szCs w:val="20"/>
                <w:lang w:eastAsia="pl-PL" w:bidi="hi-IN"/>
              </w:rPr>
            </w:pPr>
          </w:p>
          <w:p w:rsidR="007D1D7B" w:rsidRDefault="00855CFF">
            <w:pPr>
              <w:widowControl w:val="0"/>
              <w:spacing w:after="0" w:line="240" w:lineRule="auto"/>
              <w:jc w:val="both"/>
              <w:rPr>
                <w:rFonts w:ascii="Times New Roman" w:eastAsiaTheme="majorEastAsia" w:hAnsi="Times New Roman" w:cs="Times New Roman"/>
                <w:sz w:val="20"/>
                <w:szCs w:val="20"/>
                <w:lang w:eastAsia="pl-PL" w:bidi="hi-IN"/>
              </w:rPr>
            </w:pPr>
            <w:r>
              <w:rPr>
                <w:rFonts w:ascii="Times New Roman" w:eastAsiaTheme="majorEastAsia" w:hAnsi="Times New Roman" w:cs="Times New Roman"/>
                <w:b/>
                <w:bCs/>
                <w:sz w:val="20"/>
                <w:szCs w:val="20"/>
                <w:lang w:eastAsia="pl-PL" w:bidi="hi-IN"/>
              </w:rPr>
              <w:t>Obowiązki organizacyjne:</w:t>
            </w:r>
            <w:r>
              <w:rPr>
                <w:rFonts w:ascii="Times New Roman" w:eastAsiaTheme="majorEastAsia" w:hAnsi="Times New Roman" w:cs="Times New Roman"/>
                <w:sz w:val="20"/>
                <w:szCs w:val="20"/>
                <w:lang w:eastAsia="pl-PL" w:bidi="hi-IN"/>
              </w:rPr>
              <w:t xml:space="preserve"> Organizowanie konferencji, seminariów, warsztatów; uczestnictwo w komisjach uczelnianych, wydziałowych, zakładowych oraz innych przedsięwzięciach związanych z procesem kształcenia studentów i organizacją w Ekonomii i Finansów.</w:t>
            </w:r>
          </w:p>
          <w:p w:rsidR="007D1D7B" w:rsidRDefault="00855CFF">
            <w:pPr>
              <w:pStyle w:val="Akapitzlist"/>
              <w:widowControl w:val="0"/>
              <w:spacing w:after="0" w:line="240" w:lineRule="auto"/>
              <w:jc w:val="both"/>
              <w:rPr>
                <w:rFonts w:ascii="Times New Roman" w:eastAsiaTheme="majorEastAsia" w:hAnsi="Times New Roman" w:cs="Times New Roman"/>
                <w:sz w:val="20"/>
                <w:szCs w:val="20"/>
                <w:lang w:val="en-GB" w:eastAsia="pl-PL" w:bidi="hi-IN"/>
              </w:rPr>
            </w:pPr>
            <w:r>
              <w:rPr>
                <w:rFonts w:ascii="Times New Roman" w:eastAsiaTheme="majorEastAsia" w:hAnsi="Times New Roman" w:cs="Times New Roman"/>
                <w:sz w:val="20"/>
                <w:szCs w:val="20"/>
                <w:lang w:val="en-GB" w:eastAsia="pl-PL" w:bidi="hi-IN"/>
              </w:rPr>
              <w:t>/</w:t>
            </w:r>
          </w:p>
          <w:p w:rsidR="007D1D7B" w:rsidRDefault="007D1D7B">
            <w:pPr>
              <w:pStyle w:val="Akapitzlist"/>
              <w:widowControl w:val="0"/>
              <w:spacing w:after="0" w:line="240" w:lineRule="auto"/>
              <w:jc w:val="both"/>
              <w:rPr>
                <w:rFonts w:ascii="Times New Roman" w:eastAsiaTheme="majorEastAsia" w:hAnsi="Times New Roman" w:cs="Times New Roman"/>
                <w:sz w:val="20"/>
                <w:szCs w:val="20"/>
                <w:lang w:val="en-GB" w:eastAsia="pl-PL" w:bidi="hi-IN"/>
              </w:rPr>
            </w:pPr>
          </w:p>
          <w:p w:rsidR="007D1D7B" w:rsidRDefault="00855CFF">
            <w:pPr>
              <w:widowControl w:val="0"/>
              <w:spacing w:after="0" w:line="240" w:lineRule="auto"/>
              <w:jc w:val="both"/>
              <w:rPr>
                <w:rFonts w:ascii="Times New Roman" w:eastAsiaTheme="majorEastAsia" w:hAnsi="Times New Roman" w:cs="Times New Roman"/>
                <w:b/>
                <w:bCs/>
                <w:sz w:val="20"/>
                <w:szCs w:val="20"/>
                <w:lang w:val="en-GB" w:eastAsia="pl-PL" w:bidi="hi-IN"/>
              </w:rPr>
            </w:pPr>
            <w:r>
              <w:rPr>
                <w:rFonts w:ascii="Times New Roman" w:eastAsiaTheme="majorEastAsia" w:hAnsi="Times New Roman" w:cs="Times New Roman"/>
                <w:b/>
                <w:bCs/>
                <w:sz w:val="20"/>
                <w:szCs w:val="20"/>
                <w:lang w:val="en-GB" w:eastAsia="pl-PL" w:bidi="hi-IN"/>
              </w:rPr>
              <w:t>Teaching responsibilities:</w:t>
            </w:r>
          </w:p>
          <w:p w:rsidR="007D1D7B" w:rsidRDefault="00855CFF">
            <w:pPr>
              <w:pStyle w:val="Akapitzlist"/>
              <w:widowControl w:val="0"/>
              <w:spacing w:after="0" w:line="240" w:lineRule="auto"/>
              <w:ind w:left="0"/>
              <w:jc w:val="both"/>
              <w:rPr>
                <w:rFonts w:ascii="Times New Roman" w:eastAsiaTheme="majorEastAsia" w:hAnsi="Times New Roman" w:cs="Times New Roman"/>
                <w:sz w:val="20"/>
                <w:szCs w:val="20"/>
                <w:lang w:val="en-GB" w:eastAsia="pl-PL" w:bidi="hi-IN"/>
              </w:rPr>
            </w:pPr>
            <w:r>
              <w:rPr>
                <w:rFonts w:ascii="Times New Roman" w:eastAsiaTheme="majorEastAsia" w:hAnsi="Times New Roman" w:cs="Times New Roman"/>
                <w:sz w:val="20"/>
                <w:szCs w:val="20"/>
                <w:lang w:val="en-GB" w:eastAsia="pl-PL" w:bidi="hi-IN"/>
              </w:rPr>
              <w:t xml:space="preserve">The selected candidate will conduct teaching classes related to the position of assistant professor within the salary specified in the Act of July 20, 2018, Law on Higher Education and Science (Journal of Laws of 2023, item 742 as </w:t>
            </w:r>
            <w:r>
              <w:rPr>
                <w:rFonts w:ascii="Times New Roman" w:eastAsiaTheme="majorEastAsia" w:hAnsi="Times New Roman" w:cs="Times New Roman"/>
                <w:sz w:val="20"/>
                <w:szCs w:val="20"/>
                <w:lang w:val="en-GB" w:eastAsia="pl-PL" w:bidi="hi-IN"/>
              </w:rPr>
              <w:lastRenderedPageBreak/>
              <w:t>amended), art. 127, point 1.2, point 6.1, point 7 for 1st and 2nd cycle students and postgraduate studies resulting from the education program, including professional internships and cooperation with external stakeholders. The candidate will be entrusted with teaching activities in the field of accounting and insurance.</w:t>
            </w:r>
          </w:p>
          <w:p w:rsidR="007D1D7B" w:rsidRDefault="007D1D7B">
            <w:pPr>
              <w:pStyle w:val="Akapitzlist"/>
              <w:widowControl w:val="0"/>
              <w:spacing w:after="0" w:line="240" w:lineRule="auto"/>
              <w:ind w:left="0"/>
              <w:jc w:val="both"/>
              <w:rPr>
                <w:rFonts w:ascii="Times New Roman" w:eastAsiaTheme="majorEastAsia" w:hAnsi="Times New Roman" w:cs="Times New Roman"/>
                <w:b/>
                <w:bCs/>
                <w:sz w:val="20"/>
                <w:szCs w:val="20"/>
                <w:lang w:val="en-GB" w:eastAsia="pl-PL" w:bidi="hi-IN"/>
              </w:rPr>
            </w:pPr>
          </w:p>
          <w:p w:rsidR="007D1D7B" w:rsidRDefault="00855CFF">
            <w:pPr>
              <w:pStyle w:val="Akapitzlist"/>
              <w:widowControl w:val="0"/>
              <w:spacing w:after="0" w:line="240" w:lineRule="auto"/>
              <w:ind w:left="0"/>
              <w:jc w:val="both"/>
              <w:rPr>
                <w:rFonts w:ascii="Times New Roman" w:eastAsiaTheme="majorEastAsia" w:hAnsi="Times New Roman" w:cs="Times New Roman"/>
                <w:b/>
                <w:bCs/>
                <w:sz w:val="20"/>
                <w:szCs w:val="20"/>
                <w:lang w:val="en-GB" w:eastAsia="pl-PL" w:bidi="hi-IN"/>
              </w:rPr>
            </w:pPr>
            <w:r>
              <w:rPr>
                <w:rFonts w:ascii="Times New Roman" w:eastAsiaTheme="majorEastAsia" w:hAnsi="Times New Roman" w:cs="Times New Roman"/>
                <w:b/>
                <w:bCs/>
                <w:sz w:val="20"/>
                <w:szCs w:val="20"/>
                <w:lang w:val="en-GB" w:eastAsia="pl-PL" w:bidi="hi-IN"/>
              </w:rPr>
              <w:t>Organizational responsibilities:</w:t>
            </w:r>
          </w:p>
          <w:p w:rsidR="007D1D7B" w:rsidRDefault="00855CFF">
            <w:pPr>
              <w:pStyle w:val="Akapitzlist"/>
              <w:widowControl w:val="0"/>
              <w:spacing w:after="0" w:line="240" w:lineRule="auto"/>
              <w:ind w:left="0"/>
              <w:jc w:val="both"/>
              <w:rPr>
                <w:rFonts w:ascii="Times New Roman" w:eastAsiaTheme="majorEastAsia" w:hAnsi="Times New Roman" w:cs="Times New Roman"/>
                <w:sz w:val="20"/>
                <w:szCs w:val="20"/>
                <w:lang w:val="en-GB" w:eastAsia="pl-PL" w:bidi="hi-IN"/>
              </w:rPr>
            </w:pPr>
            <w:r>
              <w:rPr>
                <w:rFonts w:ascii="Times New Roman" w:eastAsiaTheme="majorEastAsia" w:hAnsi="Times New Roman" w:cs="Times New Roman"/>
                <w:sz w:val="20"/>
                <w:szCs w:val="20"/>
                <w:lang w:val="en-GB" w:eastAsia="pl-PL" w:bidi="hi-IN"/>
              </w:rPr>
              <w:t>Organizing conferences, seminars, workshops; participation in university, faculty and institute committees and other projects related to the student education process and organization at the Department of Economic and Finance.</w:t>
            </w:r>
          </w:p>
        </w:tc>
      </w:tr>
      <w:tr w:rsidR="007D1D7B">
        <w:tc>
          <w:tcPr>
            <w:tcW w:w="2409" w:type="dxa"/>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lastRenderedPageBreak/>
              <w:t>Proces selekcji/</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Selection</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process</w:t>
            </w:r>
            <w:proofErr w:type="spellEnd"/>
          </w:p>
        </w:tc>
        <w:tc>
          <w:tcPr>
            <w:tcW w:w="6487" w:type="dxa"/>
            <w:gridSpan w:val="2"/>
          </w:tcPr>
          <w:p w:rsidR="007D1D7B" w:rsidRDefault="00855CFF">
            <w:pPr>
              <w:pStyle w:val="Akapitzlist"/>
              <w:widowControl w:val="0"/>
              <w:spacing w:after="0" w:line="240" w:lineRule="auto"/>
              <w:ind w:left="0"/>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Postępowanie konkursowe/</w:t>
            </w:r>
            <w:proofErr w:type="spellStart"/>
            <w:r>
              <w:rPr>
                <w:rFonts w:ascii="Times New Roman" w:eastAsiaTheme="majorEastAsia" w:hAnsi="Times New Roman" w:cs="Times New Roman"/>
                <w:sz w:val="20"/>
                <w:szCs w:val="20"/>
                <w:lang w:eastAsia="pl-PL" w:bidi="hi-IN"/>
              </w:rPr>
              <w:t>Competition</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proceedings</w:t>
            </w:r>
            <w:proofErr w:type="spellEnd"/>
          </w:p>
          <w:p w:rsidR="007D1D7B" w:rsidRDefault="007D1D7B">
            <w:pPr>
              <w:pStyle w:val="Akapitzlist"/>
              <w:widowControl w:val="0"/>
              <w:spacing w:after="0" w:line="240" w:lineRule="auto"/>
              <w:ind w:left="0"/>
              <w:rPr>
                <w:rFonts w:ascii="Times New Roman" w:eastAsiaTheme="majorEastAsia" w:hAnsi="Times New Roman" w:cs="Times New Roman"/>
                <w:sz w:val="20"/>
                <w:szCs w:val="20"/>
                <w:lang w:eastAsia="pl-PL" w:bidi="hi-IN"/>
              </w:rPr>
            </w:pPr>
          </w:p>
        </w:tc>
      </w:tr>
      <w:tr w:rsidR="007D1D7B">
        <w:tc>
          <w:tcPr>
            <w:tcW w:w="2409" w:type="dxa"/>
          </w:tcPr>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Dodatkowe komentarze/</w:t>
            </w:r>
          </w:p>
          <w:p w:rsidR="007D1D7B" w:rsidRDefault="00855CFF">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Additional</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comments</w:t>
            </w:r>
            <w:proofErr w:type="spellEnd"/>
          </w:p>
        </w:tc>
        <w:tc>
          <w:tcPr>
            <w:tcW w:w="6487" w:type="dxa"/>
            <w:gridSpan w:val="2"/>
          </w:tcPr>
          <w:p w:rsidR="007D1D7B" w:rsidRDefault="00855CFF">
            <w:pPr>
              <w:widowControl w:val="0"/>
              <w:spacing w:after="0" w:line="240" w:lineRule="auto"/>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Przystępujący do konkursu kandydat jest zobowiązany do złożenia oświadczenia, iż Akademia Piotrkowska będzie podstawowym miejscem pracy.</w:t>
            </w:r>
          </w:p>
          <w:p w:rsidR="007D1D7B" w:rsidRDefault="007D1D7B">
            <w:pPr>
              <w:widowControl w:val="0"/>
              <w:spacing w:after="0" w:line="240" w:lineRule="auto"/>
              <w:rPr>
                <w:rFonts w:ascii="Times New Roman" w:eastAsiaTheme="majorEastAsia" w:hAnsi="Times New Roman" w:cs="Times New Roman"/>
                <w:sz w:val="20"/>
                <w:szCs w:val="20"/>
                <w:lang w:eastAsia="pl-PL" w:bidi="hi-IN"/>
              </w:rPr>
            </w:pPr>
          </w:p>
          <w:p w:rsidR="007D1D7B" w:rsidRDefault="00855CFF">
            <w:pPr>
              <w:widowControl w:val="0"/>
              <w:spacing w:after="0" w:line="240" w:lineRule="auto"/>
              <w:rPr>
                <w:rFonts w:ascii="Times New Roman" w:eastAsiaTheme="majorEastAsia" w:hAnsi="Times New Roman" w:cs="Times New Roman"/>
                <w:sz w:val="20"/>
                <w:szCs w:val="20"/>
                <w:lang w:val="en-GB" w:eastAsia="pl-PL" w:bidi="hi-IN"/>
              </w:rPr>
            </w:pPr>
            <w:r>
              <w:rPr>
                <w:rFonts w:ascii="Times New Roman" w:eastAsiaTheme="majorEastAsia" w:hAnsi="Times New Roman" w:cs="Times New Roman"/>
                <w:sz w:val="20"/>
                <w:szCs w:val="20"/>
                <w:lang w:val="en-GB" w:eastAsia="pl-PL" w:bidi="hi-IN"/>
              </w:rPr>
              <w:t xml:space="preserve">A candidate entering the competition is obliged to submit a statement that the Academy in </w:t>
            </w:r>
            <w:proofErr w:type="spellStart"/>
            <w:r>
              <w:rPr>
                <w:rFonts w:ascii="Times New Roman" w:eastAsiaTheme="majorEastAsia" w:hAnsi="Times New Roman" w:cs="Times New Roman"/>
                <w:sz w:val="20"/>
                <w:szCs w:val="20"/>
                <w:lang w:val="en-GB" w:eastAsia="pl-PL" w:bidi="hi-IN"/>
              </w:rPr>
              <w:t>Piotrków</w:t>
            </w:r>
            <w:proofErr w:type="spellEnd"/>
            <w:r>
              <w:rPr>
                <w:rFonts w:ascii="Times New Roman" w:eastAsiaTheme="majorEastAsia" w:hAnsi="Times New Roman" w:cs="Times New Roman"/>
                <w:sz w:val="20"/>
                <w:szCs w:val="20"/>
                <w:lang w:val="en-GB" w:eastAsia="pl-PL" w:bidi="hi-IN"/>
              </w:rPr>
              <w:t xml:space="preserve"> Trybunalski will be the primary place of work.</w:t>
            </w:r>
          </w:p>
          <w:p w:rsidR="007D1D7B" w:rsidRDefault="007D1D7B">
            <w:pPr>
              <w:widowControl w:val="0"/>
              <w:spacing w:after="0" w:line="240" w:lineRule="auto"/>
              <w:rPr>
                <w:rFonts w:ascii="Times New Roman" w:eastAsiaTheme="majorEastAsia" w:hAnsi="Times New Roman" w:cs="Times New Roman"/>
                <w:sz w:val="20"/>
                <w:szCs w:val="20"/>
                <w:lang w:val="en-GB" w:eastAsia="pl-PL" w:bidi="hi-IN"/>
              </w:rPr>
            </w:pPr>
          </w:p>
        </w:tc>
      </w:tr>
      <w:tr w:rsidR="007D1D7B">
        <w:trPr>
          <w:trHeight w:val="138"/>
        </w:trPr>
        <w:tc>
          <w:tcPr>
            <w:tcW w:w="2409" w:type="dxa"/>
            <w:vMerge w:val="restart"/>
          </w:tcPr>
          <w:p w:rsidR="007D1D7B" w:rsidRDefault="00855CFF">
            <w:pPr>
              <w:pStyle w:val="Akapitzlist"/>
              <w:widowControl w:val="0"/>
              <w:spacing w:after="0" w:line="240" w:lineRule="auto"/>
              <w:ind w:left="0"/>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Języki obce/</w:t>
            </w:r>
          </w:p>
          <w:p w:rsidR="007D1D7B" w:rsidRDefault="00855CFF">
            <w:pPr>
              <w:pStyle w:val="Akapitzlist"/>
              <w:widowControl w:val="0"/>
              <w:spacing w:after="0" w:line="240" w:lineRule="auto"/>
              <w:ind w:left="0"/>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Languages</w:t>
            </w:r>
            <w:proofErr w:type="spellEnd"/>
          </w:p>
        </w:tc>
        <w:tc>
          <w:tcPr>
            <w:tcW w:w="3244" w:type="dxa"/>
          </w:tcPr>
          <w:p w:rsidR="007D1D7B" w:rsidRDefault="00855CFF">
            <w:pPr>
              <w:pStyle w:val="Akapitzlist"/>
              <w:widowControl w:val="0"/>
              <w:spacing w:after="0" w:line="240" w:lineRule="auto"/>
              <w:ind w:left="0"/>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Jezyk</w:t>
            </w:r>
            <w:proofErr w:type="spellEnd"/>
            <w:r>
              <w:rPr>
                <w:rFonts w:ascii="Times New Roman" w:eastAsiaTheme="majorEastAsia" w:hAnsi="Times New Roman" w:cs="Times New Roman"/>
                <w:sz w:val="20"/>
                <w:szCs w:val="20"/>
                <w:lang w:eastAsia="pl-PL" w:bidi="hi-IN"/>
              </w:rPr>
              <w:t>/Language</w:t>
            </w:r>
          </w:p>
        </w:tc>
        <w:tc>
          <w:tcPr>
            <w:tcW w:w="3243" w:type="dxa"/>
          </w:tcPr>
          <w:p w:rsidR="007D1D7B" w:rsidRDefault="00855CFF">
            <w:pPr>
              <w:pStyle w:val="Akapitzlist"/>
              <w:widowControl w:val="0"/>
              <w:spacing w:after="0" w:line="240" w:lineRule="auto"/>
              <w:ind w:left="0"/>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Poziom/Level</w:t>
            </w:r>
          </w:p>
        </w:tc>
      </w:tr>
      <w:tr w:rsidR="007D1D7B">
        <w:trPr>
          <w:trHeight w:val="136"/>
        </w:trPr>
        <w:tc>
          <w:tcPr>
            <w:tcW w:w="2409" w:type="dxa"/>
            <w:vMerge/>
          </w:tcPr>
          <w:p w:rsidR="007D1D7B" w:rsidRDefault="007D1D7B">
            <w:pPr>
              <w:pStyle w:val="Akapitzlist"/>
              <w:widowControl w:val="0"/>
              <w:spacing w:after="0" w:line="240" w:lineRule="auto"/>
              <w:ind w:left="0"/>
              <w:rPr>
                <w:rFonts w:ascii="Times New Roman" w:eastAsiaTheme="majorEastAsia" w:hAnsi="Times New Roman" w:cs="Times New Roman"/>
                <w:sz w:val="20"/>
                <w:szCs w:val="20"/>
                <w:lang w:eastAsia="pl-PL" w:bidi="hi-IN"/>
              </w:rPr>
            </w:pPr>
          </w:p>
        </w:tc>
        <w:tc>
          <w:tcPr>
            <w:tcW w:w="3244" w:type="dxa"/>
          </w:tcPr>
          <w:p w:rsidR="007D1D7B" w:rsidRDefault="00855CFF">
            <w:pPr>
              <w:pStyle w:val="Akapitzlist"/>
              <w:widowControl w:val="0"/>
              <w:spacing w:after="0" w:line="240" w:lineRule="auto"/>
              <w:ind w:left="0"/>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1. angielski/English</w:t>
            </w:r>
          </w:p>
        </w:tc>
        <w:tc>
          <w:tcPr>
            <w:tcW w:w="3243" w:type="dxa"/>
          </w:tcPr>
          <w:p w:rsidR="007D1D7B" w:rsidRDefault="00855CFF">
            <w:pPr>
              <w:pStyle w:val="Akapitzlist"/>
              <w:widowControl w:val="0"/>
              <w:spacing w:after="0" w:line="240" w:lineRule="auto"/>
              <w:ind w:left="0"/>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1. B1</w:t>
            </w:r>
          </w:p>
        </w:tc>
      </w:tr>
      <w:tr w:rsidR="007D1D7B">
        <w:trPr>
          <w:trHeight w:val="136"/>
        </w:trPr>
        <w:tc>
          <w:tcPr>
            <w:tcW w:w="2409" w:type="dxa"/>
            <w:tcBorders>
              <w:top w:val="nil"/>
            </w:tcBorders>
          </w:tcPr>
          <w:p w:rsidR="007D1D7B" w:rsidRDefault="007D1D7B">
            <w:pPr>
              <w:pStyle w:val="Akapitzlist"/>
              <w:widowControl w:val="0"/>
              <w:spacing w:after="0" w:line="240" w:lineRule="auto"/>
              <w:ind w:left="0"/>
              <w:rPr>
                <w:rFonts w:ascii="Times New Roman" w:eastAsiaTheme="majorEastAsia" w:hAnsi="Times New Roman" w:cs="Times New Roman"/>
                <w:sz w:val="20"/>
                <w:szCs w:val="20"/>
                <w:lang w:eastAsia="pl-PL" w:bidi="hi-IN"/>
              </w:rPr>
            </w:pPr>
          </w:p>
        </w:tc>
        <w:tc>
          <w:tcPr>
            <w:tcW w:w="3244" w:type="dxa"/>
            <w:tcBorders>
              <w:top w:val="nil"/>
            </w:tcBorders>
          </w:tcPr>
          <w:p w:rsidR="007D1D7B" w:rsidRDefault="00855CFF">
            <w:pPr>
              <w:pStyle w:val="Akapitzlist"/>
              <w:widowControl w:val="0"/>
              <w:spacing w:after="0" w:line="240" w:lineRule="auto"/>
              <w:ind w:left="0"/>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2. polski/</w:t>
            </w:r>
            <w:proofErr w:type="spellStart"/>
            <w:r>
              <w:rPr>
                <w:rFonts w:ascii="Times New Roman" w:eastAsiaTheme="majorEastAsia" w:hAnsi="Times New Roman" w:cs="Times New Roman"/>
                <w:sz w:val="20"/>
                <w:szCs w:val="20"/>
                <w:lang w:eastAsia="pl-PL" w:bidi="hi-IN"/>
              </w:rPr>
              <w:t>Polish</w:t>
            </w:r>
            <w:proofErr w:type="spellEnd"/>
          </w:p>
        </w:tc>
        <w:tc>
          <w:tcPr>
            <w:tcW w:w="3243" w:type="dxa"/>
            <w:tcBorders>
              <w:top w:val="nil"/>
            </w:tcBorders>
          </w:tcPr>
          <w:p w:rsidR="007D1D7B" w:rsidRDefault="00855CFF">
            <w:pPr>
              <w:pStyle w:val="Akapitzlist"/>
              <w:widowControl w:val="0"/>
              <w:spacing w:after="0" w:line="240" w:lineRule="auto"/>
              <w:ind w:left="0"/>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2. C2</w:t>
            </w:r>
          </w:p>
        </w:tc>
      </w:tr>
    </w:tbl>
    <w:p w:rsidR="007D1D7B" w:rsidRDefault="007D1D7B">
      <w:pPr>
        <w:pStyle w:val="Bezodstpw"/>
        <w:jc w:val="right"/>
        <w:rPr>
          <w:rFonts w:ascii="Times New Roman" w:hAnsi="Times New Roman" w:cs="Times New Roman"/>
          <w:lang w:eastAsia="pl-PL" w:bidi="hi-IN"/>
        </w:rPr>
      </w:pPr>
    </w:p>
    <w:p w:rsidR="007D1D7B" w:rsidRDefault="00855CFF">
      <w:pPr>
        <w:pStyle w:val="Bezodstpw"/>
        <w:jc w:val="right"/>
        <w:rPr>
          <w:rFonts w:ascii="Times New Roman" w:hAnsi="Times New Roman" w:cs="Times New Roman"/>
          <w:lang w:eastAsia="pl-PL" w:bidi="hi-IN"/>
        </w:rPr>
      </w:pPr>
      <w:r>
        <w:rPr>
          <w:rFonts w:ascii="Times New Roman" w:hAnsi="Times New Roman" w:cs="Times New Roman"/>
          <w:lang w:eastAsia="pl-PL" w:bidi="hi-IN"/>
        </w:rPr>
        <w:t xml:space="preserve">Opracowała:              </w:t>
      </w:r>
    </w:p>
    <w:p w:rsidR="007D1D7B" w:rsidRDefault="00855CFF">
      <w:pPr>
        <w:pStyle w:val="Bezodstpw"/>
        <w:jc w:val="right"/>
        <w:rPr>
          <w:rFonts w:ascii="Times New Roman" w:hAnsi="Times New Roman" w:cs="Times New Roman"/>
          <w:lang w:eastAsia="pl-PL" w:bidi="hi-IN"/>
        </w:rPr>
      </w:pPr>
      <w:r>
        <w:rPr>
          <w:rFonts w:ascii="Times New Roman" w:hAnsi="Times New Roman" w:cs="Times New Roman"/>
          <w:lang w:eastAsia="pl-PL" w:bidi="hi-IN"/>
        </w:rPr>
        <w:t>Anetta Zielińska</w:t>
      </w:r>
    </w:p>
    <w:p w:rsidR="007D1D7B" w:rsidRDefault="00855CFF">
      <w:pPr>
        <w:pStyle w:val="Bezodstpw"/>
        <w:jc w:val="right"/>
        <w:rPr>
          <w:rFonts w:ascii="Times New Roman" w:hAnsi="Times New Roman" w:cs="Times New Roman"/>
          <w:lang w:eastAsia="pl-PL" w:bidi="hi-IN"/>
        </w:rPr>
      </w:pPr>
      <w:r>
        <w:rPr>
          <w:rFonts w:ascii="Times New Roman" w:hAnsi="Times New Roman" w:cs="Times New Roman"/>
          <w:lang w:eastAsia="pl-PL" w:bidi="hi-IN"/>
        </w:rPr>
        <w:t>Prorektor Wydziału Nauk Społecznych</w:t>
      </w:r>
    </w:p>
    <w:p w:rsidR="007D1D7B" w:rsidRDefault="00855CFF">
      <w:pPr>
        <w:pStyle w:val="Bezodstpw"/>
        <w:jc w:val="right"/>
        <w:rPr>
          <w:rFonts w:ascii="Times New Roman" w:hAnsi="Times New Roman" w:cs="Times New Roman"/>
          <w:sz w:val="16"/>
          <w:szCs w:val="16"/>
          <w:lang w:eastAsia="pl-PL" w:bidi="hi-IN"/>
        </w:rPr>
      </w:pPr>
      <w:r>
        <w:rPr>
          <w:rFonts w:ascii="Times New Roman" w:hAnsi="Times New Roman" w:cs="Times New Roman"/>
          <w:sz w:val="16"/>
          <w:szCs w:val="16"/>
          <w:lang w:eastAsia="pl-PL" w:bidi="hi-IN"/>
        </w:rPr>
        <w:t>imię nazwisko, stanowisko</w:t>
      </w:r>
    </w:p>
    <w:p w:rsidR="007D1D7B" w:rsidRDefault="007D1D7B">
      <w:pPr>
        <w:pStyle w:val="Akapitzlist"/>
        <w:jc w:val="center"/>
        <w:rPr>
          <w:rFonts w:ascii="Times New Roman" w:eastAsiaTheme="majorEastAsia" w:hAnsi="Times New Roman" w:cs="Times New Roman"/>
          <w:b/>
          <w:sz w:val="24"/>
          <w:szCs w:val="23"/>
          <w:lang w:eastAsia="pl-PL" w:bidi="hi-IN"/>
        </w:rPr>
      </w:pPr>
    </w:p>
    <w:p w:rsidR="007D1D7B" w:rsidRDefault="00855CFF">
      <w:pPr>
        <w:pStyle w:val="Bezodstpw"/>
        <w:jc w:val="right"/>
        <w:rPr>
          <w:sz w:val="20"/>
          <w:szCs w:val="20"/>
        </w:rPr>
      </w:pPr>
      <w:r>
        <w:rPr>
          <w:rFonts w:ascii="Times New Roman" w:hAnsi="Times New Roman" w:cs="Times New Roman"/>
          <w:sz w:val="20"/>
          <w:szCs w:val="20"/>
          <w:lang w:eastAsia="pl-PL" w:bidi="hi-IN"/>
        </w:rPr>
        <w:t>Piotrków Trybunalski, 08.04.2025 r.</w:t>
      </w:r>
    </w:p>
    <w:p w:rsidR="007D1D7B" w:rsidRDefault="007D1D7B">
      <w:pPr>
        <w:pStyle w:val="Akapitzlist"/>
        <w:jc w:val="center"/>
        <w:rPr>
          <w:rFonts w:ascii="Times New Roman" w:eastAsiaTheme="majorEastAsia" w:hAnsi="Times New Roman" w:cs="Times New Roman"/>
          <w:b/>
          <w:sz w:val="24"/>
          <w:szCs w:val="23"/>
          <w:lang w:eastAsia="pl-PL" w:bidi="hi-IN"/>
        </w:rPr>
      </w:pPr>
    </w:p>
    <w:p w:rsidR="007D1D7B" w:rsidRDefault="007D1D7B">
      <w:pPr>
        <w:pStyle w:val="Akapitzlist"/>
        <w:jc w:val="center"/>
        <w:rPr>
          <w:rFonts w:ascii="Times New Roman" w:eastAsiaTheme="majorEastAsia" w:hAnsi="Times New Roman" w:cs="Times New Roman"/>
          <w:b/>
          <w:sz w:val="24"/>
          <w:szCs w:val="23"/>
          <w:lang w:eastAsia="pl-PL" w:bidi="hi-IN"/>
        </w:rPr>
      </w:pPr>
    </w:p>
    <w:sectPr w:rsidR="007D1D7B">
      <w:pgSz w:w="11906" w:h="16838"/>
      <w:pgMar w:top="851" w:right="1417" w:bottom="1417" w:left="1417" w:header="0" w:footer="0" w:gutter="0"/>
      <w:cols w:space="708"/>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456A0"/>
    <w:multiLevelType w:val="multilevel"/>
    <w:tmpl w:val="E5882B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15AB0276"/>
    <w:multiLevelType w:val="multilevel"/>
    <w:tmpl w:val="15941F88"/>
    <w:lvl w:ilvl="0">
      <w:start w:val="1"/>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643" w:hanging="360"/>
      </w:pPr>
      <w:rPr>
        <w:rFonts w:ascii="Times New Roman" w:eastAsiaTheme="minorHAnsi"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1ADC2B3F"/>
    <w:multiLevelType w:val="multilevel"/>
    <w:tmpl w:val="9836FE0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1EA96AD4"/>
    <w:multiLevelType w:val="multilevel"/>
    <w:tmpl w:val="10E6C5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1F17784A"/>
    <w:multiLevelType w:val="multilevel"/>
    <w:tmpl w:val="18D033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4A696BEE"/>
    <w:multiLevelType w:val="multilevel"/>
    <w:tmpl w:val="A9EC6886"/>
    <w:lvl w:ilvl="0">
      <w:start w:val="1"/>
      <w:numFmt w:val="upp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D7B"/>
    <w:rsid w:val="007D1D7B"/>
    <w:rsid w:val="00855CFF"/>
    <w:rsid w:val="008B56F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62AB"/>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8E3CE5"/>
    <w:rPr>
      <w:rFonts w:ascii="Liberation Sans" w:eastAsia="Noto Sans CJK SC" w:hAnsi="Liberation Sans" w:cs="Lohit Devanagari"/>
      <w:sz w:val="28"/>
      <w:szCs w:val="28"/>
    </w:rPr>
  </w:style>
  <w:style w:type="paragraph" w:styleId="Nagwek">
    <w:name w:val="header"/>
    <w:basedOn w:val="Normalny"/>
    <w:next w:val="Tekstpodstawowy"/>
    <w:link w:val="NagwekZnak"/>
    <w:uiPriority w:val="99"/>
    <w:qFormat/>
    <w:rsid w:val="00A80623"/>
    <w:pPr>
      <w:keepNext/>
      <w:spacing w:before="240" w:after="120"/>
    </w:pPr>
    <w:rPr>
      <w:rFonts w:ascii="Liberation Sans" w:eastAsia="Noto Sans CJK SC" w:hAnsi="Liberation Sans" w:cs="Lohit Devanagari"/>
      <w:sz w:val="28"/>
      <w:szCs w:val="28"/>
    </w:rPr>
  </w:style>
  <w:style w:type="paragraph" w:styleId="Tekstpodstawowy">
    <w:name w:val="Body Text"/>
    <w:basedOn w:val="Normalny"/>
    <w:rsid w:val="00A80623"/>
    <w:pPr>
      <w:spacing w:after="140"/>
    </w:pPr>
  </w:style>
  <w:style w:type="paragraph" w:styleId="Lista">
    <w:name w:val="List"/>
    <w:basedOn w:val="Tekstpodstawowy"/>
    <w:rsid w:val="00A80623"/>
    <w:rPr>
      <w:rFonts w:cs="Lohit Devanagari"/>
    </w:rPr>
  </w:style>
  <w:style w:type="paragraph" w:styleId="Legenda">
    <w:name w:val="caption"/>
    <w:basedOn w:val="Normalny"/>
    <w:qFormat/>
    <w:rsid w:val="00A80623"/>
    <w:pPr>
      <w:suppressLineNumbers/>
      <w:spacing w:before="120" w:after="120"/>
    </w:pPr>
    <w:rPr>
      <w:rFonts w:cs="Lohit Devanagari"/>
      <w:i/>
      <w:iCs/>
      <w:sz w:val="24"/>
      <w:szCs w:val="24"/>
    </w:rPr>
  </w:style>
  <w:style w:type="paragraph" w:customStyle="1" w:styleId="Indeks">
    <w:name w:val="Indeks"/>
    <w:basedOn w:val="Normalny"/>
    <w:qFormat/>
    <w:rsid w:val="00A80623"/>
    <w:pPr>
      <w:suppressLineNumbers/>
    </w:pPr>
    <w:rPr>
      <w:rFonts w:cs="Lohit Devanagari"/>
    </w:rPr>
  </w:style>
  <w:style w:type="paragraph" w:customStyle="1" w:styleId="Gwkaistopka">
    <w:name w:val="Główka i stopka"/>
    <w:basedOn w:val="Normalny"/>
    <w:qFormat/>
    <w:rsid w:val="00A80623"/>
  </w:style>
  <w:style w:type="paragraph" w:styleId="Bezodstpw">
    <w:name w:val="No Spacing"/>
    <w:uiPriority w:val="1"/>
    <w:qFormat/>
    <w:rsid w:val="00F962AB"/>
  </w:style>
  <w:style w:type="paragraph" w:styleId="Akapitzlist">
    <w:name w:val="List Paragraph"/>
    <w:basedOn w:val="Normalny"/>
    <w:uiPriority w:val="34"/>
    <w:qFormat/>
    <w:rsid w:val="00F962AB"/>
    <w:pPr>
      <w:ind w:left="720"/>
      <w:contextualSpacing/>
    </w:pPr>
  </w:style>
  <w:style w:type="paragraph" w:customStyle="1" w:styleId="Default">
    <w:name w:val="Default"/>
    <w:qFormat/>
    <w:rsid w:val="007165AD"/>
    <w:pPr>
      <w:suppressAutoHyphens w:val="0"/>
    </w:pPr>
    <w:rPr>
      <w:rFonts w:ascii="Times New Roman" w:eastAsia="Calibri" w:hAnsi="Times New Roman" w:cs="Times New Roman"/>
      <w:color w:val="000000"/>
      <w:sz w:val="24"/>
      <w:szCs w:val="24"/>
    </w:rPr>
  </w:style>
  <w:style w:type="table" w:styleId="Tabela-Siatka">
    <w:name w:val="Table Grid"/>
    <w:basedOn w:val="Standardowy"/>
    <w:uiPriority w:val="59"/>
    <w:rsid w:val="00F96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62AB"/>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8E3CE5"/>
    <w:rPr>
      <w:rFonts w:ascii="Liberation Sans" w:eastAsia="Noto Sans CJK SC" w:hAnsi="Liberation Sans" w:cs="Lohit Devanagari"/>
      <w:sz w:val="28"/>
      <w:szCs w:val="28"/>
    </w:rPr>
  </w:style>
  <w:style w:type="paragraph" w:styleId="Nagwek">
    <w:name w:val="header"/>
    <w:basedOn w:val="Normalny"/>
    <w:next w:val="Tekstpodstawowy"/>
    <w:link w:val="NagwekZnak"/>
    <w:uiPriority w:val="99"/>
    <w:qFormat/>
    <w:rsid w:val="00A80623"/>
    <w:pPr>
      <w:keepNext/>
      <w:spacing w:before="240" w:after="120"/>
    </w:pPr>
    <w:rPr>
      <w:rFonts w:ascii="Liberation Sans" w:eastAsia="Noto Sans CJK SC" w:hAnsi="Liberation Sans" w:cs="Lohit Devanagari"/>
      <w:sz w:val="28"/>
      <w:szCs w:val="28"/>
    </w:rPr>
  </w:style>
  <w:style w:type="paragraph" w:styleId="Tekstpodstawowy">
    <w:name w:val="Body Text"/>
    <w:basedOn w:val="Normalny"/>
    <w:rsid w:val="00A80623"/>
    <w:pPr>
      <w:spacing w:after="140"/>
    </w:pPr>
  </w:style>
  <w:style w:type="paragraph" w:styleId="Lista">
    <w:name w:val="List"/>
    <w:basedOn w:val="Tekstpodstawowy"/>
    <w:rsid w:val="00A80623"/>
    <w:rPr>
      <w:rFonts w:cs="Lohit Devanagari"/>
    </w:rPr>
  </w:style>
  <w:style w:type="paragraph" w:styleId="Legenda">
    <w:name w:val="caption"/>
    <w:basedOn w:val="Normalny"/>
    <w:qFormat/>
    <w:rsid w:val="00A80623"/>
    <w:pPr>
      <w:suppressLineNumbers/>
      <w:spacing w:before="120" w:after="120"/>
    </w:pPr>
    <w:rPr>
      <w:rFonts w:cs="Lohit Devanagari"/>
      <w:i/>
      <w:iCs/>
      <w:sz w:val="24"/>
      <w:szCs w:val="24"/>
    </w:rPr>
  </w:style>
  <w:style w:type="paragraph" w:customStyle="1" w:styleId="Indeks">
    <w:name w:val="Indeks"/>
    <w:basedOn w:val="Normalny"/>
    <w:qFormat/>
    <w:rsid w:val="00A80623"/>
    <w:pPr>
      <w:suppressLineNumbers/>
    </w:pPr>
    <w:rPr>
      <w:rFonts w:cs="Lohit Devanagari"/>
    </w:rPr>
  </w:style>
  <w:style w:type="paragraph" w:customStyle="1" w:styleId="Gwkaistopka">
    <w:name w:val="Główka i stopka"/>
    <w:basedOn w:val="Normalny"/>
    <w:qFormat/>
    <w:rsid w:val="00A80623"/>
  </w:style>
  <w:style w:type="paragraph" w:styleId="Bezodstpw">
    <w:name w:val="No Spacing"/>
    <w:uiPriority w:val="1"/>
    <w:qFormat/>
    <w:rsid w:val="00F962AB"/>
  </w:style>
  <w:style w:type="paragraph" w:styleId="Akapitzlist">
    <w:name w:val="List Paragraph"/>
    <w:basedOn w:val="Normalny"/>
    <w:uiPriority w:val="34"/>
    <w:qFormat/>
    <w:rsid w:val="00F962AB"/>
    <w:pPr>
      <w:ind w:left="720"/>
      <w:contextualSpacing/>
    </w:pPr>
  </w:style>
  <w:style w:type="paragraph" w:customStyle="1" w:styleId="Default">
    <w:name w:val="Default"/>
    <w:qFormat/>
    <w:rsid w:val="007165AD"/>
    <w:pPr>
      <w:suppressAutoHyphens w:val="0"/>
    </w:pPr>
    <w:rPr>
      <w:rFonts w:ascii="Times New Roman" w:eastAsia="Calibri" w:hAnsi="Times New Roman" w:cs="Times New Roman"/>
      <w:color w:val="000000"/>
      <w:sz w:val="24"/>
      <w:szCs w:val="24"/>
    </w:rPr>
  </w:style>
  <w:style w:type="table" w:styleId="Tabela-Siatka">
    <w:name w:val="Table Grid"/>
    <w:basedOn w:val="Standardowy"/>
    <w:uiPriority w:val="59"/>
    <w:rsid w:val="00F96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1410</Words>
  <Characters>8464</Characters>
  <Application>Microsoft Office Word</Application>
  <DocSecurity>0</DocSecurity>
  <Lines>70</Lines>
  <Paragraphs>19</Paragraphs>
  <ScaleCrop>false</ScaleCrop>
  <Company/>
  <LinksUpToDate>false</LinksUpToDate>
  <CharactersWithSpaces>9855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katola</dc:creator>
  <dc:description/>
  <cp:lastModifiedBy>katola</cp:lastModifiedBy>
  <cp:revision>8</cp:revision>
  <cp:lastPrinted>2024-08-19T10:25:00Z</cp:lastPrinted>
  <dcterms:created xsi:type="dcterms:W3CDTF">2025-04-07T16:10:00Z</dcterms:created>
  <dcterms:modified xsi:type="dcterms:W3CDTF">2025-04-22T07:11:00Z</dcterms:modified>
  <dc:language>pl-PL</dc:language>
</cp:coreProperties>
</file>