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5646FB3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</w:t>
      </w:r>
      <w:r w:rsidR="00C9332A">
        <w:rPr>
          <w:sz w:val="24"/>
        </w:rPr>
        <w:t>a</w:t>
      </w:r>
      <w:r w:rsidR="001058D3">
        <w:rPr>
          <w:sz w:val="24"/>
        </w:rPr>
        <w:t xml:space="preserve"> </w:t>
      </w:r>
      <w:r>
        <w:rPr>
          <w:sz w:val="24"/>
        </w:rPr>
        <w:t>stanowisk</w:t>
      </w:r>
      <w:r w:rsidR="00175A81">
        <w:rPr>
          <w:sz w:val="24"/>
        </w:rPr>
        <w:t>o</w:t>
      </w:r>
    </w:p>
    <w:p w14:paraId="51F86BEE" w14:textId="50E2C7B9" w:rsidR="007C1B31" w:rsidRPr="006313AB" w:rsidRDefault="00175A81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adiunkta</w:t>
      </w:r>
      <w:r w:rsidR="0037048D" w:rsidRPr="006313AB">
        <w:rPr>
          <w:b/>
          <w:sz w:val="24"/>
          <w:szCs w:val="24"/>
        </w:rPr>
        <w:t xml:space="preserve"> dydaktycznego</w:t>
      </w:r>
    </w:p>
    <w:p w14:paraId="2BF5BB3E" w14:textId="68B07E38" w:rsidR="004337BA" w:rsidRDefault="004337BA" w:rsidP="00175A8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75A81">
        <w:rPr>
          <w:b/>
          <w:sz w:val="24"/>
          <w:szCs w:val="24"/>
        </w:rPr>
        <w:t>Katedrze i Oddziale Klinicznym Ginekologii, Położnictwa i Ginekologii Onkologicznej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5F7B0033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4010C7">
        <w:rPr>
          <w:rFonts w:eastAsia="Times New Roman"/>
          <w:b/>
          <w:bCs/>
          <w:sz w:val="24"/>
          <w:szCs w:val="24"/>
        </w:rPr>
        <w:t>2</w:t>
      </w:r>
      <w:r w:rsidR="00EB191E">
        <w:rPr>
          <w:rFonts w:eastAsia="Times New Roman"/>
          <w:b/>
          <w:bCs/>
          <w:sz w:val="24"/>
          <w:szCs w:val="24"/>
        </w:rPr>
        <w:t>7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E99BCAB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F97F11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290AFE4B" w14:textId="118EE755" w:rsidR="00F544CB" w:rsidRPr="00A42DF0" w:rsidRDefault="00F544CB" w:rsidP="00F544CB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>tytuł zawodowy magistra p</w:t>
      </w:r>
      <w:r>
        <w:rPr>
          <w:rFonts w:asciiTheme="minorHAnsi" w:hAnsiTheme="minorHAnsi" w:cstheme="minorHAnsi"/>
        </w:rPr>
        <w:t>ołożnictwa</w:t>
      </w:r>
      <w:r w:rsidR="00673E3E">
        <w:rPr>
          <w:rFonts w:asciiTheme="minorHAnsi" w:hAnsiTheme="minorHAnsi" w:cstheme="minorHAnsi"/>
        </w:rPr>
        <w:t>,</w:t>
      </w:r>
    </w:p>
    <w:p w14:paraId="25CA536C" w14:textId="324D537D" w:rsidR="00F544CB" w:rsidRDefault="00F544CB" w:rsidP="00F544C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czynne prawo wykonywania zawodu położnej</w:t>
      </w:r>
      <w:r w:rsidR="00673E3E">
        <w:t>,</w:t>
      </w:r>
    </w:p>
    <w:p w14:paraId="5DEF1758" w14:textId="5B88B14F" w:rsidR="00F544CB" w:rsidRDefault="00F544CB" w:rsidP="00F544C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w dziedzinie pielęgniarstwa położniczego</w:t>
      </w:r>
      <w:r w:rsidR="00673E3E">
        <w:t>,</w:t>
      </w:r>
    </w:p>
    <w:p w14:paraId="5A4E9DFA" w14:textId="260707CE" w:rsidR="00F544CB" w:rsidRDefault="00F544CB" w:rsidP="00F544C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stopień doktora</w:t>
      </w:r>
      <w:r w:rsidR="00673E3E">
        <w:t>,</w:t>
      </w:r>
    </w:p>
    <w:p w14:paraId="6BE42D6F" w14:textId="76C33716" w:rsidR="00F544CB" w:rsidRPr="00F16713" w:rsidRDefault="00F544CB" w:rsidP="00F544CB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>posiada wysokie umiejętności dydaktyczne potwierdzone w szczególności wyróżnieniami i nagrodami za działalność dydaktyczną</w:t>
      </w:r>
      <w:r w:rsidR="00673E3E">
        <w:rPr>
          <w:rFonts w:ascii="Calibri" w:hAnsi="Calibri" w:cs="Calibri"/>
          <w:sz w:val="22"/>
          <w:szCs w:val="22"/>
        </w:rPr>
        <w:t>,</w:t>
      </w:r>
    </w:p>
    <w:p w14:paraId="5BFDB120" w14:textId="1452F923" w:rsidR="00F544CB" w:rsidRPr="00F16713" w:rsidRDefault="00F544CB" w:rsidP="00F544CB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>posiada znaczące osiągnięcia dydaktyczne, potwierdzone publikacjami o charakterze dydaktycznym</w:t>
      </w:r>
      <w:r w:rsidR="009E755D">
        <w:rPr>
          <w:rFonts w:ascii="Calibri" w:hAnsi="Calibri" w:cs="Calibri"/>
          <w:sz w:val="22"/>
          <w:szCs w:val="22"/>
        </w:rPr>
        <w:t>,</w:t>
      </w:r>
    </w:p>
    <w:p w14:paraId="52671C59" w14:textId="4E2C8264" w:rsidR="00F544CB" w:rsidRPr="00F16713" w:rsidRDefault="00F544CB" w:rsidP="00F544CB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>bierze udział w aktywnościach podnoszących jakość kształcenia</w:t>
      </w:r>
      <w:r w:rsidR="009E755D">
        <w:rPr>
          <w:rFonts w:ascii="Calibri" w:hAnsi="Calibri" w:cs="Calibri"/>
          <w:sz w:val="22"/>
          <w:szCs w:val="22"/>
        </w:rPr>
        <w:t>,</w:t>
      </w:r>
      <w:r w:rsidRPr="00F16713">
        <w:rPr>
          <w:rFonts w:ascii="Calibri" w:hAnsi="Calibri" w:cs="Calibri"/>
          <w:sz w:val="22"/>
          <w:szCs w:val="22"/>
        </w:rPr>
        <w:t xml:space="preserve"> </w:t>
      </w:r>
    </w:p>
    <w:p w14:paraId="02298214" w14:textId="4F47E5A8" w:rsidR="00C717FD" w:rsidRPr="00C717FD" w:rsidRDefault="00F544CB" w:rsidP="00C717FD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>pełnił rolę promotora lub recenzenta co najmniej 5 prac dyplomowych w ciągu ostatnich czterech lat (w przypadku możliwości jej pełnienia)</w:t>
      </w:r>
      <w:r w:rsidR="009E755D">
        <w:rPr>
          <w:rFonts w:ascii="Calibri" w:hAnsi="Calibri" w:cs="Calibri"/>
          <w:sz w:val="22"/>
          <w:szCs w:val="22"/>
        </w:rPr>
        <w:t>,</w:t>
      </w:r>
    </w:p>
    <w:p w14:paraId="12DA2211" w14:textId="1A8089DC" w:rsidR="00C717FD" w:rsidRPr="00C717FD" w:rsidRDefault="00C717FD" w:rsidP="00C717FD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717FD">
        <w:rPr>
          <w:rFonts w:asciiTheme="minorHAnsi" w:hAnsiTheme="minorHAnsi" w:cstheme="minorHAnsi"/>
          <w:sz w:val="22"/>
          <w:szCs w:val="22"/>
        </w:rPr>
        <w:t xml:space="preserve">posiada pozytywną ocenę okresową w zakresie działalności dydaktycznej uzyskaną w ciągu ostatnich czterech lat, </w:t>
      </w:r>
    </w:p>
    <w:p w14:paraId="42EA3F4B" w14:textId="70A60E13" w:rsidR="00C717FD" w:rsidRPr="00C717FD" w:rsidRDefault="00C717FD" w:rsidP="00C717FD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717FD">
        <w:rPr>
          <w:rFonts w:asciiTheme="minorHAnsi" w:hAnsiTheme="minorHAnsi" w:cstheme="minorHAnsi"/>
          <w:sz w:val="22"/>
          <w:szCs w:val="22"/>
        </w:rPr>
        <w:t xml:space="preserve">posiada pozytywną ocenę działalności dydaktycznej dokonaną w ciągu ostatnich czterech lat przez studentów i doktorantów, </w:t>
      </w:r>
    </w:p>
    <w:p w14:paraId="34B2BE8B" w14:textId="1442412A" w:rsidR="00F544CB" w:rsidRPr="00C717FD" w:rsidRDefault="00F544CB" w:rsidP="00F544CB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717FD">
        <w:rPr>
          <w:rFonts w:asciiTheme="minorHAnsi" w:hAnsiTheme="minorHAnsi" w:cstheme="minorHAnsi"/>
          <w:sz w:val="22"/>
          <w:szCs w:val="22"/>
        </w:rPr>
        <w:t>doskonali swój warsztat dydaktyczny poprzez udział m. in. w szkoleniach, konferencjach</w:t>
      </w:r>
      <w:r w:rsidR="009E755D">
        <w:rPr>
          <w:rFonts w:asciiTheme="minorHAnsi" w:hAnsiTheme="minorHAnsi" w:cstheme="minorHAnsi"/>
          <w:sz w:val="22"/>
          <w:szCs w:val="22"/>
        </w:rPr>
        <w:t>,</w:t>
      </w:r>
      <w:r w:rsidRPr="00C717F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4D6445" w14:textId="4CCAA7A6" w:rsidR="00F544CB" w:rsidRPr="00F16713" w:rsidRDefault="00F544CB" w:rsidP="00F544CB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>posiada staż pracy w systemie szkolnictwa wyższego i nauki w zakresie wykonywania obowiązków dydaktycznych przez okres nie krótszy niż 6 lat</w:t>
      </w:r>
      <w:r w:rsidR="009E755D">
        <w:rPr>
          <w:rFonts w:ascii="Calibri" w:hAnsi="Calibri" w:cs="Calibri"/>
          <w:sz w:val="22"/>
          <w:szCs w:val="22"/>
        </w:rPr>
        <w:t>,</w:t>
      </w:r>
    </w:p>
    <w:p w14:paraId="720C989C" w14:textId="77777777" w:rsidR="00F544CB" w:rsidRPr="00F16713" w:rsidRDefault="00F544CB" w:rsidP="00F544CB">
      <w:pPr>
        <w:pStyle w:val="Defaul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F16713">
        <w:rPr>
          <w:rFonts w:ascii="Calibri" w:hAnsi="Calibri" w:cs="Calibri"/>
          <w:sz w:val="22"/>
          <w:szCs w:val="22"/>
        </w:rPr>
        <w:t xml:space="preserve">posiada potwierdzoną/udokumentowaną działalność organizacyjną na rzecz Uczelni </w:t>
      </w:r>
    </w:p>
    <w:p w14:paraId="417F02D6" w14:textId="158E5869" w:rsidR="00F544CB" w:rsidRPr="00F16713" w:rsidRDefault="00F16713" w:rsidP="00F544CB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F16713">
        <w:t>dobra znajomość języka angielskiego</w:t>
      </w:r>
      <w:r w:rsidR="009E755D">
        <w:t>,</w:t>
      </w:r>
    </w:p>
    <w:p w14:paraId="4BDEC413" w14:textId="69CBDADA" w:rsid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  <w:r w:rsidR="009E755D">
        <w:rPr>
          <w:rFonts w:asciiTheme="minorHAnsi" w:hAnsiTheme="minorHAnsi" w:cstheme="minorHAnsi"/>
        </w:rPr>
        <w:t>.</w:t>
      </w:r>
    </w:p>
    <w:p w14:paraId="50024DF8" w14:textId="77777777" w:rsidR="00ED7D8F" w:rsidRPr="00ED7D8F" w:rsidRDefault="00ED7D8F" w:rsidP="002B6EBB">
      <w:pPr>
        <w:pStyle w:val="Akapitzlist"/>
        <w:spacing w:after="0" w:line="276" w:lineRule="auto"/>
        <w:ind w:right="11" w:hanging="436"/>
        <w:rPr>
          <w:u w:val="single"/>
        </w:rPr>
      </w:pPr>
      <w:r w:rsidRPr="00ED7D8F">
        <w:rPr>
          <w:u w:val="single"/>
        </w:rPr>
        <w:t>Dodatkowym atutem będzie</w:t>
      </w:r>
    </w:p>
    <w:p w14:paraId="6E651637" w14:textId="4C97C02D" w:rsidR="00ED7D8F" w:rsidRPr="00F16713" w:rsidRDefault="00ED7D8F" w:rsidP="00ED7D8F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F16713">
        <w:t>zainteresowanie pracą naukowa i badawczą</w:t>
      </w:r>
      <w:r w:rsidR="009E755D">
        <w:t>.</w:t>
      </w:r>
    </w:p>
    <w:p w14:paraId="3A3CF7FC" w14:textId="77777777" w:rsidR="00ED7D8F" w:rsidRPr="007104B0" w:rsidRDefault="00ED7D8F" w:rsidP="002B6EBB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</w:rPr>
      </w:pP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99AFC5B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C31944">
        <w:t>położnej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C86BFE">
        <w:rPr>
          <w:color w:val="auto"/>
        </w:rPr>
        <w:t xml:space="preserve">1802 z </w:t>
      </w:r>
      <w:proofErr w:type="spellStart"/>
      <w:r w:rsidR="00C86BFE">
        <w:rPr>
          <w:color w:val="auto"/>
        </w:rPr>
        <w:t>póżn</w:t>
      </w:r>
      <w:proofErr w:type="spellEnd"/>
      <w:r w:rsidR="00C86BFE">
        <w:rPr>
          <w:color w:val="auto"/>
        </w:rPr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B442669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765F64">
        <w:rPr>
          <w:b/>
          <w:color w:val="auto"/>
        </w:rPr>
        <w:t>o</w:t>
      </w:r>
      <w:r w:rsidR="00E270EA">
        <w:rPr>
          <w:b/>
          <w:color w:val="auto"/>
        </w:rPr>
        <w:t xml:space="preserve"> </w:t>
      </w:r>
      <w:r w:rsidR="00765F64">
        <w:rPr>
          <w:b/>
          <w:color w:val="auto"/>
        </w:rPr>
        <w:t>adiunkta</w:t>
      </w:r>
      <w:r w:rsidR="00E270EA">
        <w:rPr>
          <w:b/>
          <w:color w:val="auto"/>
        </w:rPr>
        <w:t xml:space="preserve"> dydaktycznego</w:t>
      </w:r>
    </w:p>
    <w:p w14:paraId="45AEB44A" w14:textId="70C1E4D1" w:rsidR="005F6B3E" w:rsidRDefault="0037048D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765F64" w:rsidRPr="00765F64">
        <w:rPr>
          <w:b/>
          <w:szCs w:val="24"/>
        </w:rPr>
        <w:t>Katedrze i Oddziale Klinicznym Ginekologii, Położnictwa i Ginekologii Onkologicznej</w:t>
      </w:r>
    </w:p>
    <w:p w14:paraId="2828EA35" w14:textId="2583A070" w:rsidR="009A4229" w:rsidRPr="00EE29F6" w:rsidRDefault="0053623A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lastRenderedPageBreak/>
        <w:t>osobiście lub drogą pocztową</w:t>
      </w:r>
    </w:p>
    <w:p w14:paraId="52932390" w14:textId="5CDB0F7C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F97F11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lastRenderedPageBreak/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75A81"/>
    <w:rsid w:val="001E2D2C"/>
    <w:rsid w:val="00234C08"/>
    <w:rsid w:val="002B6EB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010C7"/>
    <w:rsid w:val="004337BA"/>
    <w:rsid w:val="00444B5C"/>
    <w:rsid w:val="004E180F"/>
    <w:rsid w:val="0053417E"/>
    <w:rsid w:val="0053623A"/>
    <w:rsid w:val="005454C9"/>
    <w:rsid w:val="005A638B"/>
    <w:rsid w:val="005B1EAD"/>
    <w:rsid w:val="005E185A"/>
    <w:rsid w:val="005F6B3E"/>
    <w:rsid w:val="00621A63"/>
    <w:rsid w:val="006313AB"/>
    <w:rsid w:val="006404E3"/>
    <w:rsid w:val="00647BA3"/>
    <w:rsid w:val="00661502"/>
    <w:rsid w:val="00673E3E"/>
    <w:rsid w:val="006E41A5"/>
    <w:rsid w:val="007104B0"/>
    <w:rsid w:val="00737872"/>
    <w:rsid w:val="007552AD"/>
    <w:rsid w:val="00765F64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E755D"/>
    <w:rsid w:val="009F10BD"/>
    <w:rsid w:val="009F7921"/>
    <w:rsid w:val="00A3641D"/>
    <w:rsid w:val="00A42DF0"/>
    <w:rsid w:val="00A935B0"/>
    <w:rsid w:val="00AA2556"/>
    <w:rsid w:val="00AA72A0"/>
    <w:rsid w:val="00AB0939"/>
    <w:rsid w:val="00AB13FD"/>
    <w:rsid w:val="00AF0CB3"/>
    <w:rsid w:val="00AF5914"/>
    <w:rsid w:val="00B53987"/>
    <w:rsid w:val="00B5661E"/>
    <w:rsid w:val="00B56A23"/>
    <w:rsid w:val="00B73015"/>
    <w:rsid w:val="00B81CC0"/>
    <w:rsid w:val="00BB4DCF"/>
    <w:rsid w:val="00BE583F"/>
    <w:rsid w:val="00C31944"/>
    <w:rsid w:val="00C70C40"/>
    <w:rsid w:val="00C717FD"/>
    <w:rsid w:val="00C86BFE"/>
    <w:rsid w:val="00C9332A"/>
    <w:rsid w:val="00CE38B1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7378E"/>
    <w:rsid w:val="00E8569F"/>
    <w:rsid w:val="00E91F0A"/>
    <w:rsid w:val="00EB191E"/>
    <w:rsid w:val="00ED7D8F"/>
    <w:rsid w:val="00EE29F6"/>
    <w:rsid w:val="00F16713"/>
    <w:rsid w:val="00F24A2B"/>
    <w:rsid w:val="00F35B41"/>
    <w:rsid w:val="00F544CB"/>
    <w:rsid w:val="00F75244"/>
    <w:rsid w:val="00F77A1B"/>
    <w:rsid w:val="00F91DFD"/>
    <w:rsid w:val="00F97F11"/>
    <w:rsid w:val="00FA569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1208</Words>
  <Characters>7249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56</cp:revision>
  <cp:lastPrinted>2025-05-14T10:51:00Z</cp:lastPrinted>
  <dcterms:created xsi:type="dcterms:W3CDTF">2024-01-10T12:57:00Z</dcterms:created>
  <dcterms:modified xsi:type="dcterms:W3CDTF">2025-05-15T05:55:00Z</dcterms:modified>
</cp:coreProperties>
</file>