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98BD" w14:textId="71A76405" w:rsidR="004F5A17" w:rsidRPr="00A746D2" w:rsidRDefault="009307DE" w:rsidP="00A746D2">
      <w:pPr>
        <w:rPr>
          <w:lang w:val="en-GB"/>
        </w:rPr>
      </w:pPr>
      <w:r>
        <w:rPr>
          <w:lang w:val="en-GB"/>
        </w:rPr>
        <w:t>15</w:t>
      </w:r>
      <w:r w:rsidR="00A746D2" w:rsidRPr="00A746D2">
        <w:rPr>
          <w:lang w:val="en-GB"/>
        </w:rPr>
        <w:t>.</w:t>
      </w:r>
      <w:r w:rsidR="00A746D2">
        <w:rPr>
          <w:lang w:val="en-GB"/>
        </w:rPr>
        <w:t>0</w:t>
      </w:r>
      <w:r>
        <w:rPr>
          <w:lang w:val="en-GB"/>
        </w:rPr>
        <w:t>5</w:t>
      </w:r>
      <w:r w:rsidR="00A746D2" w:rsidRPr="00A746D2">
        <w:rPr>
          <w:lang w:val="en-GB"/>
        </w:rPr>
        <w:t>.202</w:t>
      </w:r>
      <w:r w:rsidR="00A746D2">
        <w:rPr>
          <w:lang w:val="en-GB"/>
        </w:rPr>
        <w:t>5</w:t>
      </w:r>
    </w:p>
    <w:p w14:paraId="346149A2" w14:textId="77777777" w:rsidR="00A746D2" w:rsidRPr="00A746D2" w:rsidRDefault="00A746D2" w:rsidP="00A746D2">
      <w:pPr>
        <w:rPr>
          <w:b/>
          <w:bCs/>
          <w:lang w:val="en-GB"/>
        </w:rPr>
      </w:pPr>
      <w:r w:rsidRPr="00A746D2">
        <w:rPr>
          <w:b/>
          <w:bCs/>
          <w:lang w:val="en-GB"/>
        </w:rPr>
        <w:t xml:space="preserve"> Independent Junior Research Group Leader (m/f/d, 100 %)</w:t>
      </w:r>
    </w:p>
    <w:p w14:paraId="13529FED" w14:textId="42298DC4" w:rsidR="00A746D2" w:rsidRPr="00793C67" w:rsidRDefault="00A746D2" w:rsidP="00A746D2">
      <w:pPr>
        <w:rPr>
          <w:lang w:val="en-GB"/>
        </w:rPr>
      </w:pPr>
      <w:r w:rsidRPr="00A746D2">
        <w:rPr>
          <w:lang w:val="en-GB"/>
        </w:rPr>
        <w:t xml:space="preserve"> </w:t>
      </w:r>
      <w:r w:rsidRPr="00793C67">
        <w:rPr>
          <w:lang w:val="en-GB"/>
        </w:rPr>
        <w:t>Faculty of Science / Faculty of Medicine, Interfaculty Institute of Microbiology and</w:t>
      </w:r>
    </w:p>
    <w:p w14:paraId="63CDF2EE" w14:textId="77777777" w:rsidR="00A746D2" w:rsidRPr="00B47A17" w:rsidRDefault="00A746D2" w:rsidP="00A746D2">
      <w:pPr>
        <w:rPr>
          <w:lang w:val="en-GB"/>
        </w:rPr>
      </w:pPr>
      <w:r w:rsidRPr="00793C67">
        <w:rPr>
          <w:lang w:val="en-GB"/>
        </w:rPr>
        <w:t xml:space="preserve"> </w:t>
      </w:r>
      <w:r w:rsidRPr="00B47A17">
        <w:rPr>
          <w:lang w:val="en-GB"/>
        </w:rPr>
        <w:t>Infection Medicine Tübingen (IMIT)</w:t>
      </w:r>
    </w:p>
    <w:p w14:paraId="6EED7843" w14:textId="136F4C51" w:rsidR="00A746D2" w:rsidRPr="00793C67" w:rsidRDefault="00A746D2" w:rsidP="00A746D2">
      <w:pPr>
        <w:rPr>
          <w:b/>
          <w:bCs/>
          <w:lang w:val="en-GB"/>
        </w:rPr>
      </w:pPr>
      <w:r w:rsidRPr="00793C67">
        <w:rPr>
          <w:lang w:val="en-GB"/>
        </w:rPr>
        <w:t xml:space="preserve"> </w:t>
      </w:r>
      <w:r w:rsidR="00793C67" w:rsidRPr="00793C67">
        <w:rPr>
          <w:lang w:val="en-GB"/>
        </w:rPr>
        <w:t>Application deadline</w:t>
      </w:r>
      <w:r w:rsidRPr="00793C67">
        <w:rPr>
          <w:b/>
          <w:bCs/>
          <w:lang w:val="en-GB"/>
        </w:rPr>
        <w:t>: 0</w:t>
      </w:r>
      <w:r w:rsidR="009307DE">
        <w:rPr>
          <w:b/>
          <w:bCs/>
          <w:lang w:val="en-GB"/>
        </w:rPr>
        <w:t>9</w:t>
      </w:r>
      <w:r w:rsidRPr="00793C67">
        <w:rPr>
          <w:b/>
          <w:bCs/>
          <w:lang w:val="en-GB"/>
        </w:rPr>
        <w:t>.0</w:t>
      </w:r>
      <w:r w:rsidR="009307DE">
        <w:rPr>
          <w:b/>
          <w:bCs/>
          <w:lang w:val="en-GB"/>
        </w:rPr>
        <w:t>6</w:t>
      </w:r>
      <w:r w:rsidRPr="00793C67">
        <w:rPr>
          <w:b/>
          <w:bCs/>
          <w:lang w:val="en-GB"/>
        </w:rPr>
        <w:t>.2025</w:t>
      </w:r>
    </w:p>
    <w:p w14:paraId="0D0B09AE" w14:textId="568AD348" w:rsidR="00A746D2" w:rsidRPr="00A746D2" w:rsidRDefault="00A746D2" w:rsidP="004F5A17">
      <w:pPr>
        <w:jc w:val="both"/>
        <w:rPr>
          <w:lang w:val="en-GB"/>
        </w:rPr>
      </w:pPr>
      <w:r w:rsidRPr="00A746D2">
        <w:rPr>
          <w:lang w:val="en-GB"/>
        </w:rPr>
        <w:t>Eberhard Karls Universität Tübingen is a German University of Excellence and a partner institution of the German</w:t>
      </w:r>
      <w:r>
        <w:rPr>
          <w:lang w:val="en-GB"/>
        </w:rPr>
        <w:t xml:space="preserve"> </w:t>
      </w:r>
      <w:r w:rsidRPr="00A746D2">
        <w:rPr>
          <w:lang w:val="en-GB"/>
        </w:rPr>
        <w:t>Center for Infection Research (DZIF).</w:t>
      </w:r>
      <w:r>
        <w:rPr>
          <w:lang w:val="en-GB"/>
        </w:rPr>
        <w:t xml:space="preserve"> </w:t>
      </w:r>
      <w:r w:rsidRPr="00A746D2">
        <w:rPr>
          <w:lang w:val="en-GB"/>
        </w:rPr>
        <w:t>The Interfaculty Institute of Microbiology and Infection Medicine Tübingen (IMIT) invites applications for a DZIF</w:t>
      </w:r>
      <w:r>
        <w:rPr>
          <w:lang w:val="en-GB"/>
        </w:rPr>
        <w:t xml:space="preserve"> </w:t>
      </w:r>
      <w:r w:rsidRPr="00A746D2">
        <w:rPr>
          <w:lang w:val="en-GB"/>
        </w:rPr>
        <w:t>funded Independent Junior Research Group Leader (m/f/d, 100 %)</w:t>
      </w:r>
      <w:r>
        <w:rPr>
          <w:lang w:val="en-GB"/>
        </w:rPr>
        <w:t xml:space="preserve"> i</w:t>
      </w:r>
      <w:r w:rsidRPr="00A746D2">
        <w:rPr>
          <w:lang w:val="en-GB"/>
        </w:rPr>
        <w:t>n the field of healthcare-associated bacterial pathogens</w:t>
      </w:r>
      <w:r w:rsidR="00793C67">
        <w:rPr>
          <w:lang w:val="en-GB"/>
        </w:rPr>
        <w:t>.</w:t>
      </w:r>
    </w:p>
    <w:p w14:paraId="50B6ECD9" w14:textId="556E0B87" w:rsidR="00A746D2" w:rsidRPr="00A746D2" w:rsidRDefault="00A746D2" w:rsidP="004F5A17">
      <w:pPr>
        <w:jc w:val="both"/>
        <w:rPr>
          <w:lang w:val="en-GB"/>
        </w:rPr>
      </w:pPr>
      <w:r w:rsidRPr="00A746D2">
        <w:rPr>
          <w:lang w:val="en-GB"/>
        </w:rPr>
        <w:t xml:space="preserve"> The Junior Research Group (JRG) will be appointed with the prospect of a five-year period. Candidates should have</w:t>
      </w:r>
      <w:r>
        <w:rPr>
          <w:lang w:val="en-GB"/>
        </w:rPr>
        <w:t xml:space="preserve"> </w:t>
      </w:r>
      <w:r w:rsidRPr="00A746D2">
        <w:rPr>
          <w:lang w:val="en-GB"/>
        </w:rPr>
        <w:t>reputation in at least one of the following research areas: genome-based epidemiology, antibiotic resistance,</w:t>
      </w:r>
      <w:r>
        <w:rPr>
          <w:lang w:val="en-GB"/>
        </w:rPr>
        <w:t xml:space="preserve"> </w:t>
      </w:r>
      <w:r w:rsidRPr="00A746D2">
        <w:rPr>
          <w:lang w:val="en-GB"/>
        </w:rPr>
        <w:t>virulence and immune evasion mechanisms, microbiota interaction, outbreak modelling, or infection control of major</w:t>
      </w:r>
      <w:r>
        <w:rPr>
          <w:lang w:val="en-GB"/>
        </w:rPr>
        <w:t xml:space="preserve"> </w:t>
      </w:r>
      <w:r w:rsidRPr="00A746D2">
        <w:rPr>
          <w:lang w:val="en-GB"/>
        </w:rPr>
        <w:t>health-care-associated bacterial pathogens, particularly from the group of ESKAPE pathogens. The successful candidates will be expected to support central DZIF projects related to healthcare-associated</w:t>
      </w:r>
      <w:r>
        <w:rPr>
          <w:lang w:val="en-GB"/>
        </w:rPr>
        <w:t xml:space="preserve"> </w:t>
      </w:r>
      <w:r w:rsidRPr="00A746D2">
        <w:rPr>
          <w:lang w:val="en-GB"/>
        </w:rPr>
        <w:t>infections and enhance basic and</w:t>
      </w:r>
      <w:r>
        <w:rPr>
          <w:lang w:val="en-GB"/>
        </w:rPr>
        <w:t xml:space="preserve"> </w:t>
      </w:r>
      <w:r w:rsidRPr="00A746D2">
        <w:rPr>
          <w:lang w:val="en-GB"/>
        </w:rPr>
        <w:t>translational research within the highly interactive and interdisciplinary network of IMIT and DZIF. Moreover, they should integrate into Tübingen-based German Research Council-funded research</w:t>
      </w:r>
      <w:r>
        <w:rPr>
          <w:lang w:val="en-GB"/>
        </w:rPr>
        <w:t xml:space="preserve"> </w:t>
      </w:r>
      <w:r w:rsidRPr="00A746D2">
        <w:rPr>
          <w:lang w:val="en-GB"/>
        </w:rPr>
        <w:t>networks such as the Cluster of Excellence EXC2124 (Controlling Microbes to Fight Infection) and other networks</w:t>
      </w:r>
      <w:r>
        <w:rPr>
          <w:lang w:val="en-GB"/>
        </w:rPr>
        <w:t xml:space="preserve"> </w:t>
      </w:r>
      <w:r w:rsidRPr="00A746D2">
        <w:rPr>
          <w:lang w:val="en-GB"/>
        </w:rPr>
        <w:t>currently in preparation. Applicants should hold an MD (preferably) or a PhD degree, demonstrate initial success in</w:t>
      </w:r>
      <w:r>
        <w:rPr>
          <w:lang w:val="en-GB"/>
        </w:rPr>
        <w:t xml:space="preserve"> </w:t>
      </w:r>
      <w:r w:rsidRPr="00A746D2">
        <w:rPr>
          <w:lang w:val="en-GB"/>
        </w:rPr>
        <w:t>securing research funding and publications, and show strong motivation for pursuing an academic career.</w:t>
      </w:r>
    </w:p>
    <w:p w14:paraId="38D54E9C" w14:textId="4E7351AB" w:rsidR="00A746D2" w:rsidRPr="00A746D2" w:rsidRDefault="00A746D2" w:rsidP="004F5A17">
      <w:pPr>
        <w:jc w:val="both"/>
        <w:rPr>
          <w:lang w:val="en-GB"/>
        </w:rPr>
      </w:pPr>
      <w:r w:rsidRPr="00A746D2">
        <w:rPr>
          <w:lang w:val="en-GB"/>
        </w:rPr>
        <w:t>We offer excellent opportunities for cutting-edge collaborative research, substantial core funding for personnel and</w:t>
      </w:r>
      <w:r>
        <w:rPr>
          <w:lang w:val="en-GB"/>
        </w:rPr>
        <w:t xml:space="preserve"> </w:t>
      </w:r>
      <w:r w:rsidRPr="00A746D2">
        <w:rPr>
          <w:lang w:val="en-GB"/>
        </w:rPr>
        <w:t>operational costs, state-of-the-art laboratories, and access to a wide range of technologies and facilities.</w:t>
      </w:r>
    </w:p>
    <w:p w14:paraId="2493DC27" w14:textId="7578F35B" w:rsidR="00A746D2" w:rsidRPr="00A746D2" w:rsidRDefault="00A746D2" w:rsidP="004F5A17">
      <w:pPr>
        <w:jc w:val="both"/>
        <w:rPr>
          <w:lang w:val="en-GB"/>
        </w:rPr>
      </w:pPr>
      <w:r w:rsidRPr="00A746D2">
        <w:rPr>
          <w:lang w:val="en-GB"/>
        </w:rPr>
        <w:t>The University seeks to raise the number of women in research and teaching and therefore urges qualified women to</w:t>
      </w:r>
      <w:r>
        <w:rPr>
          <w:lang w:val="en-GB"/>
        </w:rPr>
        <w:t xml:space="preserve"> </w:t>
      </w:r>
      <w:r w:rsidRPr="00A746D2">
        <w:rPr>
          <w:lang w:val="en-GB"/>
        </w:rPr>
        <w:t>apply for these positions.</w:t>
      </w:r>
    </w:p>
    <w:p w14:paraId="57717AB7" w14:textId="3910DA13" w:rsidR="00A746D2" w:rsidRPr="00A746D2" w:rsidRDefault="00A746D2" w:rsidP="004F5A17">
      <w:pPr>
        <w:jc w:val="both"/>
        <w:rPr>
          <w:lang w:val="en-GB"/>
        </w:rPr>
      </w:pPr>
      <w:r w:rsidRPr="00A746D2">
        <w:rPr>
          <w:lang w:val="en-GB"/>
        </w:rPr>
        <w:t>Disabled candidates will be given preference over other equally qualified applicants.</w:t>
      </w:r>
    </w:p>
    <w:p w14:paraId="31E0A414" w14:textId="14A7899A" w:rsidR="00A746D2" w:rsidRPr="00A746D2" w:rsidRDefault="00A746D2" w:rsidP="00793C67">
      <w:pPr>
        <w:jc w:val="both"/>
        <w:rPr>
          <w:lang w:val="en-GB"/>
        </w:rPr>
      </w:pPr>
      <w:r w:rsidRPr="00A746D2">
        <w:rPr>
          <w:lang w:val="en-GB"/>
        </w:rPr>
        <w:t>Applications with supporting documents (cover letter, curriculum vitae, list of publications and teaching experience,</w:t>
      </w:r>
      <w:r>
        <w:rPr>
          <w:lang w:val="en-GB"/>
        </w:rPr>
        <w:t xml:space="preserve"> </w:t>
      </w:r>
      <w:r w:rsidRPr="00A746D2">
        <w:rPr>
          <w:lang w:val="en-GB"/>
        </w:rPr>
        <w:t>certificates/diplomas) as well as a research statement outlining collaboration plans should be sent by email as a single</w:t>
      </w:r>
      <w:r>
        <w:rPr>
          <w:lang w:val="en-GB"/>
        </w:rPr>
        <w:t xml:space="preserve"> </w:t>
      </w:r>
      <w:r w:rsidRPr="00A746D2">
        <w:rPr>
          <w:lang w:val="en-GB"/>
        </w:rPr>
        <w:t>PDF file (max. 10 MB) to Dr. Agnieszka Mitulski (</w:t>
      </w:r>
      <w:r w:rsidR="00793C67" w:rsidRPr="00793C67">
        <w:rPr>
          <w:color w:val="0070C0"/>
          <w:lang w:val="en-GB"/>
        </w:rPr>
        <w:t>DZIF-JRG-application@gmx.de</w:t>
      </w:r>
      <w:r w:rsidRPr="00A746D2">
        <w:rPr>
          <w:lang w:val="en-GB"/>
        </w:rPr>
        <w:t xml:space="preserve">) by </w:t>
      </w:r>
      <w:r>
        <w:rPr>
          <w:lang w:val="en-GB"/>
        </w:rPr>
        <w:t>Ju</w:t>
      </w:r>
      <w:r w:rsidR="009307DE">
        <w:rPr>
          <w:lang w:val="en-GB"/>
        </w:rPr>
        <w:t xml:space="preserve">ne </w:t>
      </w:r>
      <w:r w:rsidRPr="00A746D2">
        <w:rPr>
          <w:lang w:val="en-GB"/>
        </w:rPr>
        <w:t>0</w:t>
      </w:r>
      <w:r w:rsidR="009307DE">
        <w:rPr>
          <w:lang w:val="en-GB"/>
        </w:rPr>
        <w:t>9</w:t>
      </w:r>
      <w:r w:rsidRPr="00A746D2">
        <w:rPr>
          <w:lang w:val="en-GB"/>
        </w:rPr>
        <w:t>, 202</w:t>
      </w:r>
      <w:r>
        <w:rPr>
          <w:lang w:val="en-GB"/>
        </w:rPr>
        <w:t>5</w:t>
      </w:r>
      <w:r w:rsidRPr="00A746D2">
        <w:rPr>
          <w:lang w:val="en-GB"/>
        </w:rPr>
        <w:t>.</w:t>
      </w:r>
    </w:p>
    <w:sectPr w:rsidR="00A746D2" w:rsidRPr="00A74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D2"/>
    <w:rsid w:val="00390213"/>
    <w:rsid w:val="004F5A17"/>
    <w:rsid w:val="00793C67"/>
    <w:rsid w:val="009307DE"/>
    <w:rsid w:val="009411E5"/>
    <w:rsid w:val="009A658A"/>
    <w:rsid w:val="00A746D2"/>
    <w:rsid w:val="00B47A17"/>
    <w:rsid w:val="00B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D490"/>
  <w15:chartTrackingRefBased/>
  <w15:docId w15:val="{21BEEA44-E5A9-4350-A99F-EA67D13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6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6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6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6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6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6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46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46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46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6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4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Mitulski</dc:creator>
  <cp:keywords/>
  <dc:description/>
  <cp:lastModifiedBy>Agnieszka Mitulski</cp:lastModifiedBy>
  <cp:revision>3</cp:revision>
  <dcterms:created xsi:type="dcterms:W3CDTF">2025-04-30T08:50:00Z</dcterms:created>
  <dcterms:modified xsi:type="dcterms:W3CDTF">2025-05-15T11:07:00Z</dcterms:modified>
</cp:coreProperties>
</file>