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3C0" w:rsidRPr="0063700B" w:rsidRDefault="004863C0" w:rsidP="004863C0">
      <w:pPr>
        <w:spacing w:before="120" w:after="120" w:line="240" w:lineRule="auto"/>
        <w:jc w:val="both"/>
        <w:rPr>
          <w:b/>
        </w:rPr>
      </w:pPr>
      <w:r w:rsidRPr="0063700B">
        <w:rPr>
          <w:b/>
        </w:rPr>
        <w:t>Konkurs na stanowisko asystenta badawczo-dydaktycznego w Katedrze Botaniki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Rektor Szkoły Głównej Gospodarstwa Wiejskiego w Warszawie ogłasza jednoetapowy konkurs na stanowisko asystenta badawczo-dydaktycznego w Katedrze Botaniki w Instytucie Biologii.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INSTYTUCJA: Szkoła Główna Gospodarstwa Wiejskiego w Warszawie, Instytut Biologii, Katedra Botaniki, ul. Nowoursynowska 159, 02-776 Warszawa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STANOWISKO: asystent badawczo-dydaktyczny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DZIEDZINA: nauki ścisłe i przyrodnicze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DYSCYPLINA NAUKOWA: nauki biologiczne</w:t>
      </w:r>
    </w:p>
    <w:p w:rsidR="004863C0" w:rsidRPr="0063700B" w:rsidRDefault="004863C0" w:rsidP="004863C0">
      <w:pPr>
        <w:spacing w:before="120" w:after="120" w:line="240" w:lineRule="auto"/>
        <w:jc w:val="both"/>
        <w:rPr>
          <w:sz w:val="24"/>
          <w:szCs w:val="24"/>
        </w:rPr>
      </w:pPr>
      <w:r w:rsidRPr="0063700B">
        <w:rPr>
          <w:sz w:val="24"/>
          <w:szCs w:val="24"/>
        </w:rPr>
        <w:t xml:space="preserve">SŁOWA KLUCZOWE: botanika, fizjologia roślin, bioróżnorodność roślin 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LICZBA ETATÓW: 1</w:t>
      </w:r>
    </w:p>
    <w:p w:rsidR="004863C0" w:rsidRPr="0063700B" w:rsidRDefault="004863C0" w:rsidP="004863C0">
      <w:pPr>
        <w:spacing w:before="120" w:after="120" w:line="240" w:lineRule="auto"/>
        <w:jc w:val="both"/>
        <w:rPr>
          <w:b/>
        </w:rPr>
      </w:pPr>
      <w:r w:rsidRPr="0063700B">
        <w:rPr>
          <w:b/>
        </w:rPr>
        <w:t xml:space="preserve">DATA OGŁOSZENIA: </w:t>
      </w:r>
      <w:r>
        <w:rPr>
          <w:b/>
        </w:rPr>
        <w:t>30</w:t>
      </w:r>
      <w:r w:rsidRPr="0063700B">
        <w:rPr>
          <w:b/>
        </w:rPr>
        <w:t>.04.2025 r.</w:t>
      </w:r>
    </w:p>
    <w:p w:rsidR="004863C0" w:rsidRPr="0063700B" w:rsidRDefault="004863C0" w:rsidP="004863C0">
      <w:pPr>
        <w:spacing w:before="120" w:after="120" w:line="240" w:lineRule="auto"/>
        <w:jc w:val="both"/>
        <w:rPr>
          <w:b/>
        </w:rPr>
      </w:pPr>
      <w:r w:rsidRPr="0063700B">
        <w:rPr>
          <w:b/>
        </w:rPr>
        <w:t xml:space="preserve">TERMIN SKŁADANIA OFERT: </w:t>
      </w:r>
      <w:r>
        <w:rPr>
          <w:b/>
        </w:rPr>
        <w:t>24</w:t>
      </w:r>
      <w:r w:rsidRPr="0063700B">
        <w:rPr>
          <w:b/>
        </w:rPr>
        <w:t>.0</w:t>
      </w:r>
      <w:r>
        <w:rPr>
          <w:b/>
        </w:rPr>
        <w:t>5</w:t>
      </w:r>
      <w:r w:rsidRPr="0063700B">
        <w:rPr>
          <w:b/>
        </w:rPr>
        <w:t>.2025- 06.0</w:t>
      </w:r>
      <w:r>
        <w:rPr>
          <w:b/>
        </w:rPr>
        <w:t>6</w:t>
      </w:r>
      <w:r w:rsidRPr="0063700B">
        <w:rPr>
          <w:b/>
        </w:rPr>
        <w:t>.2025 r.</w:t>
      </w:r>
    </w:p>
    <w:p w:rsidR="004863C0" w:rsidRPr="0063700B" w:rsidRDefault="004863C0" w:rsidP="004863C0">
      <w:pPr>
        <w:spacing w:before="120" w:after="120" w:line="240" w:lineRule="auto"/>
        <w:jc w:val="both"/>
        <w:rPr>
          <w:b/>
        </w:rPr>
      </w:pPr>
      <w:r w:rsidRPr="0063700B">
        <w:rPr>
          <w:b/>
        </w:rPr>
        <w:t>Zatrudnienie od 01.10.2025 – początek zimowego semestru.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 xml:space="preserve">Osoba ubiegająca się o wymienione stanowisko musi spełniać wymogi określone w art. 113 ustawy z dn. 20 lipca 2018 r. Prawo o szkolnictwie wyższym i nauce (Dz. U. 2018, poz. 1668 z </w:t>
      </w:r>
      <w:proofErr w:type="spellStart"/>
      <w:r w:rsidRPr="0063700B">
        <w:t>późn</w:t>
      </w:r>
      <w:proofErr w:type="spellEnd"/>
      <w:r w:rsidRPr="0063700B">
        <w:t>. zmianami) oraz w Statucie Szkoły Głównej Gospodarstwa Wiejskiego w Warszawie.</w:t>
      </w:r>
    </w:p>
    <w:p w:rsidR="004863C0" w:rsidRPr="0063700B" w:rsidRDefault="004863C0" w:rsidP="004863C0">
      <w:pPr>
        <w:spacing w:before="120" w:after="120" w:line="240" w:lineRule="auto"/>
        <w:jc w:val="both"/>
        <w:rPr>
          <w:u w:val="single"/>
        </w:rPr>
      </w:pPr>
      <w:r w:rsidRPr="0063700B">
        <w:rPr>
          <w:u w:val="single"/>
        </w:rPr>
        <w:t>Wymagania obowiązkowe dla kandydatów: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tytuł magistra lub doktora biologii, biotechnologii lub inny kierunek o profilu biologicznym,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 xml:space="preserve">specjalizacja w zakresie botaniki lub/i fizjologii roślin udokumentowane współautorstwem publikacji naukowych lub tematyką pracy dyplomowej lub i rozprawy doktorskiej 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dorobek naukowy w reprezentowanej specjalności, autorstwo lub współautorstwo co najmniej 2 monografii naukow</w:t>
      </w:r>
      <w:r>
        <w:t>ych</w:t>
      </w:r>
      <w:r w:rsidRPr="0063700B">
        <w:t xml:space="preserve"> lub publikacji naukowych, które ukazały się w czasopismach naukowych ujętych w aktualnych wykazach część A </w:t>
      </w:r>
      <w:proofErr w:type="spellStart"/>
      <w:r w:rsidRPr="0063700B">
        <w:t>MNiSzW</w:t>
      </w:r>
      <w:proofErr w:type="spellEnd"/>
      <w:r w:rsidRPr="0063700B">
        <w:t xml:space="preserve"> i JCR,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co najmniej dobra znajomość języka angielskiego, w stopniu umożliwiającym samodzielne pisanie publikacji naukowych w tym języku oraz wygłaszanie doniesień na konferencjach naukowych,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posługiwanie się językiem polskim i angielskim w stopniu umożliwiającym prowadzenie zajęć ze studentami z biologii i biotechnologii lub kierunków pokrewnych np. rolnictwa, inżynierii ekologicznej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 xml:space="preserve">Znajomość systemu operacyjnego Windows, znajomość programów: z pakietu Office, </w:t>
      </w:r>
      <w:r w:rsidRPr="0063700B">
        <w:rPr>
          <w:sz w:val="20"/>
          <w:szCs w:val="20"/>
        </w:rPr>
        <w:t xml:space="preserve">MS </w:t>
      </w:r>
      <w:proofErr w:type="spellStart"/>
      <w:r w:rsidRPr="0063700B">
        <w:rPr>
          <w:sz w:val="20"/>
          <w:szCs w:val="20"/>
        </w:rPr>
        <w:t>Teams</w:t>
      </w:r>
      <w:proofErr w:type="spellEnd"/>
      <w:r w:rsidRPr="0063700B">
        <w:rPr>
          <w:sz w:val="20"/>
          <w:szCs w:val="20"/>
        </w:rPr>
        <w:t xml:space="preserve"> </w:t>
      </w:r>
      <w:r w:rsidRPr="0063700B">
        <w:t xml:space="preserve">oraz programów statystycznych takich jak np.: </w:t>
      </w:r>
      <w:proofErr w:type="spellStart"/>
      <w:r w:rsidRPr="0063700B">
        <w:t>Statista</w:t>
      </w:r>
      <w:proofErr w:type="spellEnd"/>
      <w:r w:rsidRPr="0063700B">
        <w:t xml:space="preserve"> czy </w:t>
      </w:r>
      <w:proofErr w:type="spellStart"/>
      <w:r w:rsidRPr="0063700B">
        <w:t>GraphPad</w:t>
      </w:r>
      <w:proofErr w:type="spellEnd"/>
      <w:r w:rsidRPr="0063700B">
        <w:t xml:space="preserve">; </w:t>
      </w:r>
    </w:p>
    <w:p w:rsidR="004863C0" w:rsidRDefault="004863C0" w:rsidP="004863C0">
      <w:pPr>
        <w:spacing w:before="120" w:after="120" w:line="240" w:lineRule="auto"/>
        <w:jc w:val="both"/>
        <w:rPr>
          <w:sz w:val="24"/>
          <w:szCs w:val="24"/>
        </w:rPr>
      </w:pPr>
      <w:r w:rsidRPr="0063700B">
        <w:rPr>
          <w:sz w:val="24"/>
          <w:szCs w:val="24"/>
        </w:rPr>
        <w:t>Umiejętność korzystania z komputerowych baz danych.</w:t>
      </w:r>
    </w:p>
    <w:p w:rsidR="004863C0" w:rsidRPr="0063700B" w:rsidRDefault="004863C0" w:rsidP="004863C0">
      <w:pPr>
        <w:spacing w:before="120" w:after="120" w:line="240" w:lineRule="auto"/>
        <w:jc w:val="both"/>
        <w:rPr>
          <w:sz w:val="24"/>
          <w:szCs w:val="24"/>
        </w:rPr>
      </w:pPr>
      <w:r>
        <w:t>Do obowiązków kandydata (-</w:t>
      </w:r>
      <w:proofErr w:type="spellStart"/>
      <w:r>
        <w:t>tki</w:t>
      </w:r>
      <w:proofErr w:type="spellEnd"/>
      <w:r>
        <w:t xml:space="preserve">) będzie należało prowadzenie badań naukowych, aktywne pozyskiwanie funduszy na badania naukowe oraz pisanie artykułów naukowych, prowadzenie zajęć </w:t>
      </w:r>
      <w:r w:rsidRPr="0063700B">
        <w:t>prowadzenie zajęć ze studentami z biologii i biotechnologii lub kierunków pokrewnych np. rolnictwa, inżynierii ekologicznej</w:t>
      </w:r>
      <w:r>
        <w:t xml:space="preserve"> na kierunkach studiów realizowanych w SGGW.</w:t>
      </w:r>
    </w:p>
    <w:p w:rsidR="004863C0" w:rsidRDefault="004863C0" w:rsidP="004863C0">
      <w:pPr>
        <w:spacing w:before="120" w:after="120" w:line="240" w:lineRule="auto"/>
        <w:jc w:val="both"/>
        <w:rPr>
          <w:b/>
          <w:u w:val="single"/>
        </w:rPr>
      </w:pPr>
    </w:p>
    <w:p w:rsidR="004863C0" w:rsidRDefault="004863C0" w:rsidP="004863C0">
      <w:pPr>
        <w:spacing w:before="120" w:after="120" w:line="240" w:lineRule="auto"/>
        <w:jc w:val="both"/>
        <w:rPr>
          <w:b/>
          <w:u w:val="single"/>
        </w:rPr>
      </w:pPr>
      <w:r w:rsidRPr="00537CEB">
        <w:rPr>
          <w:b/>
          <w:u w:val="single"/>
        </w:rPr>
        <w:t>Dodatkowymi zaletami kandydata /-</w:t>
      </w:r>
      <w:proofErr w:type="spellStart"/>
      <w:r w:rsidRPr="00537CEB">
        <w:rPr>
          <w:b/>
          <w:u w:val="single"/>
        </w:rPr>
        <w:t>tki</w:t>
      </w:r>
      <w:proofErr w:type="spellEnd"/>
      <w:r w:rsidRPr="00537CEB">
        <w:rPr>
          <w:b/>
          <w:u w:val="single"/>
        </w:rPr>
        <w:t xml:space="preserve"> będą:</w:t>
      </w:r>
    </w:p>
    <w:p w:rsidR="004863C0" w:rsidRPr="00537CEB" w:rsidRDefault="004863C0" w:rsidP="004863C0">
      <w:pPr>
        <w:spacing w:before="120" w:after="120" w:line="240" w:lineRule="auto"/>
        <w:jc w:val="both"/>
        <w:rPr>
          <w:b/>
          <w:u w:val="single"/>
        </w:rPr>
      </w:pP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 xml:space="preserve">odbycie stażu w ośrodku innym niż SGGW W Warszawie </w:t>
      </w:r>
      <w:r>
        <w:t xml:space="preserve">w Polsce </w:t>
      </w:r>
      <w:r w:rsidRPr="0063700B">
        <w:t xml:space="preserve">lub za granicą </w:t>
      </w:r>
    </w:p>
    <w:p w:rsidR="004863C0" w:rsidRDefault="004863C0" w:rsidP="004863C0">
      <w:pPr>
        <w:spacing w:before="120" w:after="120" w:line="240" w:lineRule="auto"/>
        <w:jc w:val="both"/>
      </w:pPr>
      <w:r w:rsidRPr="0063700B">
        <w:t xml:space="preserve">doświadczenie w dydaktyce (prowadzenie ćwiczeń lub/i wykładów lub seminariów) </w:t>
      </w:r>
    </w:p>
    <w:p w:rsidR="004863C0" w:rsidRDefault="004863C0" w:rsidP="004863C0">
      <w:pPr>
        <w:spacing w:before="120" w:after="120" w:line="240" w:lineRule="auto"/>
        <w:jc w:val="both"/>
      </w:pPr>
      <w:r w:rsidRPr="0063700B">
        <w:lastRenderedPageBreak/>
        <w:t>doświadczenie w przygotowaniu projektów badawczych, lub ich realizacji jako wykonawca lub kierownik</w:t>
      </w:r>
    </w:p>
    <w:p w:rsidR="004863C0" w:rsidRPr="0063700B" w:rsidRDefault="004863C0" w:rsidP="004863C0">
      <w:pPr>
        <w:spacing w:before="120" w:after="120" w:line="240" w:lineRule="auto"/>
        <w:jc w:val="both"/>
      </w:pPr>
      <w:r>
        <w:t>znajomość podstawowych technik analitycznych wykorzystywanych w badaniach biologicznych (np. technik mikroskopowych, PCR czy HPLC)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udokumentowana działalność popularyzatorska nauki,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doświadczenie w działalności organizacyjnej.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certyfikaty odbytych szkoleń podnoszących kwalifikacje</w:t>
      </w:r>
    </w:p>
    <w:p w:rsidR="004863C0" w:rsidRPr="0063700B" w:rsidRDefault="004863C0" w:rsidP="004863C0">
      <w:pPr>
        <w:spacing w:before="120" w:after="120" w:line="240" w:lineRule="auto"/>
        <w:jc w:val="both"/>
        <w:rPr>
          <w:u w:val="single"/>
        </w:rPr>
      </w:pPr>
      <w:r w:rsidRPr="0063700B">
        <w:rPr>
          <w:u w:val="single"/>
        </w:rPr>
        <w:t>Wymagane dokumenty: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Odpis dyplomu ukończenia studiów/ ew. odpis dyplomu uzyskania stopnia naukowego magistra,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życiorys zawodowy,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wykaz osiągnięć naukowych (lista publikacji, konferencji, realizowane projekty), dydaktycznych i organizacyjnych,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oświadczenie kandydata lub dokument, potwierdzające znajomość języka angielskiego,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oświadczenie kandydata, że m.in. spełnia wymogi określone w art. 113 w/w ustawy oraz, że SGGW będzie Jego podstawowym miejscem pracy w rozumieniu w/w ustawy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inne niezbędne dokumenty, potwierdzające spełnianie wymagań zawartych w treści ogłoszenia.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Miejsce składania dokumentów: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 xml:space="preserve">elektronicznie, w tytule „asystent </w:t>
      </w:r>
      <w:r>
        <w:t>Katedra Botaniki</w:t>
      </w:r>
      <w:r w:rsidRPr="0063700B">
        <w:t>”: ib@sggw.edu.pl.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 xml:space="preserve">Dodatkowe informacje o warunkach pracy można uzyskać w Katedrze </w:t>
      </w:r>
      <w:r>
        <w:t>Botaniki</w:t>
      </w:r>
      <w:r w:rsidRPr="0063700B">
        <w:t>, Instytut Biologii, SGGW w Warszawie, ul. Nowoursynowska 159, 02-776 Warszawa, Bud 3</w:t>
      </w:r>
      <w:r>
        <w:t>7</w:t>
      </w:r>
      <w:r w:rsidRPr="0063700B">
        <w:t xml:space="preserve"> </w:t>
      </w:r>
      <w:r>
        <w:t>2/96</w:t>
      </w:r>
      <w:r w:rsidRPr="0063700B">
        <w:t xml:space="preserve">, </w:t>
      </w:r>
      <w:r w:rsidRPr="0063700B">
        <w:br/>
        <w:t>tel. +48 22 59 32</w:t>
      </w:r>
      <w:r>
        <w:t>652</w:t>
      </w:r>
      <w:r w:rsidRPr="0063700B">
        <w:t xml:space="preserve">, </w:t>
      </w:r>
      <w:bookmarkStart w:id="0" w:name="_GoBack"/>
      <w:bookmarkEnd w:id="0"/>
    </w:p>
    <w:p w:rsidR="004863C0" w:rsidRPr="0063700B" w:rsidRDefault="004863C0" w:rsidP="004863C0">
      <w:pPr>
        <w:spacing w:before="120" w:after="120" w:line="240" w:lineRule="auto"/>
        <w:jc w:val="both"/>
      </w:pPr>
      <w:r>
        <w:t>Katarzyna_Chwedorzewska</w:t>
      </w:r>
      <w:r w:rsidRPr="0063700B">
        <w:t>@sggw.edu.pl.</w:t>
      </w:r>
      <w:r w:rsidRPr="0063700B">
        <w:br/>
        <w:t xml:space="preserve">Informujemy, że odpowiemy tylko na wybrane oferty. 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Rozstrzygnięcie konkursu 1</w:t>
      </w:r>
      <w:r w:rsidR="00A1333A">
        <w:t>6</w:t>
      </w:r>
      <w:r w:rsidRPr="0063700B">
        <w:t>.0</w:t>
      </w:r>
      <w:r>
        <w:t>6</w:t>
      </w:r>
      <w:r w:rsidRPr="0063700B">
        <w:t xml:space="preserve">.2025 r. </w:t>
      </w:r>
    </w:p>
    <w:p w:rsidR="004863C0" w:rsidRPr="0063700B" w:rsidRDefault="004863C0" w:rsidP="004863C0">
      <w:pPr>
        <w:spacing w:before="120" w:after="120" w:line="240" w:lineRule="auto"/>
        <w:jc w:val="both"/>
        <w:rPr>
          <w:color w:val="000000" w:themeColor="text1"/>
        </w:rPr>
      </w:pPr>
      <w:r w:rsidRPr="0063700B">
        <w:rPr>
          <w:color w:val="000000" w:themeColor="text1"/>
        </w:rPr>
        <w:t>Zastrzegamy sobie prawo do przeprowadzenia rozmowy z kandydatem/-</w:t>
      </w:r>
      <w:proofErr w:type="spellStart"/>
      <w:r w:rsidRPr="0063700B">
        <w:rPr>
          <w:color w:val="000000" w:themeColor="text1"/>
        </w:rPr>
        <w:t>tką</w:t>
      </w:r>
      <w:proofErr w:type="spellEnd"/>
      <w:r w:rsidRPr="0063700B">
        <w:rPr>
          <w:color w:val="000000" w:themeColor="text1"/>
        </w:rPr>
        <w:t xml:space="preserve"> przed podjęciem decyzji o zatrudnieniu oraz do zakończenia konkursu wcześniej lub pozostawienia konkursu bez rozstrzygnięcia.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Prosimy o załączenie następującego oświadczenia: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„Wyrażam zgodę na przetwarzanie moich danych osobowych przez Szkołę Główną Gospodarstwa Wiejskiego w Warszawie, celu uczestnictwa w procesach rekrutacyjnych, zgodnie z Ustawą z dnia 10.05.2018 o ochronie danych osobowych (Dz. U. z 2018 r. poz. 1000).”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>Klauzula informacyjna:</w:t>
      </w:r>
    </w:p>
    <w:p w:rsidR="004863C0" w:rsidRPr="0063700B" w:rsidRDefault="004863C0" w:rsidP="004863C0">
      <w:pPr>
        <w:spacing w:before="120" w:after="120" w:line="240" w:lineRule="auto"/>
        <w:jc w:val="both"/>
      </w:pPr>
      <w:r w:rsidRPr="0063700B">
        <w:t xml:space="preserve">Informujemy, iż wszelkie dane osobowe jakie zostaną przekazane przez Pana/Panią w prowadzonym postępowaniu rekrutacyjnym na w/w stanowisko przez Szkołę Główną Gospodarstwa Wiejskiego w Warszawie (zwana dalej SGGW) będą przetwarzane przez SGGW w celu przeprowadzenia wyżej wymienionego postępowania rekrutacyjnego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 Administratorem Danych Osobowych jest Szkoła Główna Gospodarstwa Wiejskiego w Warszawie, z siedzibą przy ul. Nowoursynowskiej 166, 02-787 Warszawa. Dane osobowe przechowywane będą do czasu zakończenia postępowania rekrutacyjnego prowadzonego przez SGGW. W SGGW jest Inspektor Ochrony Danych nadzorujący prawidłowość przetwarzania danych osobowych, z którym można </w:t>
      </w:r>
      <w:r w:rsidRPr="0063700B">
        <w:lastRenderedPageBreak/>
        <w:t>skontaktować się za pośrednictwem adresu e-mail: iod@sggw.edu.pl. Zgodnie z przepisami RODO informujemy, iż ma Pan/Pani prawo od SGGW jako Administratora Danych Osobowych dostępu do swoich danych, ich sprostowania, przenoszenia i usunięcia oraz ograniczenia przetwarzania danych i wniesienia skargi do organu nadzorczego. Informujemy, że odpowiemy tylko na wybrane oferty. Zastrzegamy sobie prawo zakończenia konkursu wcześniej lub pozostawienia konkursu bez rozstrzygnięcia.</w:t>
      </w:r>
    </w:p>
    <w:p w:rsidR="00305CC1" w:rsidRDefault="00305CC1" w:rsidP="004863C0"/>
    <w:sectPr w:rsidR="00305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C0"/>
    <w:rsid w:val="00305CC1"/>
    <w:rsid w:val="004863C0"/>
    <w:rsid w:val="00A1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594B"/>
  <w15:chartTrackingRefBased/>
  <w15:docId w15:val="{D9F69154-396A-483A-AE52-592E8B2C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6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Rusiński</dc:creator>
  <cp:keywords/>
  <dc:description/>
  <cp:lastModifiedBy>Tomasz Rusiński</cp:lastModifiedBy>
  <cp:revision>2</cp:revision>
  <dcterms:created xsi:type="dcterms:W3CDTF">2025-04-30T13:23:00Z</dcterms:created>
  <dcterms:modified xsi:type="dcterms:W3CDTF">2025-05-05T07:12:00Z</dcterms:modified>
</cp:coreProperties>
</file>