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1"/>
        <w:spacing/>
        <w:jc w:val="center"/>
        <w:rPr>
          <w:rFonts w:ascii="Bookman Old Style" w:hAnsi="Bookman Old Sty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0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">
                            <sm:smNativeData xmlns:sm="sm" val="SMDATA_14_daoxaBMAAAAlAAAAZAAAACQ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pAAAAAAAAAAAAAAAAAAAAgAAAAAAAAAAAAAAAgAAAAAAAADoAwAA6AMAAAAAAADhAwAA4QM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tole_rId2" o:spid="_x0000_s1026" style="position:absolute;margin-left:0.00pt;margin-top:0.00pt;width:50.00pt;height:50.00pt;z-index:251658242;mso-wrap-distance-left:9.00pt;mso-wrap-distance-top:0.00pt;mso-wrap-distance-right:9.00pt;mso-wrap-distance-bottom:0.00pt;mso-wrap-style:square;visibility:hidden" stroked="f" filled="f" v:ext="SMDATA_14_daoxaBMAAAAlAAAAZAAAACQ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pAAAAAAAAAAAAAAAAAAAAgAAAAAAAAAAAAAAAgAAAAAAAADoAwAA6AMAAAAAAADhAwAA4QMAACgAAAAIAAAAAQAAAAEAAAA=">
                <w10:wrap type="none" anchorx="text" anchory="text"/>
              </v:rect>
            </w:pict>
          </mc:Fallback>
        </mc:AlternateContent>
      </w:r>
      <w:r/>
      <w:r>
        <w:rPr>
          <w:noProof/>
        </w:rPr>
        <w:object>
          <v:shapetype id="_x0000_t75" coordsize="21600,21600" o:spt="75" o:preferrelative="t" path="m,l,21600r21600,l21600,xe">
            <v:path gradientshapeok="t" o:connecttype="rect"/>
          </v:shapetype>
          <v:shape id="Obiekt OLE1" o:spid="_x0000_s1027" type="#_x0000_t75" style="width:83.25pt;height:77.25pt;z-index:251658241;mso-wrap-distance-left:9.00pt;mso-wrap-distance-top:0.00pt;mso-wrap-distance-right:0.00pt;mso-wrap-distance-bottom:0.00pt;mso-wrap-style:square" stroked="f" filled="f" v:ext="SMDATA_16_daoxaBMAAAAlAAAAM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AAAAACIAAAAYAAAAAAAAAAAAAAAAAAAAAAAAAAAAAAAAAAAAJAAAACQAAAAAAAAABwAAAAAAAAAAAAAAAAAAAAAAAAAAAAAAAAAAAH9/fwAlAAAAWAAAAAAAAAAAAAAAAAAAAAAAAAAAAAAAAAAAAAAAAAAAAAAAAAAAAAAAAAAAAAAAPwAAAAAAAACghgEAAAAAAAAAAAAAAAAADAAAAAEAAAAAAAAAAAAAAAAAAAAhAAAAQAAAADwAAAAAAAAAB6AAAAAAAAAAAAAAAAAAAAIAAAAAAAAAAAAAAAIAAAAAAAAAgQYAAAkGAAAAAAAAAAAAAAAAAAAoAAAACAAAAAEAAAABAAAA">
            <v:imagedata r:id="rId8" o:title="media/image1"/>
          </v:shape>
          <o:OLEObject Type="Embed" ProgID="Obraz Microsoft Photo Editor 3.0" ShapeID="Obiekt OLE1" DrawAspect="Content" ObjectID="_1" r:id="rId9"/>
        </w:object>
      </w:r>
      <w:r/>
      <w:r>
        <w:rPr>
          <w:rFonts w:ascii="Bookman Old Style" w:hAnsi="Bookman Old Style"/>
        </w:rPr>
      </w:r>
    </w:p>
    <w:p>
      <w:pPr>
        <w:pStyle w:val="para1"/>
        <w:spacing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OGŁOSZENIE </w:t>
      </w:r>
    </w:p>
    <w:p>
      <w:pPr>
        <w:pStyle w:val="para1"/>
        <w:spacing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KONKURS NA ZATRUDNIENIE W CHARAKTERZE NAUCZYCIELA AKADEMICKIEGO</w:t>
      </w:r>
    </w:p>
    <w:p>
      <w:pPr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tbl>
      <w:tblPr>
        <w:tblStyle w:val="TableGrid"/>
        <w:name w:val="Tabela1"/>
        <w:tabOrder w:val="0"/>
        <w:jc w:val="left"/>
        <w:tblInd w:w="0" w:type="dxa"/>
        <w:tblW w:w="9889" w:type="dxa"/>
        <w:tblLook w:val="04A0" w:firstRow="1" w:lastRow="0" w:firstColumn="1" w:lastColumn="0" w:noHBand="0" w:noVBand="1"/>
      </w:tblPr>
      <w:tblGrid>
        <w:gridCol w:w="9889"/>
      </w:tblGrid>
      <w:tr>
        <w:trPr>
          <w:tblHeader w:val="0"/>
          <w:cantSplit w:val="0"/>
          <w:trHeight w:val="0" w:hRule="auto"/>
        </w:trPr>
        <w:tc>
          <w:tcPr>
            <w:tcW w:w="9889" w:type="dxa"/>
            <w:tcBorders>
              <w:top w:val="single" w:sz="24" w:space="0" w:color="000000" tmln="60, 20, 20, 0, 0"/>
              <w:left w:val="single" w:sz="24" w:space="0" w:color="000000" tmln="60, 20, 20, 0, 0"/>
              <w:bottom w:val="single" w:sz="24" w:space="0" w:color="000000" tmln="60, 20, 20, 0, 0"/>
              <w:right w:val="single" w:sz="24" w:space="0" w:color="000000" tmln="60, 20, 20, 0, 0"/>
            </w:tcBorders>
            <w:tmTcPr id="1748085365" protected="0"/>
          </w:tcPr>
          <w:p>
            <w:pPr>
              <w:widowControl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0"/>
              </w:rPr>
              <w:t>WNIOSKODAWCA</w:t>
            </w:r>
            <w:r>
              <w:rPr>
                <w:rFonts w:ascii="Bookman Old Style" w:hAnsi="Bookman Old Styl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889" w:type="dxa"/>
            <w:tcBorders>
              <w:top w:val="single" w:sz="24" w:space="0" w:color="000000" tmln="60, 20, 20, 0, 0"/>
              <w:left w:val="single" w:sz="24" w:space="0" w:color="000000" tmln="60, 20, 20, 0, 0"/>
              <w:bottom w:val="single" w:sz="24" w:space="0" w:color="000000" tmln="60, 20, 20, 0, 0"/>
              <w:right w:val="single" w:sz="24" w:space="0" w:color="000000" tmln="60, 20, 20, 0, 0"/>
            </w:tcBorders>
            <w:tmTcPr id="1748085365" protected="0"/>
          </w:tcPr>
          <w:p>
            <w:pPr>
              <w:widowControl w:val="0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szCs w:val="24"/>
              </w:rPr>
              <w:t>Kierownik Katedry Matematyki  - dr hab. Barbara Majcher-Iwanow, prof. UO</w:t>
            </w:r>
            <w:r>
              <w:rPr>
                <w:rFonts w:ascii="Bookman Old Style" w:hAnsi="Bookman Old Style"/>
                <w:sz w:val="12"/>
                <w:szCs w:val="12"/>
              </w:rPr>
            </w:r>
          </w:p>
        </w:tc>
      </w:tr>
    </w:tbl>
    <w:p>
      <w:pPr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tbl>
      <w:tblPr>
        <w:tblStyle w:val="TableGrid"/>
        <w:name w:val="Tabela2"/>
        <w:tabOrder w:val="0"/>
        <w:jc w:val="left"/>
        <w:tblInd w:w="0" w:type="dxa"/>
        <w:tblW w:w="9889" w:type="dxa"/>
        <w:tblLook w:val="04A0" w:firstRow="1" w:lastRow="0" w:firstColumn="1" w:lastColumn="0" w:noHBand="0" w:noVBand="1"/>
      </w:tblPr>
      <w:tblGrid>
        <w:gridCol w:w="9889"/>
      </w:tblGrid>
      <w:tr>
        <w:trPr>
          <w:tblHeader w:val="0"/>
          <w:cantSplit w:val="0"/>
          <w:trHeight w:val="0" w:hRule="auto"/>
        </w:trPr>
        <w:tc>
          <w:tcPr>
            <w:tcW w:w="9889" w:type="dxa"/>
            <w:tcBorders>
              <w:top w:val="single" w:sz="24" w:space="0" w:color="000000" tmln="60, 20, 20, 0, 0"/>
              <w:left w:val="single" w:sz="24" w:space="0" w:color="000000" tmln="60, 20, 20, 0, 0"/>
              <w:bottom w:val="single" w:sz="24" w:space="0" w:color="000000" tmln="60, 20, 20, 0, 0"/>
              <w:right w:val="single" w:sz="24" w:space="0" w:color="000000" tmln="60, 20, 20, 0, 0"/>
            </w:tcBorders>
            <w:tmTcPr id="1748085365" protected="0"/>
          </w:tcPr>
          <w:p>
            <w:pPr>
              <w:widowControl w:val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JEDNOSTKA: Uniwersytet Opolski 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889" w:type="dxa"/>
            <w:tcBorders>
              <w:top w:val="single" w:sz="24" w:space="0" w:color="000000" tmln="60, 20, 20, 0, 0"/>
              <w:left w:val="single" w:sz="24" w:space="0" w:color="000000" tmln="60, 20, 20, 0, 0"/>
              <w:bottom w:val="single" w:sz="24" w:space="0" w:color="000000" tmln="60, 20, 20, 0, 0"/>
              <w:right w:val="single" w:sz="24" w:space="0" w:color="000000" tmln="60, 20, 20, 0, 0"/>
            </w:tcBorders>
            <w:tmTcPr id="1748085365" protected="0"/>
          </w:tcPr>
          <w:p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Wydział Matematyki, Fizyki i Informatyki, Instytut Fizyki, Katedra Matematyki </w:t>
            </w:r>
          </w:p>
          <w:p>
            <w:pPr>
              <w:widowControl w:val="0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</w:r>
          </w:p>
        </w:tc>
      </w:tr>
    </w:tbl>
    <w:p>
      <w:pPr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tbl>
      <w:tblPr>
        <w:tblStyle w:val="TableGrid"/>
        <w:name w:val="Tabela3"/>
        <w:tabOrder w:val="0"/>
        <w:jc w:val="left"/>
        <w:tblInd w:w="0" w:type="dxa"/>
        <w:tblW w:w="9889" w:type="dxa"/>
        <w:tblLook w:val="04A0" w:firstRow="1" w:lastRow="0" w:firstColumn="1" w:lastColumn="0" w:noHBand="0" w:noVBand="1"/>
      </w:tblPr>
      <w:tblGrid>
        <w:gridCol w:w="9889"/>
      </w:tblGrid>
      <w:tr>
        <w:trPr>
          <w:tblHeader w:val="0"/>
          <w:cantSplit w:val="0"/>
          <w:trHeight w:val="0" w:hRule="auto"/>
        </w:trPr>
        <w:tc>
          <w:tcPr>
            <w:tcW w:w="9889" w:type="dxa"/>
            <w:tcBorders>
              <w:top w:val="single" w:sz="24" w:space="0" w:color="000000" tmln="60, 20, 20, 0, 0"/>
              <w:left w:val="single" w:sz="24" w:space="0" w:color="000000" tmln="60, 20, 20, 0, 0"/>
              <w:bottom w:val="single" w:sz="24" w:space="0" w:color="000000" tmln="60, 20, 20, 0, 0"/>
              <w:right w:val="single" w:sz="24" w:space="0" w:color="000000" tmln="60, 20, 20, 0, 0"/>
            </w:tcBorders>
            <w:tmTcPr id="1748085365" protected="0"/>
          </w:tcPr>
          <w:p>
            <w:pPr>
              <w:widowControl w:val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DYSCYPLINA NAUKOWA LUB ARTYSTYCZNA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889" w:type="dxa"/>
            <w:tcBorders>
              <w:top w:val="single" w:sz="24" w:space="0" w:color="000000" tmln="60, 20, 20, 0, 0"/>
              <w:left w:val="single" w:sz="24" w:space="0" w:color="000000" tmln="60, 20, 20, 0, 0"/>
              <w:bottom w:val="single" w:sz="24" w:space="0" w:color="000000" tmln="60, 20, 20, 0, 0"/>
              <w:right w:val="single" w:sz="24" w:space="0" w:color="000000" tmln="60, 20, 20, 0, 0"/>
            </w:tcBorders>
            <w:tmTcPr id="1748085365" protected="0"/>
          </w:tcPr>
          <w:p>
            <w:pPr>
              <w:widowControl w:val="0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szCs w:val="24"/>
              </w:rPr>
              <w:t xml:space="preserve">Matematyka </w:t>
            </w:r>
            <w:r>
              <w:rPr>
                <w:rFonts w:ascii="Bookman Old Style" w:hAnsi="Bookman Old Style"/>
                <w:sz w:val="12"/>
                <w:szCs w:val="12"/>
              </w:rPr>
            </w:r>
          </w:p>
        </w:tc>
      </w:tr>
    </w:tbl>
    <w:p>
      <w:pPr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tbl>
      <w:tblPr>
        <w:tblStyle w:val="TableGrid"/>
        <w:name w:val="Tabela4"/>
        <w:tabOrder w:val="0"/>
        <w:jc w:val="left"/>
        <w:tblInd w:w="0" w:type="dxa"/>
        <w:tblW w:w="9889" w:type="dxa"/>
        <w:tblLook w:val="04A0" w:firstRow="1" w:lastRow="0" w:firstColumn="1" w:lastColumn="0" w:noHBand="0" w:noVBand="1"/>
      </w:tblPr>
      <w:tblGrid>
        <w:gridCol w:w="9889"/>
      </w:tblGrid>
      <w:tr>
        <w:trPr>
          <w:tblHeader w:val="0"/>
          <w:cantSplit w:val="0"/>
          <w:trHeight w:val="0" w:hRule="auto"/>
        </w:trPr>
        <w:tc>
          <w:tcPr>
            <w:tcW w:w="9889" w:type="dxa"/>
            <w:tcBorders>
              <w:top w:val="single" w:sz="24" w:space="0" w:color="000000" tmln="60, 20, 20, 0, 0"/>
              <w:left w:val="single" w:sz="24" w:space="0" w:color="000000" tmln="60, 20, 20, 0, 0"/>
              <w:bottom w:val="single" w:sz="24" w:space="0" w:color="000000" tmln="60, 20, 20, 0, 0"/>
              <w:right w:val="single" w:sz="24" w:space="0" w:color="000000" tmln="60, 20, 20, 0, 0"/>
            </w:tcBorders>
            <w:tmTcPr id="1748085365" protected="0"/>
          </w:tcPr>
          <w:p>
            <w:pPr>
              <w:widowControl w:val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STANOWISKO (z oznaczeniem grupy)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889" w:type="dxa"/>
            <w:tcBorders>
              <w:top w:val="single" w:sz="24" w:space="0" w:color="000000" tmln="60, 20, 20, 0, 0"/>
              <w:left w:val="single" w:sz="24" w:space="0" w:color="000000" tmln="60, 20, 20, 0, 0"/>
              <w:bottom w:val="single" w:sz="24" w:space="0" w:color="000000" tmln="60, 20, 20, 0, 0"/>
              <w:right w:val="single" w:sz="24" w:space="0" w:color="000000" tmln="60, 20, 20, 0, 0"/>
            </w:tcBorders>
            <w:tmTcPr id="1748085365" protected="0"/>
          </w:tcPr>
          <w:p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Profesor uczelni (pełny etat, pensum 210 godzin rocznie) – grupa pracowników badawczo-dydaktycznych</w:t>
            </w:r>
          </w:p>
          <w:p>
            <w:pPr>
              <w:widowControl w:val="0"/>
              <w:rPr>
                <w:sz w:val="20"/>
              </w:rPr>
            </w:pPr>
            <w:r>
              <w:rPr>
                <w:szCs w:val="24"/>
              </w:rPr>
              <w:t>Adiunkt (pełny etat, pensum 240 godzin rocznie) – grupa pracowników badawczo-dydaktycznych</w:t>
            </w:r>
            <w:r>
              <w:rPr>
                <w:sz w:val="20"/>
              </w:rPr>
            </w:r>
          </w:p>
        </w:tc>
      </w:tr>
    </w:tbl>
    <w:p>
      <w:pPr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tbl>
      <w:tblPr>
        <w:tblStyle w:val="TableGrid"/>
        <w:name w:val="Tabela5"/>
        <w:tabOrder w:val="0"/>
        <w:jc w:val="left"/>
        <w:tblInd w:w="0" w:type="dxa"/>
        <w:tblW w:w="9889" w:type="dxa"/>
        <w:tblLook w:val="04A0" w:firstRow="1" w:lastRow="0" w:firstColumn="1" w:lastColumn="0" w:noHBand="0" w:noVBand="1"/>
      </w:tblPr>
      <w:tblGrid>
        <w:gridCol w:w="9889"/>
      </w:tblGrid>
      <w:tr>
        <w:trPr>
          <w:tblHeader w:val="0"/>
          <w:cantSplit w:val="0"/>
          <w:trHeight w:val="0" w:hRule="auto"/>
        </w:trPr>
        <w:tc>
          <w:tcPr>
            <w:tcW w:w="9889" w:type="dxa"/>
            <w:tcBorders>
              <w:top w:val="single" w:sz="24" w:space="0" w:color="000000" tmln="60, 20, 20, 0, 0"/>
              <w:left w:val="single" w:sz="24" w:space="0" w:color="000000" tmln="60, 20, 20, 0, 0"/>
              <w:bottom w:val="single" w:sz="24" w:space="0" w:color="000000" tmln="60, 20, 20, 0, 0"/>
              <w:right w:val="single" w:sz="24" w:space="0" w:color="000000" tmln="60, 20, 20, 0, 0"/>
            </w:tcBorders>
            <w:tmTcPr id="1748085365" protected="0"/>
          </w:tcPr>
          <w:p>
            <w:pPr>
              <w:widowControl w:val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PODSTAWOWE WYMAGANIA KWALIFIKACYJNE</w:t>
            </w:r>
            <w:r>
              <w:rPr>
                <w:rFonts w:ascii="Bookman Old Style" w:hAnsi="Bookman Old Style"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889" w:type="dxa"/>
            <w:tcBorders>
              <w:top w:val="single" w:sz="24" w:space="0" w:color="000000" tmln="60, 20, 20, 0, 0"/>
              <w:left w:val="single" w:sz="24" w:space="0" w:color="000000" tmln="60, 20, 20, 0, 0"/>
              <w:bottom w:val="single" w:sz="24" w:space="0" w:color="000000" tmln="60, 20, 20, 0, 0"/>
              <w:right w:val="single" w:sz="24" w:space="0" w:color="000000" tmln="60, 20, 20, 0, 0"/>
            </w:tcBorders>
            <w:tmTcPr id="1748085365" protected="0"/>
          </w:tcPr>
          <w:p>
            <w:pPr>
              <w:ind w:left="146"/>
              <w:widowControl w:val="0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</w:r>
          </w:p>
          <w:p>
            <w:pPr>
              <w:pStyle w:val="para8"/>
              <w:numPr>
                <w:ilvl w:val="0"/>
                <w:numId w:val="1"/>
              </w:numPr>
              <w:ind w:left="720" w:hanging="360"/>
              <w:spacing w:line="360" w:lineRule="auto"/>
              <w:widowControl w:val="0"/>
            </w:pPr>
            <w:r>
              <w:t>posiadanie stopnia doktora habilitowanego w dyscyplinie matematyka (dot. zatrudnienia na stanowisku profesora uczelni);</w:t>
            </w:r>
          </w:p>
          <w:p>
            <w:pPr>
              <w:pStyle w:val="para8"/>
              <w:numPr>
                <w:ilvl w:val="0"/>
                <w:numId w:val="1"/>
              </w:numPr>
              <w:ind w:left="720" w:hanging="360"/>
              <w:spacing w:line="360" w:lineRule="auto"/>
              <w:widowControl w:val="0"/>
            </w:pPr>
            <w:r>
              <w:t>posiadanie stopnia doktora w dyscyplinie matematyka;</w:t>
            </w:r>
          </w:p>
          <w:p>
            <w:pPr>
              <w:pStyle w:val="para8"/>
              <w:numPr>
                <w:ilvl w:val="0"/>
                <w:numId w:val="1"/>
              </w:numPr>
              <w:ind w:left="720" w:hanging="360"/>
              <w:spacing w:line="360" w:lineRule="auto"/>
              <w:widowControl w:val="0"/>
            </w:pPr>
            <w:r>
              <w:t xml:space="preserve">aktualny dorobek naukowy z zakresu matematyka; </w:t>
            </w:r>
          </w:p>
          <w:p>
            <w:pPr>
              <w:pStyle w:val="para8"/>
              <w:numPr>
                <w:ilvl w:val="0"/>
                <w:numId w:val="1"/>
              </w:numPr>
              <w:ind w:left="714" w:hanging="357"/>
              <w:spacing w:line="360" w:lineRule="auto"/>
              <w:widowControl w:val="0"/>
            </w:pPr>
            <w:r>
              <w:t>osiągnięcia w pracy organizacyjnej;</w:t>
            </w:r>
          </w:p>
          <w:p>
            <w:pPr>
              <w:pStyle w:val="para8"/>
              <w:numPr>
                <w:ilvl w:val="0"/>
                <w:numId w:val="1"/>
              </w:numPr>
              <w:ind w:left="714" w:hanging="357"/>
              <w:spacing w:after="0" w:line="360" w:lineRule="auto"/>
              <w:widowControl w:val="0"/>
            </w:pPr>
            <w:r>
              <w:t>doświadczenie  w pracy dydaktycznej i możliwość prowadzenia zajęć w języku polskim;</w:t>
            </w:r>
          </w:p>
          <w:p>
            <w:pPr>
              <w:numPr>
                <w:ilvl w:val="0"/>
                <w:numId w:val="1"/>
              </w:numPr>
              <w:ind w:left="288" w:firstLine="144"/>
              <w:spacing w:line="360" w:lineRule="auto"/>
              <w:widowControl w:val="0"/>
              <w:rPr>
                <w:rFonts w:ascii="Bookman Old Style" w:hAnsi="Bookman Old Style"/>
                <w:szCs w:val="24"/>
              </w:rPr>
            </w:pPr>
            <w:r>
              <w:rPr>
                <w:szCs w:val="24"/>
              </w:rPr>
              <w:t>dyspozycyjność;</w:t>
            </w:r>
            <w:r>
              <w:rPr>
                <w:rFonts w:ascii="Bookman Old Style" w:hAnsi="Bookman Old Style"/>
                <w:szCs w:val="24"/>
              </w:rPr>
            </w:r>
          </w:p>
          <w:p>
            <w:pPr>
              <w:spacing w:line="360" w:lineRule="auto"/>
              <w:widowControl w:val="0"/>
              <w:rPr>
                <w:sz w:val="8"/>
                <w:szCs w:val="12"/>
              </w:rPr>
            </w:pPr>
            <w:r>
              <w:rPr>
                <w:sz w:val="8"/>
                <w:szCs w:val="12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889" w:type="dxa"/>
            <w:tcBorders>
              <w:top w:val="single" w:sz="24" w:space="0" w:color="000000" tmln="60, 20, 20, 0, 0"/>
              <w:left w:val="single" w:sz="24" w:space="0" w:color="000000" tmln="60, 20, 20, 0, 0"/>
              <w:bottom w:val="single" w:sz="24" w:space="0" w:color="000000" tmln="60, 20, 20, 0, 0"/>
              <w:right w:val="single" w:sz="24" w:space="0" w:color="000000" tmln="60, 20, 20, 0, 0"/>
            </w:tcBorders>
            <w:tmTcPr id="1748085365" protected="0"/>
          </w:tcPr>
          <w:p>
            <w:pPr>
              <w:widowControl w:val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WYMAGANE DOKUMENTY KWALIFIKACYJNE</w:t>
            </w:r>
            <w:r>
              <w:rPr>
                <w:rFonts w:ascii="Bookman Old Style" w:hAnsi="Bookman Old Style"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889" w:type="dxa"/>
            <w:tcBorders>
              <w:top w:val="single" w:sz="24" w:space="0" w:color="000000" tmln="60, 20, 20, 0, 0"/>
              <w:left w:val="single" w:sz="24" w:space="0" w:color="000000" tmln="60, 20, 20, 0, 0"/>
              <w:bottom w:val="single" w:sz="24" w:space="0" w:color="000000" tmln="60, 20, 20, 0, 0"/>
              <w:right w:val="single" w:sz="24" w:space="0" w:color="000000" tmln="60, 20, 20, 0, 0"/>
            </w:tcBorders>
            <w:tmTcPr id="1748085365" protected="0"/>
          </w:tcPr>
          <w:p>
            <w:pPr>
              <w:ind w:left="146"/>
              <w:spacing/>
              <w:jc w:val="right"/>
              <w:widowControl w:val="0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</w:r>
          </w:p>
          <w:p>
            <w:pPr>
              <w:pStyle w:val="para8"/>
              <w:numPr>
                <w:ilvl w:val="0"/>
                <w:numId w:val="4"/>
              </w:numPr>
              <w:ind w:left="720" w:hanging="360"/>
              <w:spacing w:line="360" w:lineRule="auto"/>
              <w:widowControl w:val="0"/>
            </w:pPr>
            <w:r>
              <w:t>podanie o zatrudnienie do JM Rektora Uniwersytetu Opolskiego;</w:t>
            </w:r>
          </w:p>
          <w:p>
            <w:pPr>
              <w:pStyle w:val="para8"/>
              <w:numPr>
                <w:ilvl w:val="0"/>
                <w:numId w:val="4"/>
              </w:numPr>
              <w:ind w:left="720" w:hanging="360"/>
              <w:spacing w:line="360" w:lineRule="auto"/>
              <w:widowControl w:val="0"/>
            </w:pPr>
            <w:r>
              <w:t>życiorys;</w:t>
            </w:r>
          </w:p>
          <w:p>
            <w:pPr>
              <w:pStyle w:val="para8"/>
              <w:numPr>
                <w:ilvl w:val="0"/>
                <w:numId w:val="4"/>
              </w:numPr>
              <w:ind w:left="714" w:hanging="357"/>
              <w:spacing w:line="240" w:lineRule="auto"/>
              <w:contextualSpacing w:val="0"/>
              <w:widowControl w:val="0"/>
            </w:pPr>
            <w:r>
              <w:t>odpis dyplomu lub zaświadczenie o uzyskaniu stopnia doktora habilitowanego (dotyczy zatrudnienia na stanowisku profesora uczelni);</w:t>
            </w:r>
          </w:p>
          <w:p>
            <w:pPr>
              <w:pStyle w:val="para8"/>
              <w:numPr>
                <w:ilvl w:val="0"/>
                <w:numId w:val="4"/>
              </w:numPr>
              <w:ind w:left="714" w:hanging="357"/>
              <w:spacing w:line="240" w:lineRule="auto"/>
              <w:widowControl w:val="0"/>
              <w:rPr>
                <w:szCs w:val="24"/>
              </w:rPr>
            </w:pPr>
            <w:r>
              <w:t xml:space="preserve">odpis dyplomu lub zaświadczenie o uzyskaniu stopnia doktora (dotyczy zatrudnienia na </w:t>
            </w:r>
            <w:r>
              <w:rPr>
                <w:szCs w:val="24"/>
              </w:rPr>
              <w:t>stanowisku adiunkta)</w:t>
            </w:r>
            <w:r>
              <w:rPr>
                <w:szCs w:val="24"/>
              </w:rPr>
            </w:r>
          </w:p>
          <w:p>
            <w:pPr>
              <w:numPr>
                <w:ilvl w:val="0"/>
                <w:numId w:val="4"/>
              </w:numPr>
              <w:ind w:left="720" w:hanging="360"/>
              <w:spacing w:line="360" w:lineRule="auto"/>
              <w:widowControl w:val="0"/>
              <w:rPr>
                <w:szCs w:val="24"/>
              </w:rPr>
            </w:pPr>
            <w:r>
              <w:rPr>
                <w:szCs w:val="24"/>
              </w:rPr>
              <w:t>wykaz publikacji w zakresie matematyki;</w:t>
            </w:r>
          </w:p>
          <w:p>
            <w:pPr>
              <w:numPr>
                <w:ilvl w:val="0"/>
                <w:numId w:val="4"/>
              </w:numPr>
              <w:ind w:left="720" w:hanging="360"/>
              <w:spacing w:line="360" w:lineRule="auto"/>
              <w:widowControl w:val="0"/>
              <w:rPr>
                <w:szCs w:val="24"/>
              </w:rPr>
            </w:pPr>
            <w:r>
              <w:rPr>
                <w:szCs w:val="24"/>
              </w:rPr>
              <w:t>opis osiągnięć organizacyjnych i dydaktycznych;</w:t>
            </w:r>
          </w:p>
          <w:p>
            <w:pPr>
              <w:numPr>
                <w:ilvl w:val="0"/>
                <w:numId w:val="4"/>
              </w:numPr>
              <w:ind w:left="720" w:hanging="360"/>
              <w:spacing w:line="360" w:lineRule="auto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kwestionariusz osobowy </w:t>
            </w:r>
          </w:p>
          <w:p>
            <w:pPr>
              <w:ind w:left="720"/>
              <w:spacing w:line="360" w:lineRule="auto"/>
              <w:widowControl w:val="0"/>
              <w:rPr>
                <w:szCs w:val="24"/>
              </w:rPr>
            </w:pPr>
            <w:r>
              <w:rPr>
                <w:szCs w:val="24"/>
              </w:rPr>
              <w:t>(</w:t>
            </w:r>
            <w:hyperlink r:id="rId10" w:history="1">
              <w:r>
                <w:rPr>
                  <w:rStyle w:val="char2"/>
                </w:rPr>
                <w:t>https://bsp.uni.opole.pl/wp-content/uploads/sites/118/kwestionariusz.doc</w:t>
              </w:r>
            </w:hyperlink>
            <w:r>
              <w:rPr>
                <w:szCs w:val="24"/>
              </w:rPr>
              <w:t>);</w:t>
            </w:r>
            <w:r>
              <w:rPr>
                <w:szCs w:val="24"/>
              </w:rPr>
            </w:r>
          </w:p>
          <w:p>
            <w:pPr>
              <w:numPr>
                <w:ilvl w:val="0"/>
                <w:numId w:val="4"/>
              </w:numPr>
              <w:ind w:left="714" w:hanging="357"/>
              <w:spacing w:line="240" w:lineRule="auto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oświadczenie o wyrażeniu zgody na przetwarzanie danych osobowych na potrzeby związane z postępowaniem konkursowym </w:t>
            </w:r>
          </w:p>
          <w:p>
            <w:pPr>
              <w:ind w:left="720"/>
              <w:spacing w:line="360" w:lineRule="auto"/>
              <w:widowControl w:val="0"/>
              <w:rPr>
                <w:szCs w:val="24"/>
              </w:rPr>
            </w:pPr>
            <w:r>
              <w:rPr>
                <w:szCs w:val="24"/>
              </w:rPr>
              <w:t>(</w:t>
            </w:r>
            <w:hyperlink r:id="rId11" w:history="1">
              <w:r>
                <w:rPr>
                  <w:rStyle w:val="char2"/>
                </w:rPr>
                <w:t>https://bsp.uni.opole.pl/wp-content/uploads/sites/118/rodo.pdf</w:t>
              </w:r>
            </w:hyperlink>
            <w:r>
              <w:rPr>
                <w:szCs w:val="24"/>
              </w:rPr>
              <w:t>);</w:t>
            </w:r>
            <w:r>
              <w:rPr>
                <w:szCs w:val="24"/>
              </w:rPr>
            </w:r>
          </w:p>
          <w:p>
            <w:pPr>
              <w:numPr>
                <w:ilvl w:val="0"/>
                <w:numId w:val="4"/>
              </w:numPr>
              <w:ind w:left="720" w:hanging="360"/>
              <w:spacing w:line="360" w:lineRule="auto"/>
              <w:widowControl w:val="0"/>
              <w:rPr>
                <w:szCs w:val="24"/>
              </w:rPr>
            </w:pPr>
            <w:r>
              <w:rPr>
                <w:szCs w:val="24"/>
              </w:rPr>
              <w:t>oświadczenie w trybie art. 113 ustawy Prawo o szkolnictwie wyższym i nauce;</w:t>
            </w:r>
          </w:p>
          <w:p>
            <w:pPr>
              <w:numPr>
                <w:ilvl w:val="0"/>
                <w:numId w:val="4"/>
              </w:numPr>
              <w:ind w:left="720" w:hanging="360"/>
              <w:spacing w:line="360" w:lineRule="auto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zaświadczenie o niekaralności z Krajowego Rejestru Karnego; </w:t>
            </w:r>
          </w:p>
          <w:p>
            <w:pPr>
              <w:numPr>
                <w:ilvl w:val="0"/>
                <w:numId w:val="4"/>
              </w:numPr>
              <w:ind w:left="720" w:hanging="360"/>
              <w:spacing w:before="120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zgoda na wskazanie Uniwersytetu Opolskiego jako podstawowego miejsca pracy w przypadku wygrania konkursu. </w:t>
            </w:r>
          </w:p>
          <w:p>
            <w:pPr>
              <w:widowControl w:val="0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</w:r>
          </w:p>
        </w:tc>
      </w:tr>
    </w:tbl>
    <w:p>
      <w:pPr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tbl>
      <w:tblPr>
        <w:tblStyle w:val="TableGrid"/>
        <w:name w:val="Tabela6"/>
        <w:tabOrder w:val="0"/>
        <w:jc w:val="left"/>
        <w:tblInd w:w="0" w:type="dxa"/>
        <w:tblW w:w="9889" w:type="dxa"/>
        <w:tblLook w:val="04A0" w:firstRow="1" w:lastRow="0" w:firstColumn="1" w:lastColumn="0" w:noHBand="0" w:noVBand="1"/>
      </w:tblPr>
      <w:tblGrid>
        <w:gridCol w:w="9889"/>
      </w:tblGrid>
      <w:tr>
        <w:trPr>
          <w:tblHeader w:val="0"/>
          <w:cantSplit w:val="0"/>
          <w:trHeight w:val="0" w:hRule="auto"/>
        </w:trPr>
        <w:tc>
          <w:tcPr>
            <w:tcW w:w="9889" w:type="dxa"/>
            <w:tcBorders>
              <w:top w:val="single" w:sz="24" w:space="0" w:color="000000" tmln="60, 20, 20, 0, 0"/>
              <w:left w:val="single" w:sz="24" w:space="0" w:color="000000" tmln="60, 20, 20, 0, 0"/>
              <w:bottom w:val="single" w:sz="24" w:space="0" w:color="000000" tmln="60, 20, 20, 0, 0"/>
              <w:right w:val="single" w:sz="24" w:space="0" w:color="000000" tmln="60, 20, 20, 0, 0"/>
            </w:tcBorders>
            <w:tmTcPr id="1748085365" protected="0"/>
          </w:tcPr>
          <w:p>
            <w:pPr>
              <w:widowControl w:val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MIEJSCE I TERMIN SKŁADANIA DOKUMENTÓW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889" w:type="dxa"/>
            <w:tcBorders>
              <w:top w:val="single" w:sz="24" w:space="0" w:color="000000" tmln="60, 20, 20, 0, 0"/>
              <w:left w:val="single" w:sz="24" w:space="0" w:color="000000" tmln="60, 20, 20, 0, 0"/>
              <w:bottom w:val="single" w:sz="24" w:space="0" w:color="000000" tmln="60, 20, 20, 0, 0"/>
              <w:right w:val="single" w:sz="24" w:space="0" w:color="000000" tmln="60, 20, 20, 0, 0"/>
            </w:tcBorders>
            <w:tmTcPr id="1748085365" protected="0"/>
          </w:tcPr>
          <w:p>
            <w:pPr>
              <w:spacing w:line="360" w:lineRule="auto"/>
              <w:widowContro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spacing w:line="360" w:lineRule="auto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Zgłoszenia prosimy wysyłać pocztą elektroniczną na adres </w:t>
            </w:r>
            <w:hyperlink r:id="rId12" w:history="1">
              <w:r>
                <w:rPr>
                  <w:rStyle w:val="char2"/>
                  <w:szCs w:val="24"/>
                </w:rPr>
                <w:t>im@uni.opole.pl</w:t>
              </w:r>
            </w:hyperlink>
            <w:r>
              <w:rPr>
                <w:szCs w:val="24"/>
              </w:rPr>
              <w:t xml:space="preserve"> oraz </w:t>
            </w:r>
            <w:hyperlink r:id="rId13" w:history="1">
              <w:r>
                <w:rPr>
                  <w:rStyle w:val="char2"/>
                  <w:szCs w:val="24"/>
                </w:rPr>
                <w:t>instfiz@uni.opole.pl</w:t>
              </w:r>
            </w:hyperlink>
            <w:r>
              <w:rPr>
                <w:szCs w:val="24"/>
              </w:rPr>
              <w:t xml:space="preserve"> z kopią do </w:t>
            </w:r>
            <w:hyperlink r:id="rId14" w:history="1">
              <w:r>
                <w:rPr>
                  <w:rStyle w:val="char2"/>
                  <w:szCs w:val="24"/>
                </w:rPr>
                <w:t>bmajcher@uni.opole.pl</w:t>
              </w:r>
            </w:hyperlink>
            <w:r>
              <w:rPr>
                <w:szCs w:val="24"/>
              </w:rPr>
              <w:t xml:space="preserve"> .</w:t>
            </w:r>
            <w:r>
              <w:rPr>
                <w:szCs w:val="24"/>
              </w:rPr>
            </w:r>
          </w:p>
          <w:p>
            <w:pPr>
              <w:spacing w:line="360" w:lineRule="auto"/>
              <w:widowControl w:val="0"/>
              <w:rPr>
                <w:szCs w:val="24"/>
              </w:rPr>
            </w:pPr>
            <w:r>
              <w:rPr>
                <w:szCs w:val="24"/>
              </w:rPr>
              <w:t>Termin zgłoszeń upływa 10  lipca 2025 r. do godz. 23.59.</w:t>
            </w:r>
          </w:p>
          <w:p>
            <w:pPr>
              <w:spacing w:line="360" w:lineRule="auto"/>
              <w:widowControl w:val="0"/>
              <w:rPr>
                <w:szCs w:val="24"/>
              </w:rPr>
            </w:pPr>
            <w:r>
              <w:rPr>
                <w:szCs w:val="24"/>
              </w:rPr>
              <w:t>Rozstrzygnięcie: do 15 lipca 2025 r.</w:t>
            </w:r>
          </w:p>
          <w:p>
            <w:pPr>
              <w:spacing w:line="360" w:lineRule="auto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Zgłoszenia będą rozpatrywane przez Komisję Konkursową powołaną przez Rektora Uniwersytetu Opolskiego. Komisja Konkursowa może zaprosić kandydata na spotkanie. </w:t>
            </w:r>
          </w:p>
        </w:tc>
      </w:tr>
    </w:tbl>
    <w:p>
      <w:pPr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tbl>
      <w:tblPr>
        <w:tblStyle w:val="TableGrid"/>
        <w:name w:val="Tabela7"/>
        <w:tabOrder w:val="0"/>
        <w:jc w:val="left"/>
        <w:tblInd w:w="0" w:type="dxa"/>
        <w:tblW w:w="9893" w:type="dxa"/>
        <w:tblLook w:val="04A0" w:firstRow="1" w:lastRow="0" w:firstColumn="1" w:lastColumn="0" w:noHBand="0" w:noVBand="1"/>
      </w:tblPr>
      <w:tblGrid>
        <w:gridCol w:w="9893"/>
      </w:tblGrid>
      <w:tr>
        <w:trPr>
          <w:tblHeader w:val="0"/>
          <w:cantSplit w:val="0"/>
          <w:trHeight w:val="0" w:hRule="auto"/>
        </w:trPr>
        <w:tc>
          <w:tcPr>
            <w:tcW w:w="9893" w:type="dxa"/>
            <w:tcBorders>
              <w:top w:val="single" w:sz="24" w:space="0" w:color="000000" tmln="60, 20, 20, 0, 0"/>
              <w:left w:val="single" w:sz="24" w:space="0" w:color="000000" tmln="60, 20, 20, 0, 0"/>
              <w:bottom w:val="single" w:sz="24" w:space="0" w:color="000000" tmln="60, 20, 20, 0, 0"/>
              <w:right w:val="single" w:sz="24" w:space="0" w:color="000000" tmln="60, 20, 20, 0, 0"/>
            </w:tcBorders>
            <w:tmTcPr id="1748085365" protected="0"/>
          </w:tcPr>
          <w:p>
            <w:pPr>
              <w:widowControl w:val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INNE INFORMACJE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893" w:type="dxa"/>
            <w:tcBorders>
              <w:top w:val="single" w:sz="24" w:space="0" w:color="000000" tmln="60, 20, 20, 0, 0"/>
              <w:left w:val="single" w:sz="24" w:space="0" w:color="000000" tmln="60, 20, 20, 0, 0"/>
              <w:bottom w:val="single" w:sz="24" w:space="0" w:color="000000" tmln="60, 20, 20, 0, 0"/>
              <w:right w:val="single" w:sz="24" w:space="0" w:color="000000" tmln="60, 20, 20, 0, 0"/>
            </w:tcBorders>
            <w:tmTcPr id="1748085365" protected="0"/>
          </w:tcPr>
          <w:p>
            <w:pPr>
              <w:spacing w:line="360" w:lineRule="auto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Planowane zatrudnienie od  01 października 2025 r. </w:t>
            </w:r>
          </w:p>
          <w:p>
            <w:pPr/>
            <w:r>
              <w:t>Dla osób spoza Opola istnieje możliwość wsparcia w zakresie otrzymania mieszkania służbowego (na okres 1 roku).</w:t>
            </w:r>
          </w:p>
          <w:p>
            <w:pPr>
              <w:spacing w:line="360" w:lineRule="auto"/>
              <w:widowControl w:val="0"/>
              <w:rPr>
                <w:sz w:val="20"/>
              </w:rPr>
            </w:pPr>
            <w:r>
              <w:rPr>
                <w:iCs/>
                <w:szCs w:val="24"/>
              </w:rPr>
              <w:t>Dopuszcza się nieobsadzenie stanowiska w przypadku braku kandydata o odpowiednio wysokich kwalifikacjach.</w:t>
            </w:r>
            <w:r>
              <w:rPr>
                <w:sz w:val="20"/>
              </w:rPr>
            </w:r>
          </w:p>
        </w:tc>
      </w:tr>
    </w:tbl>
    <w:p>
      <w:pPr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tbl>
      <w:tblPr>
        <w:tblStyle w:val="TableGrid"/>
        <w:name w:val="Tabela8"/>
        <w:tabOrder w:val="0"/>
        <w:jc w:val="left"/>
        <w:tblInd w:w="0" w:type="dxa"/>
        <w:tblW w:w="9889" w:type="dxa"/>
        <w:tblLook w:val="04A0" w:firstRow="1" w:lastRow="0" w:firstColumn="1" w:lastColumn="0" w:noHBand="0" w:noVBand="1"/>
      </w:tblPr>
      <w:tblGrid>
        <w:gridCol w:w="9889"/>
      </w:tblGrid>
      <w:tr>
        <w:trPr>
          <w:tblHeader w:val="0"/>
          <w:cantSplit w:val="0"/>
          <w:trHeight w:val="0" w:hRule="auto"/>
        </w:trPr>
        <w:tc>
          <w:tcPr>
            <w:tcW w:w="9889" w:type="dxa"/>
            <w:tcBorders>
              <w:top w:val="single" w:sz="24" w:space="0" w:color="000000" tmln="60, 20, 20, 0, 0"/>
              <w:left w:val="single" w:sz="24" w:space="0" w:color="000000" tmln="60, 20, 20, 0, 0"/>
              <w:bottom w:val="single" w:sz="24" w:space="0" w:color="000000" tmln="60, 20, 20, 0, 0"/>
              <w:right w:val="single" w:sz="24" w:space="0" w:color="000000" tmln="60, 20, 20, 0, 0"/>
            </w:tcBorders>
            <w:tmTcPr id="1748085365" protected="0"/>
          </w:tcPr>
          <w:p>
            <w:pPr>
              <w:widowControl w:val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KLAUZULA RODO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889" w:type="dxa"/>
            <w:tcBorders>
              <w:top w:val="single" w:sz="24" w:space="0" w:color="000000" tmln="60, 20, 20, 0, 0"/>
              <w:left w:val="single" w:sz="24" w:space="0" w:color="000000" tmln="60, 20, 20, 0, 0"/>
              <w:bottom w:val="single" w:sz="24" w:space="0" w:color="000000" tmln="60, 20, 20, 0, 0"/>
              <w:right w:val="single" w:sz="24" w:space="0" w:color="000000" tmln="60, 20, 20, 0, 0"/>
            </w:tcBorders>
            <w:tmTcPr id="1748085365" protected="0"/>
          </w:tcPr>
          <w:p>
            <w:pPr>
              <w:widowControl w:val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Na podstawie Rozporządzenia Parlamentu Europejskiego i Rady (UE) 2016/679 z dnia 27 kwietnia 2016r. w sprawie ochrony osób fizycznych w związku z przetwarzaniem danych osobowych i w sprawie swobodnego przepływu takich danych oraz uchylenia dyrektywy 95/46/WE, zwanego dalej „Rozporządzeniem”, informujemy, że:</w:t>
            </w:r>
          </w:p>
          <w:p>
            <w:pPr>
              <w:pStyle w:val="para8"/>
              <w:numPr>
                <w:ilvl w:val="0"/>
                <w:numId w:val="3"/>
              </w:numPr>
              <w:ind w:left="567" w:hanging="567"/>
              <w:spacing w:before="120" w:after="120"/>
              <w:widowControl w:val="0"/>
              <w:rPr>
                <w:rFonts w:ascii="Bookman Old Style" w:hAnsi="Bookman Old Style" w:eastAsia="Calibri"/>
                <w:sz w:val="22"/>
                <w:szCs w:val="22"/>
              </w:rPr>
            </w:pPr>
            <w:r>
              <w:rPr>
                <w:rFonts w:ascii="Bookman Old Style" w:hAnsi="Bookman Old Style" w:eastAsia="Calibri"/>
                <w:sz w:val="22"/>
                <w:szCs w:val="22"/>
              </w:rPr>
              <w:t>Administratorem danych osobowych jest Uniwersytet Opolski z siedzibą przy pl. Kopernika 11a, 45-040 Opole.</w:t>
            </w:r>
          </w:p>
          <w:p>
            <w:pPr>
              <w:pStyle w:val="para8"/>
              <w:numPr>
                <w:ilvl w:val="0"/>
                <w:numId w:val="3"/>
              </w:numPr>
              <w:ind w:left="567" w:hanging="567"/>
              <w:spacing w:before="120" w:after="120"/>
              <w:widowControl w:val="0"/>
              <w:rPr>
                <w:rFonts w:ascii="Bookman Old Style" w:hAnsi="Bookman Old Style" w:eastAsia="Calibri"/>
                <w:sz w:val="22"/>
                <w:szCs w:val="22"/>
              </w:rPr>
            </w:pPr>
            <w:r>
              <w:rPr>
                <w:rFonts w:ascii="Bookman Old Style" w:hAnsi="Bookman Old Style" w:eastAsia="Calibri"/>
                <w:sz w:val="22"/>
                <w:szCs w:val="22"/>
              </w:rPr>
              <w:t xml:space="preserve">Administrator danych osobowych wyznaczył  Inspektora Ochrony Danych nadzorującego prawidłowość przetwarzania danych osobowych, z którym można skontaktować się za pośrednictwem adresu e-mail: </w:t>
            </w:r>
            <w:hyperlink r:id="rId15" w:history="1">
              <w:r>
                <w:rPr>
                  <w:rFonts w:ascii="Bookman Old Style" w:hAnsi="Bookman Old Style" w:eastAsia="Calibri"/>
                  <w:sz w:val="22"/>
                  <w:szCs w:val="22"/>
                </w:rPr>
                <w:t>iod@uni.opole.pl</w:t>
              </w:r>
            </w:hyperlink>
            <w:r>
              <w:rPr>
                <w:rFonts w:ascii="Bookman Old Style" w:hAnsi="Bookman Old Style" w:eastAsia="Calibri"/>
                <w:sz w:val="22"/>
                <w:szCs w:val="22"/>
              </w:rPr>
              <w:t xml:space="preserve">, poprzez formularz na stronie: </w:t>
            </w:r>
            <w:hyperlink r:id="rId16" w:history="1">
              <w:r>
                <w:rPr>
                  <w:rFonts w:ascii="Bookman Old Style" w:hAnsi="Bookman Old Style" w:eastAsia="Calibri"/>
                  <w:sz w:val="22"/>
                  <w:szCs w:val="22"/>
                </w:rPr>
                <w:t>http://iod.uni.opole.pl/kontakt/</w:t>
              </w:r>
            </w:hyperlink>
            <w:r>
              <w:rPr>
                <w:rFonts w:ascii="Bookman Old Style" w:hAnsi="Bookman Old Style" w:eastAsia="Calibri"/>
                <w:sz w:val="22"/>
                <w:szCs w:val="22"/>
              </w:rPr>
              <w:t xml:space="preserve"> lub pisząc na adres: Uniwersytet Opolski - Inspektor Ochrony Danych Osobowych, pl. Kopernika 11a, 45-040 Opole. Dane dotyczące Inspektora Ochrony Danych są dostępne na stronie internetowej </w:t>
            </w:r>
            <w:hyperlink r:id="rId17" w:history="1">
              <w:r>
                <w:rPr>
                  <w:rFonts w:ascii="Bookman Old Style" w:hAnsi="Bookman Old Style" w:eastAsia="Calibri"/>
                  <w:sz w:val="22"/>
                  <w:szCs w:val="22"/>
                </w:rPr>
                <w:t>http://iod.uni.opole.pl</w:t>
              </w:r>
            </w:hyperlink>
            <w:r>
              <w:rPr>
                <w:rFonts w:ascii="Bookman Old Style" w:hAnsi="Bookman Old Style" w:eastAsia="Calibri"/>
                <w:sz w:val="22"/>
                <w:szCs w:val="22"/>
              </w:rPr>
              <w:t>.</w:t>
            </w:r>
            <w:r>
              <w:rPr>
                <w:rFonts w:ascii="Bookman Old Style" w:hAnsi="Bookman Old Style" w:eastAsia="Calibri"/>
                <w:sz w:val="22"/>
                <w:szCs w:val="22"/>
              </w:rPr>
            </w:r>
          </w:p>
          <w:p>
            <w:pPr>
              <w:pStyle w:val="para8"/>
              <w:numPr>
                <w:ilvl w:val="0"/>
                <w:numId w:val="3"/>
              </w:numPr>
              <w:ind w:left="567" w:hanging="567"/>
              <w:spacing w:before="120" w:after="120"/>
              <w:widowControl w:val="0"/>
              <w:rPr>
                <w:rFonts w:ascii="Bookman Old Style" w:hAnsi="Bookman Old Style" w:eastAsia="Calibri"/>
                <w:sz w:val="22"/>
                <w:szCs w:val="22"/>
              </w:rPr>
            </w:pPr>
            <w:r>
              <w:rPr>
                <w:rFonts w:ascii="Bookman Old Style" w:hAnsi="Bookman Old Style" w:eastAsia="Calibri"/>
                <w:sz w:val="22"/>
                <w:szCs w:val="22"/>
              </w:rPr>
              <w:t>Pani/Pana dane osobowe przetwarzane będą dla celów postępowania rekrutacyjnego na stanowisko: profesora.</w:t>
            </w:r>
          </w:p>
          <w:p>
            <w:pPr>
              <w:pStyle w:val="para8"/>
              <w:numPr>
                <w:ilvl w:val="0"/>
                <w:numId w:val="3"/>
              </w:numPr>
              <w:ind w:left="567" w:hanging="567"/>
              <w:spacing w:before="120" w:after="120"/>
              <w:widowControl w:val="0"/>
              <w:rPr>
                <w:rFonts w:ascii="Bookman Old Style" w:hAnsi="Bookman Old Style" w:eastAsia="Calibri"/>
                <w:sz w:val="22"/>
                <w:szCs w:val="22"/>
              </w:rPr>
            </w:pPr>
            <w:r>
              <w:rPr>
                <w:rFonts w:ascii="Bookman Old Style" w:hAnsi="Bookman Old Style" w:eastAsia="Calibri"/>
                <w:sz w:val="22"/>
                <w:szCs w:val="22"/>
              </w:rPr>
              <w:t xml:space="preserve">Podstawą do przetwarzania danych osobowych jest  art. 6. ust. 1 pkt. b i c, Rozporządzenia Parlamentu Europejskiego i Rady (UE) 2016/679 z 27 kwietnia 2016 r. w sprawie ochrony osób fizycznych w związku z przetwarzaniem danych osobowych </w:t>
              <w:br w:type="textWrapping"/>
              <w:t xml:space="preserve">i w sprawie swobodnego przepływu takich danych oraz uchylenia dyrektywy 95/46/WE (Dz. Urz. UE L Nr 119, str. 1). </w:t>
            </w:r>
          </w:p>
          <w:p>
            <w:pPr>
              <w:pStyle w:val="para8"/>
              <w:numPr>
                <w:ilvl w:val="0"/>
                <w:numId w:val="3"/>
              </w:numPr>
              <w:ind w:left="567" w:hanging="567"/>
              <w:spacing w:before="120" w:after="120"/>
              <w:widowControl w:val="0"/>
              <w:rPr>
                <w:rFonts w:ascii="Bookman Old Style" w:hAnsi="Bookman Old Style" w:eastAsia="Calibri"/>
                <w:sz w:val="22"/>
                <w:szCs w:val="22"/>
              </w:rPr>
            </w:pPr>
            <w:r>
              <w:rPr>
                <w:rFonts w:ascii="Bookman Old Style" w:hAnsi="Bookman Old Style" w:eastAsia="Calibri"/>
                <w:sz w:val="22"/>
                <w:szCs w:val="22"/>
              </w:rPr>
              <w:t>Podanie danych jest dobrowolne, jednak konieczne do realizacji celów, do jakich zostały zebrane. Zakres przetwarzania danych osobowych reguluje Kodeks Pracy oraz ustawa z dnia 20 lipca 2018 r. Prawo o szkolnictwie wyższym i nauce (Dz. U. z 2018 r. poz. 1668 z późn. zmianami). Niepodanie wymaganych informacji (danych osobowych) skutkować będzie niezakwalifikowaniem do procesu rekrutacji.</w:t>
            </w:r>
          </w:p>
          <w:p>
            <w:pPr>
              <w:pStyle w:val="para8"/>
              <w:numPr>
                <w:ilvl w:val="0"/>
                <w:numId w:val="3"/>
              </w:numPr>
              <w:ind w:left="567" w:hanging="567"/>
              <w:spacing w:before="120" w:after="120"/>
              <w:widowControl w:val="0"/>
              <w:rPr>
                <w:rFonts w:ascii="Bookman Old Style" w:hAnsi="Bookman Old Style" w:eastAsia="Calibri"/>
                <w:sz w:val="22"/>
                <w:szCs w:val="22"/>
              </w:rPr>
            </w:pPr>
            <w:r>
              <w:rPr>
                <w:rFonts w:ascii="Bookman Old Style" w:hAnsi="Bookman Old Style" w:eastAsia="Calibri"/>
                <w:sz w:val="22"/>
                <w:szCs w:val="22"/>
              </w:rPr>
              <w:t>Dane nie będą udostępniane podmiotom zewnętrznym z wyjątkiem przypadków przewidzianych przepisami prawa, nie będą również bez Pani/Pana zgody przekazywane do państw trzecich.</w:t>
            </w:r>
          </w:p>
          <w:p>
            <w:pPr>
              <w:pStyle w:val="para8"/>
              <w:numPr>
                <w:ilvl w:val="0"/>
                <w:numId w:val="3"/>
              </w:numPr>
              <w:ind w:left="567" w:hanging="567"/>
              <w:spacing w:before="120" w:after="120"/>
              <w:widowControl w:val="0"/>
              <w:rPr>
                <w:rFonts w:ascii="Bookman Old Style" w:hAnsi="Bookman Old Style" w:eastAsia="Calibri"/>
                <w:sz w:val="22"/>
                <w:szCs w:val="22"/>
              </w:rPr>
            </w:pPr>
            <w:r>
              <w:rPr>
                <w:rFonts w:ascii="Bookman Old Style" w:hAnsi="Bookman Old Style" w:eastAsia="Calibri"/>
                <w:sz w:val="22"/>
                <w:szCs w:val="22"/>
              </w:rPr>
              <w:t>Dane przechowywane będą przez czas niezbędny dla zrealizowania rekrutacji na stanowisko określone w pkt.3.</w:t>
            </w:r>
          </w:p>
          <w:p>
            <w:pPr>
              <w:pStyle w:val="para8"/>
              <w:numPr>
                <w:ilvl w:val="0"/>
                <w:numId w:val="3"/>
              </w:numPr>
              <w:ind w:left="567" w:hanging="567"/>
              <w:spacing w:before="120" w:after="120"/>
              <w:widowControl w:val="0"/>
              <w:rPr>
                <w:rFonts w:ascii="Bookman Old Style" w:hAnsi="Bookman Old Style" w:eastAsia="Calibri"/>
                <w:sz w:val="22"/>
                <w:szCs w:val="22"/>
              </w:rPr>
            </w:pPr>
            <w:r>
              <w:rPr>
                <w:rFonts w:ascii="Bookman Old Style" w:hAnsi="Bookman Old Style" w:eastAsia="Calibri"/>
                <w:sz w:val="22"/>
                <w:szCs w:val="22"/>
              </w:rPr>
              <w:t>Posiada Pani/Pan prawo dostępu do treści swoich danych oraz z zastrzeżeniem przepisów prawa: prawo ich sprostowania, usunięcia lub ograniczenia przetwarzania, prawo do sprzeciwu wobec przetwarzania a także prawo do przenoszenia danych.</w:t>
            </w:r>
          </w:p>
          <w:p>
            <w:pPr>
              <w:pStyle w:val="para8"/>
              <w:numPr>
                <w:ilvl w:val="0"/>
                <w:numId w:val="3"/>
              </w:numPr>
              <w:ind w:left="567" w:hanging="567"/>
              <w:spacing w:before="120" w:after="120"/>
              <w:widowControl w:val="0"/>
              <w:rPr>
                <w:rFonts w:ascii="Bookman Old Style" w:hAnsi="Bookman Old Style" w:eastAsia="Calibri"/>
                <w:sz w:val="22"/>
                <w:szCs w:val="22"/>
              </w:rPr>
            </w:pPr>
            <w:r>
              <w:rPr>
                <w:rFonts w:ascii="Bookman Old Style" w:hAnsi="Bookman Old Style" w:eastAsia="Calibri"/>
                <w:sz w:val="22"/>
                <w:szCs w:val="22"/>
              </w:rPr>
              <w:t>Ma Pani/Pan prawo do wniesienia skargi do Prezesa Urzędu Ochrony Danych Osobowych, jeżeli jeśli uzna Pani/Pan za uzasadnione, że Pani/Pana dane osobowe są przetwarzane niezgodnie z obowiązującymi przepisami prawa.</w:t>
            </w:r>
          </w:p>
          <w:p>
            <w:pPr>
              <w:pStyle w:val="para8"/>
              <w:ind w:left="567"/>
              <w:spacing w:before="120" w:after="120"/>
              <w:widowControl w:val="0"/>
              <w:rPr>
                <w:rFonts w:ascii="Bookman Old Style" w:hAnsi="Bookman Old Style" w:eastAsia="Calibri"/>
                <w:sz w:val="22"/>
                <w:szCs w:val="22"/>
              </w:rPr>
            </w:pPr>
            <w:r>
              <w:rPr>
                <w:rFonts w:ascii="Bookman Old Style" w:hAnsi="Bookman Old Style" w:eastAsia="Calibri"/>
                <w:sz w:val="22"/>
                <w:szCs w:val="22"/>
              </w:rPr>
            </w:r>
          </w:p>
          <w:p>
            <w:pPr>
              <w:widowControl w:val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 w:eastAsia="Calibri"/>
                <w:sz w:val="22"/>
                <w:szCs w:val="22"/>
              </w:rPr>
              <w:t>Pani/Pana dane nie będą przetwarzane w sposób zautomatyzowany i nie będą poddawane profilowaniu.</w:t>
            </w:r>
            <w:r>
              <w:rPr>
                <w:rFonts w:ascii="Bookman Old Style" w:hAnsi="Bookman Old Style"/>
                <w:sz w:val="22"/>
                <w:szCs w:val="22"/>
              </w:rPr>
            </w:r>
          </w:p>
        </w:tc>
      </w:tr>
    </w:tbl>
    <w:p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tbl>
      <w:tblPr>
        <w:tblStyle w:val="TableGrid"/>
        <w:name w:val="Tabela9"/>
        <w:tabOrder w:val="0"/>
        <w:jc w:val="left"/>
        <w:tblInd w:w="0" w:type="dxa"/>
        <w:tblW w:w="9889" w:type="dxa"/>
        <w:tblLook w:val="04A0" w:firstRow="1" w:lastRow="0" w:firstColumn="1" w:lastColumn="0" w:noHBand="0" w:noVBand="1"/>
      </w:tblPr>
      <w:tblGrid>
        <w:gridCol w:w="9889"/>
      </w:tblGrid>
      <w:tr>
        <w:trPr>
          <w:tblHeader w:val="0"/>
          <w:cantSplit w:val="0"/>
          <w:trHeight w:val="0" w:hRule="auto"/>
        </w:trPr>
        <w:tc>
          <w:tcPr>
            <w:tcW w:w="9889" w:type="dxa"/>
            <w:tcBorders>
              <w:top w:val="single" w:sz="24" w:space="0" w:color="000000" tmln="60, 20, 20, 0, 0"/>
              <w:left w:val="single" w:sz="24" w:space="0" w:color="000000" tmln="60, 20, 20, 0, 0"/>
              <w:bottom w:val="single" w:sz="24" w:space="0" w:color="000000" tmln="60, 20, 20, 0, 0"/>
              <w:right w:val="single" w:sz="24" w:space="0" w:color="000000" tmln="60, 20, 20, 0, 0"/>
            </w:tcBorders>
            <w:tmTcPr id="1748085365" protected="0"/>
          </w:tcPr>
          <w:p>
            <w:pPr>
              <w:pStyle w:val="para8"/>
              <w:ind w:left="4"/>
              <w:spacing w:before="120" w:after="120"/>
              <w:widowControl w:val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 w:eastAsia="Calibri"/>
                <w:sz w:val="22"/>
                <w:szCs w:val="22"/>
              </w:rPr>
              <w:t>Konkurs organizowany zgodnie z Ustawą z dnia 19 lipca 2019 r. o zapewnieniu dostępności osobom ze szczególnymi potrzebami (Dz.U. z 2019 r. poz. 1696).</w:t>
            </w:r>
            <w:r>
              <w:rPr>
                <w:rFonts w:ascii="Bookman Old Style" w:hAnsi="Bookman Old Style"/>
                <w:sz w:val="22"/>
                <w:szCs w:val="22"/>
              </w:rPr>
            </w:r>
          </w:p>
        </w:tc>
      </w:tr>
    </w:tbl>
    <w:p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tbl>
      <w:tblPr>
        <w:tblStyle w:val="TableGrid"/>
        <w:name w:val="Tabela10"/>
        <w:tabOrder w:val="0"/>
        <w:jc w:val="left"/>
        <w:tblInd w:w="0" w:type="dxa"/>
        <w:tblW w:w="9889" w:type="dxa"/>
        <w:tblLook w:val="04A0" w:firstRow="1" w:lastRow="0" w:firstColumn="1" w:lastColumn="0" w:noHBand="0" w:noVBand="1"/>
      </w:tblPr>
      <w:tblGrid>
        <w:gridCol w:w="9889"/>
      </w:tblGrid>
      <w:tr>
        <w:trPr>
          <w:tblHeader w:val="0"/>
          <w:cantSplit w:val="0"/>
          <w:trHeight w:val="0" w:hRule="auto"/>
        </w:trPr>
        <w:tc>
          <w:tcPr>
            <w:tcW w:w="9889" w:type="dxa"/>
            <w:tcBorders>
              <w:top w:val="single" w:sz="24" w:space="0" w:color="000000" tmln="60, 20, 20, 0, 0"/>
              <w:left w:val="single" w:sz="24" w:space="0" w:color="000000" tmln="60, 20, 20, 0, 0"/>
              <w:bottom w:val="single" w:sz="24" w:space="0" w:color="000000" tmln="60, 20, 20, 0, 0"/>
              <w:right w:val="single" w:sz="24" w:space="0" w:color="000000" tmln="60, 20, 20, 0, 0"/>
            </w:tcBorders>
            <w:tmTcPr id="1748085365" protected="0"/>
          </w:tcPr>
          <w:p>
            <w:pPr>
              <w:widowControl w:val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data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889" w:type="dxa"/>
            <w:tcBorders>
              <w:top w:val="single" w:sz="24" w:space="0" w:color="000000" tmln="60, 20, 20, 0, 0"/>
              <w:left w:val="single" w:sz="24" w:space="0" w:color="000000" tmln="60, 20, 20, 0, 0"/>
              <w:bottom w:val="single" w:sz="24" w:space="0" w:color="000000" tmln="60, 20, 20, 0, 0"/>
              <w:right w:val="single" w:sz="24" w:space="0" w:color="000000" tmln="60, 20, 20, 0, 0"/>
            </w:tcBorders>
            <w:tmTcPr id="1748085365" protected="0"/>
          </w:tcPr>
          <w:p>
            <w:pPr>
              <w:widowControl w:val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23</w:t>
            </w:r>
            <w:r/>
            <w:bookmarkStart w:id="0" w:name="_GoBack"/>
            <w:r/>
            <w:bookmarkEnd w:id="0"/>
            <w:r/>
            <w:r>
              <w:rPr>
                <w:rFonts w:ascii="Bookman Old Style" w:hAnsi="Bookman Old Style"/>
                <w:sz w:val="22"/>
                <w:szCs w:val="22"/>
              </w:rPr>
              <w:t>.0</w:t>
            </w:r>
            <w:r>
              <w:rPr>
                <w:rFonts w:ascii="Bookman Old Style" w:hAnsi="Bookman Old Style"/>
                <w:sz w:val="22"/>
                <w:szCs w:val="22"/>
              </w:rPr>
              <w:t>5</w:t>
            </w:r>
            <w:r>
              <w:rPr>
                <w:rFonts w:ascii="Bookman Old Style" w:hAnsi="Bookman Old Style"/>
                <w:sz w:val="22"/>
                <w:szCs w:val="22"/>
              </w:rPr>
              <w:t>.202</w:t>
            </w:r>
            <w:r>
              <w:rPr>
                <w:rFonts w:ascii="Bookman Old Style" w:hAnsi="Bookman Old Style"/>
                <w:sz w:val="22"/>
                <w:szCs w:val="22"/>
              </w:rPr>
              <w:t>5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  <w:r>
              <w:rPr>
                <w:rFonts w:ascii="Bookman Old Style" w:hAnsi="Bookman Old Style"/>
                <w:sz w:val="22"/>
                <w:szCs w:val="22"/>
              </w:rPr>
            </w:r>
          </w:p>
          <w:p>
            <w:pPr>
              <w:widowControl w:val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</w:r>
          </w:p>
        </w:tc>
      </w:tr>
    </w:tbl>
    <w:p>
      <w:pPr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para1"/>
        <w:spacing/>
        <w:jc w:val="right"/>
        <w:rPr>
          <w:rFonts w:ascii="Bookman Old Style" w:hAnsi="Bookman Old Style"/>
          <w:b w:val="0"/>
          <w:i/>
          <w:sz w:val="16"/>
          <w:szCs w:val="16"/>
        </w:rPr>
      </w:pPr>
      <w:r>
        <w:rPr>
          <w:rFonts w:ascii="Bookman Old Style" w:hAnsi="Bookman Old Style"/>
          <w:b w:val="0"/>
          <w:i/>
          <w:sz w:val="16"/>
          <w:szCs w:val="16"/>
        </w:rPr>
      </w:r>
    </w:p>
    <w:p>
      <w:pPr>
        <w:pStyle w:val="para1"/>
        <w:spacing/>
        <w:jc w:val="right"/>
        <w:rPr>
          <w:rFonts w:ascii="Bookman Old Style" w:hAnsi="Bookman Old Style"/>
          <w:b w:val="0"/>
          <w:i/>
          <w:sz w:val="16"/>
          <w:szCs w:val="16"/>
        </w:rPr>
      </w:pPr>
      <w:r>
        <w:rPr>
          <w:rFonts w:ascii="Bookman Old Style" w:hAnsi="Bookman Old Style"/>
          <w:b w:val="0"/>
          <w:i/>
          <w:sz w:val="16"/>
          <w:szCs w:val="16"/>
        </w:rPr>
      </w:r>
    </w:p>
    <w:p>
      <w:pPr>
        <w:pStyle w:val="para1"/>
        <w:rPr>
          <w:rFonts w:ascii="Bookman Old Style" w:hAnsi="Bookman Old Style"/>
          <w:b w:val="0"/>
          <w:i/>
          <w:sz w:val="16"/>
          <w:szCs w:val="16"/>
        </w:rPr>
      </w:pPr>
      <w:r>
        <w:rPr>
          <w:rFonts w:ascii="Bookman Old Style" w:hAnsi="Bookman Old Style"/>
          <w:b w:val="0"/>
          <w:i/>
          <w:sz w:val="16"/>
          <w:szCs w:val="16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993" w:top="993" w:right="1274" w:bottom="993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Arial">
    <w:panose1 w:val="020B0604020202020204"/>
    <w:charset w:val="ee"/>
    <w:family w:val="swiss"/>
    <w:pitch w:val="default"/>
  </w:font>
  <w:font w:name="Bookman Old Style">
    <w:panose1 w:val="02050604050505020204"/>
    <w:charset w:val="ee"/>
    <w:family w:val="roman"/>
    <w:pitch w:val="default"/>
  </w:font>
  <w:font w:name="Calibri Light">
    <w:panose1 w:val="020F0302020204030204"/>
    <w:charset w:val="ee"/>
    <w:family w:val="swiss"/>
    <w:pitch w:val="default"/>
  </w:font>
  <w:font w:name="Calibri">
    <w:panose1 w:val="020F0502020204030204"/>
    <w:charset w:val="ee"/>
    <w:family w:val="swiss"/>
    <w:pitch w:val="default"/>
  </w:font>
  <w:font w:name="Segoe UI">
    <w:panose1 w:val="020B0502040204020203"/>
    <w:charset w:val="ee"/>
    <w:family w:val="swiss"/>
    <w:pitch w:val="default"/>
  </w:font>
  <w:font w:name="Liberation Sans">
    <w:panose1 w:val="020B0604020202020204"/>
    <w:charset w:val="00"/>
    <w:family w:val="swiss"/>
    <w:pitch w:val="default"/>
  </w:font>
  <w:font w:name="Microsoft YaHei">
    <w:panose1 w:val="020B0503020204020204"/>
    <w:charset w:val="ee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owana 1"/>
    <w:lvl w:ilvl="0">
      <w:start w:val="1"/>
      <w:numFmt w:val="decimal"/>
      <w:suff w:val="tab"/>
      <w:lvlText w:val="%1)"/>
      <w:lvlJc w:val="left"/>
      <w:pPr>
        <w:ind w:left="360" w:hanging="0"/>
      </w:pPr>
      <w:rPr>
        <w:rFonts w:ascii="Bookman Old Style" w:hAnsi="Bookman Old Style"/>
        <w:sz w:val="20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2">
    <w:multiLevelType w:val="hybridMultilevel"/>
    <w:name w:val="Lista numerowana 2"/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multiLevelType w:val="hybridMultilevel"/>
    <w:name w:val="Lista numerowana 3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4">
    <w:multiLevelType w:val="hybridMultilevel"/>
    <w:name w:val="Lista numerowana 4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0"/>
  <w:captions>
    <w:caption w:name="Tabela" w:pos="below" w:numFmt="decimal"/>
    <w:caption w:name="Rysunek" w:pos="below" w:numFmt="decimal"/>
    <w:caption w:name="Obraz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8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7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1"/>
    <w:tmLastPosSelect w:val="0"/>
    <w:tmLastPosFrameIdx w:val="16"/>
    <w:tmLastPosCaret>
      <w:tmLastPosPgfIdx w:val="2"/>
      <w:tmLastPosIdx w:val="14"/>
    </w:tmLastPosCaret>
    <w:tmLastPosAnchor>
      <w:tmLastPosPgfIdx w:val="0"/>
      <w:tmLastPosIdx w:val="0"/>
    </w:tmLastPosAnchor>
    <w:tmLastPosTblRect w:left="0" w:top="0" w:right="0" w:bottom="0"/>
  </w:tmLastPos>
  <w:tmAppRevision w:date="1748085365" w:val="1224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hAnsi="Calibri Light" w:eastAsia="Calibri" w:cs="Calibri Light"/>
        <w:sz w:val="22"/>
        <w:szCs w:val="20"/>
        <w:lang w:val="pl-pl" w:eastAsia="en-us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sz w:val="24"/>
      <w:lang w:eastAsia="pl-pl"/>
    </w:rPr>
  </w:style>
  <w:style w:type="paragraph" w:styleId="para1">
    <w:name w:val="heading 1"/>
    <w:qFormat/>
    <w:basedOn w:val="para0"/>
    <w:next w:val="para0"/>
    <w:pPr>
      <w:keepNext/>
      <w:outlineLvl w:val="0"/>
    </w:pPr>
    <w:rPr>
      <w:b/>
    </w:rPr>
  </w:style>
  <w:style w:type="paragraph" w:styleId="para2" w:customStyle="1">
    <w:name w:val="Heading"/>
    <w:qFormat/>
    <w:basedOn w:val="para0"/>
    <w:next w:val="para3"/>
    <w:pPr>
      <w:spacing w:before="240" w:after="120"/>
      <w:keepNext/>
    </w:pPr>
    <w:rPr>
      <w:rFonts w:ascii="Liberation Sans" w:hAnsi="Liberation Sans" w:eastAsia="Microsoft YaHei" w:cs="Arial"/>
      <w:sz w:val="28"/>
      <w:szCs w:val="28"/>
    </w:rPr>
  </w:style>
  <w:style w:type="paragraph" w:styleId="para3">
    <w:name w:val="Body Text"/>
    <w:qFormat/>
    <w:basedOn w:val="para0"/>
    <w:pPr>
      <w:spacing w:after="140" w:line="276" w:lineRule="auto"/>
    </w:pPr>
  </w:style>
  <w:style w:type="paragraph" w:styleId="para4">
    <w:name w:val="List"/>
    <w:qFormat/>
    <w:basedOn w:val="para3"/>
    <w:rPr>
      <w:rFonts w:cs="Arial"/>
    </w:rPr>
  </w:style>
  <w:style w:type="paragraph" w:styleId="para5">
    <w:name w:val="caption"/>
    <w:qFormat/>
    <w:basedOn w:val="para0"/>
    <w:pPr>
      <w:spacing w:before="120" w:after="120"/>
      <w:suppressLineNumbers/>
    </w:pPr>
    <w:rPr>
      <w:rFonts w:cs="Arial"/>
      <w:i/>
      <w:iCs/>
      <w:szCs w:val="24"/>
    </w:rPr>
  </w:style>
  <w:style w:type="paragraph" w:styleId="para6" w:customStyle="1">
    <w:name w:val="Index"/>
    <w:qFormat/>
    <w:basedOn w:val="para0"/>
    <w:pPr>
      <w:suppressLineNumbers/>
    </w:pPr>
    <w:rPr>
      <w:rFonts w:cs="Arial"/>
    </w:rPr>
  </w:style>
  <w:style w:type="paragraph" w:styleId="para7">
    <w:name w:val="Normal (Web)"/>
    <w:qFormat/>
    <w:basedOn w:val="para0"/>
    <w:pPr>
      <w:spacing w:beforeAutospacing="1" w:afterAutospacing="1"/>
    </w:pPr>
    <w:rPr>
      <w:szCs w:val="24"/>
    </w:rPr>
  </w:style>
  <w:style w:type="paragraph" w:styleId="para8">
    <w:name w:val="List Paragraph"/>
    <w:qFormat/>
    <w:basedOn w:val="para0"/>
    <w:pPr>
      <w:ind w:left="720"/>
      <w:contextualSpacing/>
    </w:pPr>
  </w:style>
  <w:style w:type="paragraph" w:styleId="para9">
    <w:name w:val="Footnote Text"/>
    <w:qFormat/>
    <w:basedOn w:val="para0"/>
    <w:rPr>
      <w:sz w:val="20"/>
    </w:rPr>
  </w:style>
  <w:style w:type="paragraph" w:styleId="para10">
    <w:name w:val="Balloon Text"/>
    <w:qFormat/>
    <w:basedOn w:val="para0"/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Nagłówek 1 Znak"/>
    <w:basedOn w:val="char0"/>
    <w:rPr>
      <w:rFonts w:ascii="Times New Roman" w:hAnsi="Times New Roman" w:eastAsia="Times New Roman" w:cs="Times New Roman"/>
      <w:b/>
      <w:sz w:val="24"/>
      <w:lang w:eastAsia="pl-pl"/>
    </w:rPr>
  </w:style>
  <w:style w:type="character" w:styleId="char2">
    <w:name w:val="Hyperlink"/>
    <w:basedOn w:val="char0"/>
    <w:rPr>
      <w:color w:val="0000ff"/>
      <w:u w:color="auto" w:val="single"/>
    </w:rPr>
  </w:style>
  <w:style w:type="character" w:styleId="char3" w:customStyle="1">
    <w:name w:val="Tekst przypisu dolnego Znak"/>
    <w:basedOn w:val="char0"/>
    <w:rPr>
      <w:rFonts w:ascii="Times New Roman" w:hAnsi="Times New Roman" w:eastAsia="Times New Roman" w:cs="Times New Roman"/>
      <w:sz w:val="20"/>
      <w:lang w:eastAsia="pl-pl"/>
    </w:rPr>
  </w:style>
  <w:style w:type="character" w:styleId="char4" w:customStyle="1">
    <w:name w:val="Footnote Characters"/>
    <w:basedOn w:val="char0"/>
    <w:rPr>
      <w:vertAlign w:val="superscript"/>
    </w:rPr>
  </w:style>
  <w:style w:type="character" w:styleId="char5">
    <w:name w:val="Footnote Reference"/>
    <w:rPr>
      <w:vertAlign w:val="superscript"/>
    </w:rPr>
  </w:style>
  <w:style w:type="character" w:styleId="char6" w:customStyle="1">
    <w:name w:val="Tekst dymka Znak"/>
    <w:basedOn w:val="char0"/>
    <w:rPr>
      <w:rFonts w:ascii="Segoe UI" w:hAnsi="Segoe UI" w:eastAsia="Times New Roman" w:cs="Segoe UI"/>
      <w:sz w:val="18"/>
      <w:szCs w:val="18"/>
      <w:lang w:eastAsia="pl-pl"/>
    </w:rPr>
  </w:style>
  <w:style w:type="character" w:styleId="char7">
    <w:name w:val="FollowedHyperlink"/>
    <w:basedOn w:val="char0"/>
    <w:rPr>
      <w:color w:val="954f72"/>
      <w:u w:color="auto" w:val="single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Siatka tabeli"/>
    <w:basedOn w:val="NormalTable"/>
    <w:pPr>
      <w:spacing w:after="200" w:line="276" w:lineRule="auto"/>
      <w:jc w:val="both"/>
    </w:pPr>
    <w:rPr>
      <w:sz w:val="20"/>
      <w:lang w:eastAsia="pl-pl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 Light" w:hAnsi="Calibri Light" w:eastAsia="Calibri" w:cs="Calibri Light"/>
        <w:sz w:val="22"/>
        <w:szCs w:val="20"/>
        <w:lang w:val="pl-pl" w:eastAsia="en-us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sz w:val="24"/>
      <w:lang w:eastAsia="pl-pl"/>
    </w:rPr>
  </w:style>
  <w:style w:type="paragraph" w:styleId="para1">
    <w:name w:val="heading 1"/>
    <w:qFormat/>
    <w:basedOn w:val="para0"/>
    <w:next w:val="para0"/>
    <w:pPr>
      <w:keepNext/>
      <w:outlineLvl w:val="0"/>
    </w:pPr>
    <w:rPr>
      <w:b/>
    </w:rPr>
  </w:style>
  <w:style w:type="paragraph" w:styleId="para2" w:customStyle="1">
    <w:name w:val="Heading"/>
    <w:qFormat/>
    <w:basedOn w:val="para0"/>
    <w:next w:val="para3"/>
    <w:pPr>
      <w:spacing w:before="240" w:after="120"/>
      <w:keepNext/>
    </w:pPr>
    <w:rPr>
      <w:rFonts w:ascii="Liberation Sans" w:hAnsi="Liberation Sans" w:eastAsia="Microsoft YaHei" w:cs="Arial"/>
      <w:sz w:val="28"/>
      <w:szCs w:val="28"/>
    </w:rPr>
  </w:style>
  <w:style w:type="paragraph" w:styleId="para3">
    <w:name w:val="Body Text"/>
    <w:qFormat/>
    <w:basedOn w:val="para0"/>
    <w:pPr>
      <w:spacing w:after="140" w:line="276" w:lineRule="auto"/>
    </w:pPr>
  </w:style>
  <w:style w:type="paragraph" w:styleId="para4">
    <w:name w:val="List"/>
    <w:qFormat/>
    <w:basedOn w:val="para3"/>
    <w:rPr>
      <w:rFonts w:cs="Arial"/>
    </w:rPr>
  </w:style>
  <w:style w:type="paragraph" w:styleId="para5">
    <w:name w:val="caption"/>
    <w:qFormat/>
    <w:basedOn w:val="para0"/>
    <w:pPr>
      <w:spacing w:before="120" w:after="120"/>
      <w:suppressLineNumbers/>
    </w:pPr>
    <w:rPr>
      <w:rFonts w:cs="Arial"/>
      <w:i/>
      <w:iCs/>
      <w:szCs w:val="24"/>
    </w:rPr>
  </w:style>
  <w:style w:type="paragraph" w:styleId="para6" w:customStyle="1">
    <w:name w:val="Index"/>
    <w:qFormat/>
    <w:basedOn w:val="para0"/>
    <w:pPr>
      <w:suppressLineNumbers/>
    </w:pPr>
    <w:rPr>
      <w:rFonts w:cs="Arial"/>
    </w:rPr>
  </w:style>
  <w:style w:type="paragraph" w:styleId="para7">
    <w:name w:val="Normal (Web)"/>
    <w:qFormat/>
    <w:basedOn w:val="para0"/>
    <w:pPr>
      <w:spacing w:beforeAutospacing="1" w:afterAutospacing="1"/>
    </w:pPr>
    <w:rPr>
      <w:szCs w:val="24"/>
    </w:rPr>
  </w:style>
  <w:style w:type="paragraph" w:styleId="para8">
    <w:name w:val="List Paragraph"/>
    <w:qFormat/>
    <w:basedOn w:val="para0"/>
    <w:pPr>
      <w:ind w:left="720"/>
      <w:contextualSpacing/>
    </w:pPr>
  </w:style>
  <w:style w:type="paragraph" w:styleId="para9">
    <w:name w:val="Footnote Text"/>
    <w:qFormat/>
    <w:basedOn w:val="para0"/>
    <w:rPr>
      <w:sz w:val="20"/>
    </w:rPr>
  </w:style>
  <w:style w:type="paragraph" w:styleId="para10">
    <w:name w:val="Balloon Text"/>
    <w:qFormat/>
    <w:basedOn w:val="para0"/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Nagłówek 1 Znak"/>
    <w:basedOn w:val="char0"/>
    <w:rPr>
      <w:rFonts w:ascii="Times New Roman" w:hAnsi="Times New Roman" w:eastAsia="Times New Roman" w:cs="Times New Roman"/>
      <w:b/>
      <w:sz w:val="24"/>
      <w:lang w:eastAsia="pl-pl"/>
    </w:rPr>
  </w:style>
  <w:style w:type="character" w:styleId="char2">
    <w:name w:val="Hyperlink"/>
    <w:basedOn w:val="char0"/>
    <w:rPr>
      <w:color w:val="0000ff"/>
      <w:u w:color="auto" w:val="single"/>
    </w:rPr>
  </w:style>
  <w:style w:type="character" w:styleId="char3" w:customStyle="1">
    <w:name w:val="Tekst przypisu dolnego Znak"/>
    <w:basedOn w:val="char0"/>
    <w:rPr>
      <w:rFonts w:ascii="Times New Roman" w:hAnsi="Times New Roman" w:eastAsia="Times New Roman" w:cs="Times New Roman"/>
      <w:sz w:val="20"/>
      <w:lang w:eastAsia="pl-pl"/>
    </w:rPr>
  </w:style>
  <w:style w:type="character" w:styleId="char4" w:customStyle="1">
    <w:name w:val="Footnote Characters"/>
    <w:basedOn w:val="char0"/>
    <w:rPr>
      <w:vertAlign w:val="superscript"/>
    </w:rPr>
  </w:style>
  <w:style w:type="character" w:styleId="char5">
    <w:name w:val="Footnote Reference"/>
    <w:rPr>
      <w:vertAlign w:val="superscript"/>
    </w:rPr>
  </w:style>
  <w:style w:type="character" w:styleId="char6" w:customStyle="1">
    <w:name w:val="Tekst dymka Znak"/>
    <w:basedOn w:val="char0"/>
    <w:rPr>
      <w:rFonts w:ascii="Segoe UI" w:hAnsi="Segoe UI" w:eastAsia="Times New Roman" w:cs="Segoe UI"/>
      <w:sz w:val="18"/>
      <w:szCs w:val="18"/>
      <w:lang w:eastAsia="pl-pl"/>
    </w:rPr>
  </w:style>
  <w:style w:type="character" w:styleId="char7">
    <w:name w:val="FollowedHyperlink"/>
    <w:basedOn w:val="char0"/>
    <w:rPr>
      <w:color w:val="954f72"/>
      <w:u w:color="auto" w:val="single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Siatka tabeli"/>
    <w:basedOn w:val="NormalTable"/>
    <w:pPr>
      <w:spacing w:after="200" w:line="276" w:lineRule="auto"/>
      <w:jc w:val="both"/>
    </w:pPr>
    <w:rPr>
      <w:sz w:val="20"/>
      <w:lang w:eastAsia="pl-pl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oleObject" Target="embeddings/oleObject1.bin"/><Relationship Id="rId10" Type="http://schemas.openxmlformats.org/officeDocument/2006/relationships/hyperlink" Target="https://bsp.uni.opole.pl/wp-content/uploads/sites/118/kwestionariusz.doc" TargetMode="External"/><Relationship Id="rId11" Type="http://schemas.openxmlformats.org/officeDocument/2006/relationships/hyperlink" Target="https://bsp.uni.opole.pl/wp-content/uploads/sites/118/rodo.pdf" TargetMode="External"/><Relationship Id="rId12" Type="http://schemas.openxmlformats.org/officeDocument/2006/relationships/hyperlink" Target="mailto:im@uni.opole.pl" TargetMode="External"/><Relationship Id="rId13" Type="http://schemas.openxmlformats.org/officeDocument/2006/relationships/hyperlink" Target="mailto:instfiz@uni.opole.pl" TargetMode="External"/><Relationship Id="rId14" Type="http://schemas.openxmlformats.org/officeDocument/2006/relationships/hyperlink" Target="mailto:bmajcher@uni.opole.pl" TargetMode="External"/><Relationship Id="rId15" Type="http://schemas.openxmlformats.org/officeDocument/2006/relationships/hyperlink" Target="mailto:iod@uni.opole.pl" TargetMode="External"/><Relationship Id="rId16" Type="http://schemas.openxmlformats.org/officeDocument/2006/relationships/hyperlink" Target="http://iod.uni.opole.pl/kontakt/" TargetMode="External"/><Relationship Id="rId17" Type="http://schemas.openxmlformats.org/officeDocument/2006/relationships/hyperlink" Target="http://iod.uni.opol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7</cp:revision>
  <cp:lastPrinted>2019-12-06T11:53:00Z</cp:lastPrinted>
  <dcterms:created xsi:type="dcterms:W3CDTF">2025-05-23T09:59:00Z</dcterms:created>
  <dcterms:modified xsi:type="dcterms:W3CDTF">2025-05-24T11:16:05Z</dcterms:modified>
</cp:coreProperties>
</file>