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68F" w:rsidRDefault="0007268F" w:rsidP="0007268F">
      <w:pPr>
        <w:spacing w:line="240" w:lineRule="auto"/>
        <w:ind w:left="142"/>
        <w:jc w:val="both"/>
        <w:rPr>
          <w:rFonts w:ascii="Calibri" w:hAnsi="Calibri"/>
          <w:sz w:val="21"/>
          <w:szCs w:val="21"/>
        </w:rPr>
      </w:pPr>
      <w:bookmarkStart w:id="0" w:name="_GoBack"/>
      <w:bookmarkEnd w:id="0"/>
    </w:p>
    <w:p w:rsidR="0007268F" w:rsidRDefault="0007268F" w:rsidP="0007268F">
      <w:pPr>
        <w:tabs>
          <w:tab w:val="left" w:pos="4536"/>
        </w:tabs>
        <w:spacing w:line="240" w:lineRule="auto"/>
        <w:rPr>
          <w:rFonts w:ascii="Calibri" w:hAnsi="Calibri" w:cs="Calibri"/>
          <w:b/>
          <w:sz w:val="20"/>
          <w:szCs w:val="20"/>
        </w:rPr>
      </w:pPr>
    </w:p>
    <w:p w:rsidR="0007268F" w:rsidRPr="007F51CD" w:rsidRDefault="0007268F" w:rsidP="0007268F">
      <w:pPr>
        <w:tabs>
          <w:tab w:val="left" w:pos="4536"/>
        </w:tabs>
        <w:spacing w:line="240" w:lineRule="auto"/>
        <w:rPr>
          <w:rFonts w:ascii="Calibri" w:hAnsi="Calibri" w:cs="Calibri"/>
          <w:b/>
          <w:sz w:val="20"/>
          <w:szCs w:val="20"/>
        </w:rPr>
      </w:pPr>
      <w:r w:rsidRPr="007F51CD">
        <w:rPr>
          <w:rFonts w:ascii="Calibri" w:hAnsi="Calibri" w:cs="Calibri"/>
          <w:b/>
          <w:sz w:val="20"/>
          <w:szCs w:val="20"/>
        </w:rPr>
        <w:t>PCB-</w:t>
      </w:r>
      <w:r>
        <w:rPr>
          <w:rFonts w:ascii="Calibri" w:hAnsi="Calibri" w:cs="Calibri"/>
          <w:b/>
          <w:sz w:val="20"/>
          <w:szCs w:val="20"/>
        </w:rPr>
        <w:t>1222A-10</w:t>
      </w:r>
      <w:r w:rsidRPr="007F51CD">
        <w:rPr>
          <w:rFonts w:ascii="Calibri" w:hAnsi="Calibri" w:cs="Calibri"/>
          <w:b/>
          <w:sz w:val="20"/>
          <w:szCs w:val="20"/>
        </w:rPr>
        <w:t xml:space="preserve">/2025 </w:t>
      </w:r>
      <w:r w:rsidRPr="007F51CD">
        <w:rPr>
          <w:rFonts w:ascii="Calibri" w:hAnsi="Calibri" w:cs="Calibri"/>
          <w:b/>
          <w:sz w:val="20"/>
          <w:szCs w:val="20"/>
        </w:rPr>
        <w:tab/>
        <w:t>R E K T O R</w:t>
      </w:r>
    </w:p>
    <w:p w:rsidR="0007268F" w:rsidRPr="007F51CD" w:rsidRDefault="0007268F" w:rsidP="0007268F">
      <w:pPr>
        <w:spacing w:line="240" w:lineRule="auto"/>
        <w:jc w:val="center"/>
        <w:rPr>
          <w:rFonts w:ascii="Calibri" w:hAnsi="Calibri" w:cs="Calibri"/>
          <w:b/>
          <w:sz w:val="20"/>
          <w:szCs w:val="20"/>
        </w:rPr>
      </w:pPr>
      <w:r w:rsidRPr="007F51CD">
        <w:rPr>
          <w:rFonts w:ascii="Calibri" w:hAnsi="Calibri" w:cs="Calibri"/>
          <w:b/>
          <w:sz w:val="20"/>
          <w:szCs w:val="20"/>
        </w:rPr>
        <w:t>UNIWERSYTETU MARII CURIE-SKŁODOWSKIEJ W  LUBLINIE</w:t>
      </w:r>
    </w:p>
    <w:p w:rsidR="0007268F" w:rsidRPr="007F51CD" w:rsidRDefault="0007268F" w:rsidP="0007268F">
      <w:pPr>
        <w:spacing w:line="240" w:lineRule="auto"/>
        <w:jc w:val="center"/>
        <w:rPr>
          <w:rFonts w:ascii="Calibri" w:hAnsi="Calibri" w:cs="Calibri"/>
          <w:b/>
          <w:color w:val="FF0000"/>
          <w:sz w:val="20"/>
          <w:szCs w:val="20"/>
        </w:rPr>
      </w:pPr>
      <w:r w:rsidRPr="007F51CD">
        <w:rPr>
          <w:rFonts w:ascii="Calibri" w:hAnsi="Calibri" w:cs="Calibri"/>
          <w:b/>
          <w:sz w:val="20"/>
          <w:szCs w:val="20"/>
        </w:rPr>
        <w:t>ogłasza konkurs na stanowisko profesora uczelni</w:t>
      </w:r>
      <w:r w:rsidRPr="007F51CD">
        <w:rPr>
          <w:rFonts w:ascii="Calibri" w:hAnsi="Calibri" w:cs="Calibri"/>
          <w:b/>
          <w:color w:val="FF0000"/>
          <w:sz w:val="20"/>
          <w:szCs w:val="20"/>
        </w:rPr>
        <w:t xml:space="preserve"> </w:t>
      </w:r>
      <w:r w:rsidRPr="007F51CD">
        <w:rPr>
          <w:rFonts w:ascii="Calibri" w:hAnsi="Calibri" w:cs="Calibri"/>
          <w:b/>
          <w:sz w:val="20"/>
          <w:szCs w:val="20"/>
        </w:rPr>
        <w:t>w grupie pracowników</w:t>
      </w:r>
      <w:r w:rsidRPr="007F51CD">
        <w:rPr>
          <w:rFonts w:ascii="Calibri" w:hAnsi="Calibri" w:cs="Calibri"/>
          <w:b/>
          <w:color w:val="FF0000"/>
          <w:sz w:val="20"/>
          <w:szCs w:val="20"/>
        </w:rPr>
        <w:t xml:space="preserve"> </w:t>
      </w:r>
      <w:r w:rsidRPr="007F51CD">
        <w:rPr>
          <w:rFonts w:ascii="Calibri" w:hAnsi="Calibri" w:cs="Calibri"/>
          <w:b/>
          <w:sz w:val="20"/>
          <w:szCs w:val="20"/>
        </w:rPr>
        <w:t>badawczo-dydaktycznych</w:t>
      </w:r>
      <w:r w:rsidRPr="007F51CD">
        <w:rPr>
          <w:rFonts w:ascii="Calibri" w:hAnsi="Calibri" w:cs="Calibri"/>
          <w:b/>
          <w:color w:val="FF0000"/>
          <w:sz w:val="20"/>
          <w:szCs w:val="20"/>
        </w:rPr>
        <w:br/>
      </w:r>
      <w:r w:rsidRPr="007F51CD">
        <w:rPr>
          <w:rFonts w:ascii="Calibri" w:hAnsi="Calibri" w:cs="Calibri"/>
          <w:b/>
          <w:sz w:val="20"/>
          <w:szCs w:val="20"/>
        </w:rPr>
        <w:t>w Katedrze</w:t>
      </w:r>
      <w:r w:rsidRPr="007F51CD">
        <w:rPr>
          <w:rFonts w:ascii="Calibri" w:hAnsi="Calibri" w:cs="Calibri"/>
          <w:b/>
          <w:color w:val="FF0000"/>
          <w:sz w:val="20"/>
          <w:szCs w:val="20"/>
        </w:rPr>
        <w:t xml:space="preserve"> </w:t>
      </w:r>
      <w:r w:rsidRPr="007F51CD">
        <w:rPr>
          <w:rFonts w:ascii="Calibri" w:hAnsi="Calibri" w:cs="Calibri"/>
          <w:b/>
          <w:sz w:val="20"/>
          <w:szCs w:val="20"/>
        </w:rPr>
        <w:t>Prawa Pracy w Instytucie Nauk Prawnych na Wydziale Prawa i Administracji UMCS</w:t>
      </w:r>
    </w:p>
    <w:p w:rsidR="0007268F" w:rsidRPr="007F51CD" w:rsidRDefault="0007268F" w:rsidP="0007268F">
      <w:pPr>
        <w:spacing w:line="240" w:lineRule="auto"/>
        <w:jc w:val="center"/>
        <w:rPr>
          <w:rFonts w:ascii="Calibri" w:hAnsi="Calibri" w:cs="Calibri"/>
          <w:b/>
          <w:sz w:val="20"/>
          <w:szCs w:val="20"/>
        </w:rPr>
      </w:pPr>
    </w:p>
    <w:p w:rsidR="0007268F" w:rsidRPr="007F51CD" w:rsidRDefault="0007268F" w:rsidP="0007268F">
      <w:pPr>
        <w:tabs>
          <w:tab w:val="left" w:pos="0"/>
        </w:tabs>
        <w:spacing w:line="240" w:lineRule="auto"/>
        <w:jc w:val="center"/>
        <w:rPr>
          <w:rFonts w:ascii="Calibri" w:hAnsi="Calibri" w:cs="Calibri"/>
          <w:sz w:val="20"/>
          <w:szCs w:val="20"/>
        </w:rPr>
      </w:pPr>
      <w:r w:rsidRPr="007F51CD">
        <w:rPr>
          <w:rFonts w:ascii="Calibri" w:hAnsi="Calibri" w:cs="Calibri"/>
          <w:sz w:val="20"/>
          <w:szCs w:val="20"/>
        </w:rPr>
        <w:t>Do konkursu mogą przystąpić osoby, które spełniają warunki określone</w:t>
      </w:r>
      <w:r w:rsidRPr="007F51CD">
        <w:rPr>
          <w:rFonts w:ascii="Calibri" w:hAnsi="Calibri" w:cs="Calibri"/>
          <w:i/>
          <w:sz w:val="20"/>
          <w:szCs w:val="20"/>
        </w:rPr>
        <w:t xml:space="preserve"> </w:t>
      </w:r>
      <w:r w:rsidRPr="007F51CD">
        <w:rPr>
          <w:rFonts w:ascii="Calibri" w:hAnsi="Calibri" w:cs="Calibri"/>
          <w:sz w:val="20"/>
          <w:szCs w:val="20"/>
        </w:rPr>
        <w:t>w ustawie</w:t>
      </w:r>
      <w:r w:rsidRPr="007F51CD">
        <w:rPr>
          <w:rFonts w:ascii="Calibri" w:hAnsi="Calibri" w:cs="Calibri"/>
          <w:i/>
          <w:sz w:val="20"/>
          <w:szCs w:val="20"/>
        </w:rPr>
        <w:t xml:space="preserve"> Prawo o szkolnictwie wyższym</w:t>
      </w:r>
      <w:r w:rsidRPr="007F51CD">
        <w:rPr>
          <w:rFonts w:ascii="Calibri" w:hAnsi="Calibri" w:cs="Calibri"/>
          <w:i/>
          <w:sz w:val="20"/>
          <w:szCs w:val="20"/>
        </w:rPr>
        <w:br/>
        <w:t xml:space="preserve"> i nauce</w:t>
      </w:r>
      <w:r w:rsidRPr="007F51CD">
        <w:rPr>
          <w:rFonts w:ascii="Calibri" w:hAnsi="Calibri" w:cs="Calibri"/>
          <w:sz w:val="20"/>
          <w:szCs w:val="20"/>
        </w:rPr>
        <w:t xml:space="preserve"> z dnia 20 lipca 2018 r. (t. j. Dz. U. z 2024 r. poz. 1571) oraz w Statucie UMCS z dnia 29 maja 2019 r. ze zm.</w:t>
      </w:r>
    </w:p>
    <w:p w:rsidR="0007268F" w:rsidRPr="007F51CD" w:rsidRDefault="0007268F" w:rsidP="0007268F">
      <w:pPr>
        <w:spacing w:line="240" w:lineRule="auto"/>
        <w:jc w:val="both"/>
        <w:rPr>
          <w:rFonts w:ascii="Calibri" w:hAnsi="Calibri" w:cs="Calibri"/>
          <w:sz w:val="20"/>
          <w:szCs w:val="20"/>
        </w:rPr>
      </w:pPr>
    </w:p>
    <w:p w:rsidR="0007268F" w:rsidRPr="007F51CD" w:rsidRDefault="0007268F" w:rsidP="0007268F">
      <w:pPr>
        <w:tabs>
          <w:tab w:val="left" w:pos="180"/>
          <w:tab w:val="left" w:pos="540"/>
          <w:tab w:val="left" w:pos="900"/>
        </w:tabs>
        <w:spacing w:line="240" w:lineRule="auto"/>
        <w:rPr>
          <w:rFonts w:ascii="Calibri" w:hAnsi="Calibri" w:cs="Calibri"/>
          <w:b/>
          <w:sz w:val="20"/>
          <w:szCs w:val="20"/>
        </w:rPr>
      </w:pPr>
      <w:r w:rsidRPr="007F51CD">
        <w:rPr>
          <w:rFonts w:ascii="Calibri" w:hAnsi="Calibri" w:cs="Calibri"/>
          <w:b/>
          <w:sz w:val="20"/>
          <w:szCs w:val="20"/>
        </w:rPr>
        <w:t>I. KRYTERIA KWALIFIKACYJNE KONKURSU:</w:t>
      </w:r>
    </w:p>
    <w:p w:rsidR="0007268F" w:rsidRPr="007F51CD" w:rsidRDefault="0007268F" w:rsidP="0007268F">
      <w:pPr>
        <w:pStyle w:val="Tekstpodstawowy"/>
        <w:numPr>
          <w:ilvl w:val="0"/>
          <w:numId w:val="44"/>
        </w:numPr>
        <w:ind w:left="284" w:hanging="284"/>
        <w:jc w:val="both"/>
        <w:rPr>
          <w:rFonts w:ascii="Calibri" w:hAnsi="Calibri" w:cs="Calibri"/>
          <w:color w:val="000000"/>
          <w:sz w:val="20"/>
          <w:szCs w:val="20"/>
        </w:rPr>
      </w:pPr>
      <w:r w:rsidRPr="007F51CD">
        <w:rPr>
          <w:rFonts w:ascii="Calibri" w:hAnsi="Calibri" w:cs="Calibri"/>
          <w:color w:val="000000"/>
          <w:sz w:val="20"/>
          <w:szCs w:val="20"/>
        </w:rPr>
        <w:t xml:space="preserve">posiadanie stopnia naukowego doktora habilitowanego w dyscyplinie nauki prawne; </w:t>
      </w:r>
    </w:p>
    <w:p w:rsidR="0007268F" w:rsidRPr="007F51CD" w:rsidRDefault="0007268F" w:rsidP="0007268F">
      <w:pPr>
        <w:pStyle w:val="Tekstpodstawowy"/>
        <w:numPr>
          <w:ilvl w:val="0"/>
          <w:numId w:val="44"/>
        </w:numPr>
        <w:ind w:left="284" w:hanging="284"/>
        <w:jc w:val="both"/>
        <w:rPr>
          <w:rFonts w:ascii="Calibri" w:hAnsi="Calibri" w:cs="Calibri"/>
          <w:color w:val="000000"/>
          <w:sz w:val="20"/>
          <w:szCs w:val="20"/>
        </w:rPr>
      </w:pPr>
      <w:r w:rsidRPr="007F51CD">
        <w:rPr>
          <w:rFonts w:ascii="Calibri" w:hAnsi="Calibri" w:cs="Calibri"/>
          <w:sz w:val="20"/>
          <w:szCs w:val="20"/>
        </w:rPr>
        <w:t xml:space="preserve">posiadanie minimum dziesięcioletniego doświadczenia w pracy dydaktycznej na uczelniach wyższych; </w:t>
      </w:r>
    </w:p>
    <w:p w:rsidR="0007268F" w:rsidRPr="007F51CD" w:rsidRDefault="0007268F" w:rsidP="0007268F">
      <w:pPr>
        <w:pStyle w:val="Tekstpodstawowy"/>
        <w:numPr>
          <w:ilvl w:val="0"/>
          <w:numId w:val="44"/>
        </w:numPr>
        <w:ind w:left="284" w:hanging="284"/>
        <w:jc w:val="both"/>
        <w:rPr>
          <w:rFonts w:ascii="Calibri" w:hAnsi="Calibri" w:cs="Calibri"/>
          <w:color w:val="000000"/>
          <w:sz w:val="20"/>
          <w:szCs w:val="20"/>
        </w:rPr>
      </w:pPr>
      <w:r w:rsidRPr="007F51CD">
        <w:rPr>
          <w:rFonts w:ascii="Calibri" w:hAnsi="Calibri" w:cs="Calibri"/>
          <w:sz w:val="20"/>
          <w:szCs w:val="20"/>
        </w:rPr>
        <w:t xml:space="preserve">posiadanie doświadczenia w prowadzeniu zajęć z zakresu prawa pracy, prawa ubezpieczeń społecznych na kierunkach „Prawo” lub „Administracja” lub „Bezpieczeństwo wewnętrzne” </w:t>
      </w:r>
    </w:p>
    <w:p w:rsidR="0007268F" w:rsidRPr="007F51CD" w:rsidRDefault="0007268F" w:rsidP="0007268F">
      <w:pPr>
        <w:pStyle w:val="Tekstpodstawowy"/>
        <w:numPr>
          <w:ilvl w:val="0"/>
          <w:numId w:val="44"/>
        </w:numPr>
        <w:ind w:left="284" w:hanging="284"/>
        <w:jc w:val="both"/>
        <w:rPr>
          <w:rFonts w:ascii="Calibri" w:hAnsi="Calibri" w:cs="Calibri"/>
          <w:color w:val="000000"/>
          <w:sz w:val="20"/>
          <w:szCs w:val="20"/>
        </w:rPr>
      </w:pPr>
      <w:r w:rsidRPr="007F51CD">
        <w:rPr>
          <w:rFonts w:ascii="Calibri" w:hAnsi="Calibri" w:cs="Calibri"/>
          <w:sz w:val="20"/>
          <w:szCs w:val="20"/>
        </w:rPr>
        <w:t>pełnienie funkcji promotora prac magisterskich i licencjackich;</w:t>
      </w:r>
    </w:p>
    <w:p w:rsidR="0007268F" w:rsidRPr="007F51CD" w:rsidRDefault="0007268F" w:rsidP="0007268F">
      <w:pPr>
        <w:numPr>
          <w:ilvl w:val="0"/>
          <w:numId w:val="44"/>
        </w:numPr>
        <w:spacing w:line="240" w:lineRule="auto"/>
        <w:ind w:left="284" w:hanging="284"/>
        <w:jc w:val="both"/>
        <w:rPr>
          <w:rFonts w:ascii="Calibri" w:hAnsi="Calibri" w:cs="Calibri"/>
          <w:sz w:val="20"/>
          <w:szCs w:val="20"/>
        </w:rPr>
      </w:pPr>
      <w:r w:rsidRPr="007F51CD">
        <w:rPr>
          <w:rFonts w:ascii="Calibri" w:hAnsi="Calibri" w:cs="Calibri"/>
          <w:sz w:val="20"/>
          <w:szCs w:val="20"/>
        </w:rPr>
        <w:t xml:space="preserve">posiadanie istotnego dorobku publikacyjnego w zakresie prawa pracy i prawa ubezpieczeń społecznych, </w:t>
      </w:r>
      <w:r w:rsidRPr="007F51CD">
        <w:rPr>
          <w:rFonts w:ascii="Calibri" w:hAnsi="Calibri" w:cs="Calibri"/>
          <w:sz w:val="20"/>
          <w:szCs w:val="20"/>
        </w:rPr>
        <w:br/>
        <w:t xml:space="preserve">w szczególności monografii, rozdziałów w monografiach, komentarzach i/lub systemach, artykułów w czasopismach punktowanych (min. 70 pkt) w okresie od 2019 r.; </w:t>
      </w:r>
    </w:p>
    <w:p w:rsidR="0007268F" w:rsidRPr="007F51CD" w:rsidRDefault="0007268F" w:rsidP="0007268F">
      <w:pPr>
        <w:pStyle w:val="Tekstpodstawowy"/>
        <w:numPr>
          <w:ilvl w:val="0"/>
          <w:numId w:val="44"/>
        </w:numPr>
        <w:ind w:left="284" w:hanging="284"/>
        <w:jc w:val="both"/>
        <w:rPr>
          <w:rFonts w:ascii="Calibri" w:hAnsi="Calibri" w:cs="Calibri"/>
          <w:color w:val="000000"/>
          <w:sz w:val="20"/>
          <w:szCs w:val="20"/>
        </w:rPr>
      </w:pPr>
      <w:r w:rsidRPr="007F51CD">
        <w:rPr>
          <w:rFonts w:ascii="Calibri" w:hAnsi="Calibri" w:cs="Calibri"/>
          <w:sz w:val="20"/>
          <w:szCs w:val="20"/>
        </w:rPr>
        <w:t>czynny udział z wystąpieniami/referatami  w  konferencjach naukowych;</w:t>
      </w:r>
    </w:p>
    <w:p w:rsidR="0007268F" w:rsidRPr="007F51CD" w:rsidRDefault="0007268F" w:rsidP="0007268F">
      <w:pPr>
        <w:pStyle w:val="Tekstpodstawowy"/>
        <w:numPr>
          <w:ilvl w:val="0"/>
          <w:numId w:val="44"/>
        </w:numPr>
        <w:ind w:left="284" w:hanging="284"/>
        <w:jc w:val="both"/>
        <w:rPr>
          <w:rFonts w:ascii="Calibri" w:hAnsi="Calibri" w:cs="Calibri"/>
          <w:color w:val="000000"/>
          <w:sz w:val="20"/>
          <w:szCs w:val="20"/>
        </w:rPr>
      </w:pPr>
      <w:r w:rsidRPr="007F51CD">
        <w:rPr>
          <w:rFonts w:ascii="Calibri" w:hAnsi="Calibri" w:cs="Calibri"/>
          <w:sz w:val="20"/>
          <w:szCs w:val="20"/>
        </w:rPr>
        <w:t>sprawowanie funkcji promotora  w co najmniej jednym postępowaniu o nadanie stopnia doktora lub sporządzenie co najmniej jednej recenzji w postępowaniu habilitacyjnym lub doktorskim albo pozyskanie środków zewnętrznych na działalność badawczą lub dydaktyczną w Uniwersytecie;</w:t>
      </w:r>
    </w:p>
    <w:p w:rsidR="0007268F" w:rsidRPr="007F51CD" w:rsidRDefault="0007268F" w:rsidP="0007268F">
      <w:pPr>
        <w:pStyle w:val="Tekstpodstawowy"/>
        <w:numPr>
          <w:ilvl w:val="0"/>
          <w:numId w:val="44"/>
        </w:numPr>
        <w:ind w:left="284" w:hanging="284"/>
        <w:jc w:val="both"/>
        <w:rPr>
          <w:rFonts w:ascii="Calibri" w:hAnsi="Calibri" w:cs="Calibri"/>
          <w:color w:val="000000"/>
          <w:sz w:val="20"/>
          <w:szCs w:val="20"/>
        </w:rPr>
      </w:pPr>
      <w:r w:rsidRPr="007F51CD">
        <w:rPr>
          <w:rFonts w:ascii="Calibri" w:hAnsi="Calibri" w:cs="Calibri"/>
          <w:sz w:val="20"/>
          <w:szCs w:val="20"/>
        </w:rPr>
        <w:t>odbycie przynajmniej jednego stażu w ośrodku krajowym lub zagranicznym;</w:t>
      </w:r>
    </w:p>
    <w:p w:rsidR="0007268F" w:rsidRPr="007F51CD" w:rsidRDefault="0007268F" w:rsidP="0007268F">
      <w:pPr>
        <w:pStyle w:val="Tekstpodstawowy"/>
        <w:numPr>
          <w:ilvl w:val="0"/>
          <w:numId w:val="44"/>
        </w:numPr>
        <w:ind w:left="284" w:hanging="284"/>
        <w:jc w:val="both"/>
        <w:rPr>
          <w:rFonts w:ascii="Calibri" w:hAnsi="Calibri" w:cs="Calibri"/>
          <w:color w:val="000000"/>
          <w:sz w:val="20"/>
          <w:szCs w:val="20"/>
        </w:rPr>
      </w:pPr>
      <w:r w:rsidRPr="007F51CD">
        <w:rPr>
          <w:rFonts w:ascii="Calibri" w:hAnsi="Calibri" w:cs="Calibri"/>
          <w:sz w:val="20"/>
          <w:szCs w:val="20"/>
        </w:rPr>
        <w:t>udział w pracach redakcyjnych czasopisma prawniczego lub członkostwo w stowarzyszeniu naukowym krajowym lub międzynarodowym;</w:t>
      </w:r>
    </w:p>
    <w:p w:rsidR="0007268F" w:rsidRPr="007F51CD" w:rsidRDefault="0007268F" w:rsidP="0007268F">
      <w:pPr>
        <w:pStyle w:val="Tekstpodstawowy"/>
        <w:numPr>
          <w:ilvl w:val="0"/>
          <w:numId w:val="44"/>
        </w:numPr>
        <w:ind w:left="284" w:hanging="284"/>
        <w:jc w:val="both"/>
        <w:rPr>
          <w:rFonts w:ascii="Calibri" w:hAnsi="Calibri" w:cs="Calibri"/>
          <w:color w:val="000000"/>
          <w:sz w:val="20"/>
          <w:szCs w:val="20"/>
        </w:rPr>
      </w:pPr>
      <w:r w:rsidRPr="007F51CD">
        <w:rPr>
          <w:rFonts w:ascii="Calibri" w:hAnsi="Calibri" w:cs="Calibri"/>
          <w:sz w:val="20"/>
          <w:szCs w:val="20"/>
        </w:rPr>
        <w:t>doświadczenie w zakresie organizowania życia naukowego, przejawiające się w uczestnictwie w komitetach organizacyjnych konferencji naukowych;</w:t>
      </w:r>
    </w:p>
    <w:p w:rsidR="0007268F" w:rsidRPr="007F51CD" w:rsidRDefault="0007268F" w:rsidP="0007268F">
      <w:pPr>
        <w:pStyle w:val="Tekstpodstawowy"/>
        <w:numPr>
          <w:ilvl w:val="0"/>
          <w:numId w:val="44"/>
        </w:numPr>
        <w:ind w:left="284" w:hanging="284"/>
        <w:jc w:val="both"/>
        <w:rPr>
          <w:rFonts w:ascii="Calibri" w:hAnsi="Calibri" w:cs="Calibri"/>
          <w:color w:val="000000"/>
          <w:sz w:val="20"/>
          <w:szCs w:val="20"/>
        </w:rPr>
      </w:pPr>
      <w:r w:rsidRPr="007F51CD">
        <w:rPr>
          <w:rFonts w:ascii="Calibri" w:hAnsi="Calibri" w:cs="Calibri"/>
          <w:sz w:val="20"/>
          <w:szCs w:val="20"/>
        </w:rPr>
        <w:t>doświadczenie praktyczne lub eksperckie w zakresie prawa pracy i prawa ubezpieczeń społecznych;</w:t>
      </w:r>
    </w:p>
    <w:p w:rsidR="0007268F" w:rsidRPr="007F51CD" w:rsidRDefault="0007268F" w:rsidP="0007268F">
      <w:pPr>
        <w:pStyle w:val="Tekstpodstawowy"/>
        <w:numPr>
          <w:ilvl w:val="0"/>
          <w:numId w:val="44"/>
        </w:numPr>
        <w:ind w:left="284" w:hanging="284"/>
        <w:jc w:val="both"/>
        <w:rPr>
          <w:rFonts w:ascii="Calibri" w:hAnsi="Calibri" w:cs="Calibri"/>
          <w:color w:val="000000"/>
          <w:sz w:val="20"/>
          <w:szCs w:val="20"/>
        </w:rPr>
      </w:pPr>
      <w:r w:rsidRPr="007F51CD">
        <w:rPr>
          <w:rFonts w:ascii="Calibri" w:hAnsi="Calibri" w:cs="Calibri"/>
          <w:sz w:val="20"/>
          <w:szCs w:val="20"/>
        </w:rPr>
        <w:t>biegła znajomość języka polskiego w mowie i piśmie;</w:t>
      </w:r>
    </w:p>
    <w:p w:rsidR="0007268F" w:rsidRPr="007F51CD" w:rsidRDefault="0007268F" w:rsidP="0007268F">
      <w:pPr>
        <w:pStyle w:val="Tekstpodstawowy"/>
        <w:numPr>
          <w:ilvl w:val="0"/>
          <w:numId w:val="44"/>
        </w:numPr>
        <w:ind w:left="284" w:hanging="284"/>
        <w:jc w:val="both"/>
        <w:rPr>
          <w:rFonts w:ascii="Calibri" w:hAnsi="Calibri" w:cs="Calibri"/>
          <w:color w:val="000000"/>
          <w:sz w:val="20"/>
          <w:szCs w:val="20"/>
        </w:rPr>
      </w:pPr>
      <w:r w:rsidRPr="007F51CD">
        <w:rPr>
          <w:rFonts w:ascii="Calibri" w:hAnsi="Calibri" w:cs="Calibri"/>
          <w:sz w:val="20"/>
          <w:szCs w:val="20"/>
        </w:rPr>
        <w:t>biegła znajomość w mowie i piśmie przynajmniej jednego języka kongresowego.</w:t>
      </w:r>
    </w:p>
    <w:p w:rsidR="0007268F" w:rsidRPr="007F51CD" w:rsidRDefault="0007268F" w:rsidP="0007268F">
      <w:pPr>
        <w:tabs>
          <w:tab w:val="left" w:pos="360"/>
          <w:tab w:val="left" w:pos="540"/>
          <w:tab w:val="left" w:pos="720"/>
        </w:tabs>
        <w:spacing w:line="240" w:lineRule="auto"/>
        <w:rPr>
          <w:rFonts w:ascii="Calibri" w:hAnsi="Calibri" w:cs="Calibri"/>
          <w:b/>
          <w:sz w:val="20"/>
          <w:szCs w:val="20"/>
        </w:rPr>
      </w:pPr>
      <w:r w:rsidRPr="007F51CD">
        <w:rPr>
          <w:rFonts w:ascii="Calibri" w:hAnsi="Calibri" w:cs="Calibri"/>
          <w:b/>
          <w:sz w:val="20"/>
          <w:szCs w:val="20"/>
        </w:rPr>
        <w:t xml:space="preserve">II. ZGŁOSZENIE NA KONKURS POWINNO ZAWIERAĆ: </w:t>
      </w:r>
    </w:p>
    <w:p w:rsidR="0007268F" w:rsidRPr="007F51CD" w:rsidRDefault="0007268F" w:rsidP="0007268F">
      <w:pPr>
        <w:numPr>
          <w:ilvl w:val="0"/>
          <w:numId w:val="45"/>
        </w:numPr>
        <w:spacing w:line="240" w:lineRule="auto"/>
        <w:ind w:left="284" w:hanging="284"/>
        <w:jc w:val="both"/>
        <w:rPr>
          <w:rFonts w:ascii="Calibri" w:hAnsi="Calibri" w:cs="Calibri"/>
          <w:sz w:val="20"/>
          <w:szCs w:val="20"/>
        </w:rPr>
      </w:pPr>
      <w:r w:rsidRPr="007F51CD">
        <w:rPr>
          <w:rFonts w:ascii="Calibri" w:hAnsi="Calibri" w:cs="Calibri"/>
          <w:sz w:val="20"/>
          <w:szCs w:val="20"/>
        </w:rPr>
        <w:t>podanie skierowane do JM Rektora UMCS;</w:t>
      </w:r>
    </w:p>
    <w:p w:rsidR="0007268F" w:rsidRPr="007F51CD" w:rsidRDefault="0007268F" w:rsidP="0007268F">
      <w:pPr>
        <w:numPr>
          <w:ilvl w:val="0"/>
          <w:numId w:val="45"/>
        </w:numPr>
        <w:spacing w:line="240" w:lineRule="auto"/>
        <w:ind w:left="284" w:hanging="284"/>
        <w:jc w:val="both"/>
        <w:rPr>
          <w:rFonts w:ascii="Calibri" w:hAnsi="Calibri" w:cs="Calibri"/>
          <w:sz w:val="20"/>
          <w:szCs w:val="20"/>
        </w:rPr>
      </w:pPr>
      <w:r w:rsidRPr="007F51CD">
        <w:rPr>
          <w:rFonts w:ascii="Calibri" w:hAnsi="Calibri" w:cs="Calibri"/>
          <w:sz w:val="20"/>
          <w:szCs w:val="20"/>
        </w:rPr>
        <w:t>odpis dyplomu doktora habilitowanego;</w:t>
      </w:r>
    </w:p>
    <w:p w:rsidR="0007268F" w:rsidRPr="007F51CD" w:rsidRDefault="0007268F" w:rsidP="0007268F">
      <w:pPr>
        <w:numPr>
          <w:ilvl w:val="0"/>
          <w:numId w:val="45"/>
        </w:numPr>
        <w:spacing w:line="240" w:lineRule="auto"/>
        <w:ind w:left="284" w:hanging="284"/>
        <w:jc w:val="both"/>
        <w:rPr>
          <w:rFonts w:ascii="Calibri" w:hAnsi="Calibri" w:cs="Calibri"/>
          <w:sz w:val="20"/>
          <w:szCs w:val="20"/>
        </w:rPr>
      </w:pPr>
      <w:r w:rsidRPr="007F51CD">
        <w:rPr>
          <w:rFonts w:ascii="Calibri" w:hAnsi="Calibri" w:cs="Calibri"/>
          <w:sz w:val="20"/>
          <w:szCs w:val="20"/>
        </w:rPr>
        <w:t>kwestionariusz osobowy oraz życiorys albo CV;</w:t>
      </w:r>
    </w:p>
    <w:p w:rsidR="0007268F" w:rsidRPr="007F51CD" w:rsidRDefault="0007268F" w:rsidP="0007268F">
      <w:pPr>
        <w:numPr>
          <w:ilvl w:val="0"/>
          <w:numId w:val="45"/>
        </w:numPr>
        <w:spacing w:line="240" w:lineRule="auto"/>
        <w:ind w:left="284" w:hanging="284"/>
        <w:jc w:val="both"/>
        <w:rPr>
          <w:rFonts w:ascii="Calibri" w:hAnsi="Calibri" w:cs="Calibri"/>
          <w:sz w:val="20"/>
          <w:szCs w:val="20"/>
        </w:rPr>
      </w:pPr>
      <w:r w:rsidRPr="007F51CD">
        <w:rPr>
          <w:rFonts w:ascii="Calibri" w:hAnsi="Calibri" w:cs="Calibri"/>
          <w:sz w:val="20"/>
          <w:szCs w:val="20"/>
        </w:rPr>
        <w:t>wykaz publikacji naukowych od 2015 r.;</w:t>
      </w:r>
    </w:p>
    <w:p w:rsidR="0007268F" w:rsidRPr="007F51CD" w:rsidRDefault="0007268F" w:rsidP="0007268F">
      <w:pPr>
        <w:numPr>
          <w:ilvl w:val="0"/>
          <w:numId w:val="45"/>
        </w:numPr>
        <w:spacing w:line="240" w:lineRule="auto"/>
        <w:ind w:left="284" w:hanging="284"/>
        <w:jc w:val="both"/>
        <w:rPr>
          <w:rFonts w:ascii="Calibri" w:hAnsi="Calibri" w:cs="Calibri"/>
          <w:sz w:val="20"/>
          <w:szCs w:val="20"/>
        </w:rPr>
      </w:pPr>
      <w:r w:rsidRPr="007F51CD">
        <w:rPr>
          <w:rFonts w:ascii="Calibri" w:hAnsi="Calibri" w:cs="Calibri"/>
          <w:sz w:val="20"/>
          <w:szCs w:val="20"/>
        </w:rPr>
        <w:t>wykaz osiągnięć naukowych, dydaktycznych i organizacyjnych;</w:t>
      </w:r>
    </w:p>
    <w:p w:rsidR="0007268F" w:rsidRPr="007F51CD" w:rsidRDefault="0007268F" w:rsidP="0007268F">
      <w:pPr>
        <w:numPr>
          <w:ilvl w:val="0"/>
          <w:numId w:val="45"/>
        </w:numPr>
        <w:spacing w:line="240" w:lineRule="auto"/>
        <w:ind w:left="284" w:hanging="284"/>
        <w:jc w:val="both"/>
        <w:rPr>
          <w:rFonts w:ascii="Calibri" w:hAnsi="Calibri" w:cs="Calibri"/>
          <w:i/>
          <w:sz w:val="20"/>
          <w:szCs w:val="20"/>
        </w:rPr>
      </w:pPr>
      <w:r w:rsidRPr="007F51CD">
        <w:rPr>
          <w:rFonts w:ascii="Calibri" w:hAnsi="Calibri" w:cs="Calibri"/>
          <w:sz w:val="20"/>
          <w:szCs w:val="20"/>
        </w:rPr>
        <w:t>oświadczenie o spełnieniu wymogów</w:t>
      </w:r>
      <w:r w:rsidRPr="007F51CD">
        <w:rPr>
          <w:rFonts w:ascii="Calibri" w:hAnsi="Calibri" w:cs="Calibri"/>
          <w:color w:val="000000"/>
          <w:sz w:val="20"/>
          <w:szCs w:val="20"/>
        </w:rPr>
        <w:t xml:space="preserve">, zgodnie z art. 113 ustawy z dnia 20 lipca 2018 r. </w:t>
      </w:r>
      <w:r w:rsidRPr="007F51CD">
        <w:rPr>
          <w:rFonts w:ascii="Calibri" w:hAnsi="Calibri" w:cs="Calibri"/>
          <w:i/>
          <w:color w:val="000000"/>
          <w:sz w:val="20"/>
          <w:szCs w:val="20"/>
        </w:rPr>
        <w:t>Prawo o szkolnictwie wyższym</w:t>
      </w:r>
      <w:r>
        <w:rPr>
          <w:rFonts w:ascii="Calibri" w:hAnsi="Calibri" w:cs="Calibri"/>
          <w:i/>
          <w:color w:val="000000"/>
          <w:sz w:val="20"/>
          <w:szCs w:val="20"/>
        </w:rPr>
        <w:br/>
      </w:r>
      <w:r w:rsidRPr="007F51CD">
        <w:rPr>
          <w:rFonts w:ascii="Calibri" w:hAnsi="Calibri" w:cs="Calibri"/>
          <w:i/>
          <w:color w:val="000000"/>
          <w:sz w:val="20"/>
          <w:szCs w:val="20"/>
        </w:rPr>
        <w:t xml:space="preserve">i nauce  </w:t>
      </w:r>
      <w:r w:rsidRPr="007F51CD">
        <w:rPr>
          <w:rFonts w:ascii="Calibri" w:hAnsi="Calibri" w:cs="Calibri"/>
          <w:iCs/>
          <w:color w:val="000000"/>
          <w:sz w:val="20"/>
          <w:szCs w:val="20"/>
        </w:rPr>
        <w:t>(t. j.</w:t>
      </w:r>
      <w:r w:rsidRPr="007F51CD">
        <w:rPr>
          <w:rFonts w:ascii="Calibri" w:hAnsi="Calibri" w:cs="Calibri"/>
          <w:i/>
          <w:color w:val="000000"/>
          <w:sz w:val="20"/>
          <w:szCs w:val="20"/>
        </w:rPr>
        <w:t xml:space="preserve"> </w:t>
      </w:r>
      <w:r w:rsidRPr="007F51CD">
        <w:rPr>
          <w:rFonts w:ascii="Calibri" w:hAnsi="Calibri" w:cs="Calibri"/>
          <w:color w:val="000000"/>
          <w:sz w:val="20"/>
          <w:szCs w:val="20"/>
        </w:rPr>
        <w:t>Dz. U. z 2024 r. poz. 1571);</w:t>
      </w:r>
    </w:p>
    <w:p w:rsidR="0007268F" w:rsidRPr="007F51CD" w:rsidRDefault="0007268F" w:rsidP="0007268F">
      <w:pPr>
        <w:numPr>
          <w:ilvl w:val="0"/>
          <w:numId w:val="45"/>
        </w:numPr>
        <w:spacing w:line="240" w:lineRule="auto"/>
        <w:ind w:left="284" w:hanging="284"/>
        <w:jc w:val="both"/>
        <w:rPr>
          <w:rFonts w:ascii="Calibri" w:hAnsi="Calibri" w:cs="Calibri"/>
          <w:sz w:val="20"/>
          <w:szCs w:val="20"/>
        </w:rPr>
      </w:pPr>
      <w:r w:rsidRPr="007F51CD">
        <w:rPr>
          <w:rFonts w:ascii="Calibri" w:hAnsi="Calibri" w:cs="Calibri"/>
          <w:sz w:val="20"/>
          <w:szCs w:val="20"/>
        </w:rPr>
        <w:t>oświadczenie kandydata, że UMCS będzie podstawowym  miejscem pracy;</w:t>
      </w:r>
    </w:p>
    <w:p w:rsidR="0007268F" w:rsidRPr="007F51CD" w:rsidRDefault="0007268F" w:rsidP="0007268F">
      <w:pPr>
        <w:numPr>
          <w:ilvl w:val="0"/>
          <w:numId w:val="45"/>
        </w:numPr>
        <w:spacing w:line="240" w:lineRule="auto"/>
        <w:ind w:left="284" w:hanging="284"/>
        <w:jc w:val="both"/>
        <w:rPr>
          <w:rFonts w:ascii="Calibri" w:hAnsi="Calibri" w:cs="Calibri"/>
          <w:sz w:val="20"/>
          <w:szCs w:val="20"/>
        </w:rPr>
      </w:pPr>
      <w:r w:rsidRPr="007F51CD">
        <w:rPr>
          <w:rFonts w:ascii="Calibri" w:hAnsi="Calibri" w:cs="Calibri"/>
          <w:sz w:val="20"/>
          <w:szCs w:val="20"/>
        </w:rPr>
        <w:t>oświadczenie kandydata, że wyraża zgodę na przetwarzanie danych osobowych, 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w:t>
      </w:r>
    </w:p>
    <w:p w:rsidR="0007268F" w:rsidRPr="007F51CD" w:rsidRDefault="0007268F" w:rsidP="0007268F">
      <w:pPr>
        <w:numPr>
          <w:ilvl w:val="0"/>
          <w:numId w:val="45"/>
        </w:numPr>
        <w:spacing w:line="240" w:lineRule="auto"/>
        <w:ind w:left="284" w:hanging="284"/>
        <w:jc w:val="both"/>
        <w:rPr>
          <w:rFonts w:ascii="Calibri" w:hAnsi="Calibri" w:cs="Calibri"/>
          <w:sz w:val="20"/>
          <w:szCs w:val="20"/>
        </w:rPr>
      </w:pPr>
      <w:r w:rsidRPr="007F51CD">
        <w:rPr>
          <w:rFonts w:ascii="Calibri" w:hAnsi="Calibri" w:cs="Calibri"/>
          <w:sz w:val="20"/>
          <w:szCs w:val="20"/>
        </w:rPr>
        <w:t xml:space="preserve"> referencje, opinia o predyspozycjach do pracy badawczej i dydaktycznej. </w:t>
      </w:r>
    </w:p>
    <w:p w:rsidR="0007268F" w:rsidRPr="007F51CD" w:rsidRDefault="0007268F" w:rsidP="0007268F">
      <w:pPr>
        <w:spacing w:line="240" w:lineRule="auto"/>
        <w:rPr>
          <w:rFonts w:ascii="Calibri" w:hAnsi="Calibri" w:cs="Calibri"/>
          <w:b/>
          <w:sz w:val="20"/>
          <w:szCs w:val="20"/>
        </w:rPr>
      </w:pPr>
      <w:r w:rsidRPr="007F51CD">
        <w:rPr>
          <w:rFonts w:ascii="Calibri" w:hAnsi="Calibri" w:cs="Calibri"/>
          <w:b/>
          <w:sz w:val="20"/>
          <w:szCs w:val="20"/>
        </w:rPr>
        <w:t>III. WARUNKI ZATRUDNIENIA:</w:t>
      </w:r>
    </w:p>
    <w:p w:rsidR="0007268F" w:rsidRPr="007F51CD" w:rsidRDefault="0007268F" w:rsidP="0007268F">
      <w:pPr>
        <w:numPr>
          <w:ilvl w:val="0"/>
          <w:numId w:val="46"/>
        </w:numPr>
        <w:spacing w:line="240" w:lineRule="auto"/>
        <w:ind w:left="284" w:hanging="284"/>
        <w:jc w:val="both"/>
        <w:rPr>
          <w:rFonts w:ascii="Calibri" w:hAnsi="Calibri" w:cs="Calibri"/>
          <w:color w:val="000000"/>
          <w:sz w:val="20"/>
          <w:szCs w:val="20"/>
        </w:rPr>
      </w:pPr>
      <w:r w:rsidRPr="007F51CD">
        <w:rPr>
          <w:rFonts w:ascii="Calibri" w:hAnsi="Calibri" w:cs="Calibri"/>
          <w:sz w:val="20"/>
          <w:szCs w:val="20"/>
        </w:rPr>
        <w:t>zatrudnienie na podstawie umowy o pracę na</w:t>
      </w:r>
      <w:r w:rsidRPr="007F51CD">
        <w:rPr>
          <w:rFonts w:ascii="Calibri" w:hAnsi="Calibri" w:cs="Calibri"/>
          <w:color w:val="FF0000"/>
          <w:sz w:val="20"/>
          <w:szCs w:val="20"/>
        </w:rPr>
        <w:t xml:space="preserve"> </w:t>
      </w:r>
      <w:r w:rsidRPr="007F51CD">
        <w:rPr>
          <w:rFonts w:ascii="Calibri" w:hAnsi="Calibri" w:cs="Calibri"/>
          <w:b/>
          <w:sz w:val="20"/>
          <w:szCs w:val="20"/>
        </w:rPr>
        <w:t>czas określony</w:t>
      </w:r>
      <w:r w:rsidRPr="007F51CD">
        <w:rPr>
          <w:rFonts w:ascii="Calibri" w:hAnsi="Calibri" w:cs="Calibri"/>
          <w:sz w:val="20"/>
          <w:szCs w:val="20"/>
        </w:rPr>
        <w:t xml:space="preserve"> </w:t>
      </w:r>
      <w:r w:rsidRPr="007F51CD">
        <w:rPr>
          <w:rFonts w:ascii="Calibri" w:hAnsi="Calibri" w:cs="Calibri"/>
          <w:b/>
          <w:sz w:val="20"/>
          <w:szCs w:val="20"/>
        </w:rPr>
        <w:t>od dnia</w:t>
      </w:r>
      <w:r w:rsidRPr="007F51CD">
        <w:rPr>
          <w:rFonts w:ascii="Calibri" w:hAnsi="Calibri" w:cs="Calibri"/>
          <w:b/>
          <w:color w:val="FF0000"/>
          <w:sz w:val="20"/>
          <w:szCs w:val="20"/>
        </w:rPr>
        <w:t xml:space="preserve"> </w:t>
      </w:r>
      <w:r w:rsidRPr="007F51CD">
        <w:rPr>
          <w:rFonts w:ascii="Calibri" w:hAnsi="Calibri" w:cs="Calibri"/>
          <w:b/>
          <w:sz w:val="20"/>
          <w:szCs w:val="20"/>
        </w:rPr>
        <w:t>1 października 2025 r. do dnia 30 września 202</w:t>
      </w:r>
      <w:r>
        <w:rPr>
          <w:rFonts w:ascii="Calibri" w:hAnsi="Calibri" w:cs="Calibri"/>
          <w:b/>
          <w:sz w:val="20"/>
          <w:szCs w:val="20"/>
        </w:rPr>
        <w:t xml:space="preserve">7 r. </w:t>
      </w:r>
      <w:r>
        <w:rPr>
          <w:rFonts w:ascii="Calibri" w:hAnsi="Calibri" w:cs="Calibri"/>
          <w:b/>
          <w:sz w:val="20"/>
          <w:szCs w:val="20"/>
        </w:rPr>
        <w:br/>
      </w:r>
      <w:r w:rsidRPr="007F51CD">
        <w:rPr>
          <w:rFonts w:ascii="Calibri" w:hAnsi="Calibri" w:cs="Calibri"/>
          <w:color w:val="000000"/>
          <w:sz w:val="20"/>
          <w:szCs w:val="20"/>
        </w:rPr>
        <w:t xml:space="preserve">w </w:t>
      </w:r>
      <w:r w:rsidRPr="007F51CD">
        <w:rPr>
          <w:rFonts w:ascii="Calibri" w:hAnsi="Calibri" w:cs="Calibri"/>
          <w:b/>
          <w:sz w:val="20"/>
          <w:szCs w:val="20"/>
        </w:rPr>
        <w:t>pełnym</w:t>
      </w:r>
      <w:r w:rsidRPr="007F51CD">
        <w:rPr>
          <w:rFonts w:ascii="Calibri" w:hAnsi="Calibri" w:cs="Calibri"/>
          <w:color w:val="00B050"/>
          <w:sz w:val="20"/>
          <w:szCs w:val="20"/>
        </w:rPr>
        <w:t xml:space="preserve"> </w:t>
      </w:r>
      <w:r w:rsidRPr="007F51CD">
        <w:rPr>
          <w:rFonts w:ascii="Calibri" w:hAnsi="Calibri" w:cs="Calibri"/>
          <w:sz w:val="20"/>
          <w:szCs w:val="20"/>
        </w:rPr>
        <w:t xml:space="preserve">wymiarze czasu pracy, </w:t>
      </w:r>
      <w:r w:rsidRPr="007F51CD">
        <w:rPr>
          <w:rFonts w:ascii="Calibri" w:hAnsi="Calibri" w:cs="Calibri"/>
          <w:b/>
          <w:sz w:val="20"/>
          <w:szCs w:val="20"/>
        </w:rPr>
        <w:t>w podstawowym</w:t>
      </w:r>
      <w:r w:rsidRPr="007F51CD">
        <w:rPr>
          <w:rFonts w:ascii="Calibri" w:hAnsi="Calibri" w:cs="Calibri"/>
          <w:sz w:val="20"/>
          <w:szCs w:val="20"/>
        </w:rPr>
        <w:t xml:space="preserve"> miejscu pracy.</w:t>
      </w:r>
    </w:p>
    <w:p w:rsidR="0007268F" w:rsidRPr="007F51CD" w:rsidRDefault="0007268F" w:rsidP="0007268F">
      <w:pPr>
        <w:spacing w:line="240" w:lineRule="auto"/>
        <w:rPr>
          <w:rFonts w:ascii="Calibri" w:hAnsi="Calibri" w:cs="Calibri"/>
          <w:sz w:val="20"/>
          <w:szCs w:val="20"/>
        </w:rPr>
      </w:pPr>
      <w:r w:rsidRPr="007F51CD">
        <w:rPr>
          <w:rFonts w:ascii="Calibri" w:hAnsi="Calibri" w:cs="Calibri"/>
          <w:b/>
          <w:sz w:val="20"/>
          <w:szCs w:val="20"/>
        </w:rPr>
        <w:t>IV. ZGŁOSZENIE DO KONKURSU NALEŻY PRZESŁAĆ NA ADRES:</w:t>
      </w:r>
    </w:p>
    <w:p w:rsidR="0007268F" w:rsidRPr="007F51CD" w:rsidRDefault="0007268F" w:rsidP="0007268F">
      <w:pPr>
        <w:spacing w:line="240" w:lineRule="auto"/>
        <w:ind w:left="567" w:hanging="283"/>
        <w:rPr>
          <w:rFonts w:ascii="Calibri" w:hAnsi="Calibri" w:cs="Calibri"/>
          <w:sz w:val="20"/>
          <w:szCs w:val="20"/>
        </w:rPr>
      </w:pPr>
      <w:r w:rsidRPr="007F51CD">
        <w:rPr>
          <w:rFonts w:ascii="Calibri" w:hAnsi="Calibri" w:cs="Calibri"/>
          <w:sz w:val="20"/>
          <w:szCs w:val="20"/>
        </w:rPr>
        <w:t>Uniwersytet Marii Curie-Skłodowskiej</w:t>
      </w:r>
    </w:p>
    <w:p w:rsidR="0007268F" w:rsidRPr="007F51CD" w:rsidRDefault="0007268F" w:rsidP="0007268F">
      <w:pPr>
        <w:spacing w:line="240" w:lineRule="auto"/>
        <w:ind w:left="567" w:hanging="283"/>
        <w:rPr>
          <w:rFonts w:ascii="Calibri" w:hAnsi="Calibri" w:cs="Calibri"/>
          <w:sz w:val="20"/>
          <w:szCs w:val="20"/>
        </w:rPr>
      </w:pPr>
      <w:r w:rsidRPr="007F51CD">
        <w:rPr>
          <w:rFonts w:ascii="Calibri" w:hAnsi="Calibri" w:cs="Calibri"/>
          <w:sz w:val="20"/>
          <w:szCs w:val="20"/>
        </w:rPr>
        <w:t>Wydział Prawa i Administracji pok. 210</w:t>
      </w:r>
    </w:p>
    <w:p w:rsidR="0007268F" w:rsidRPr="007F51CD" w:rsidRDefault="0007268F" w:rsidP="0007268F">
      <w:pPr>
        <w:spacing w:line="240" w:lineRule="auto"/>
        <w:ind w:left="142" w:firstLine="142"/>
        <w:rPr>
          <w:rFonts w:ascii="Calibri" w:hAnsi="Calibri" w:cs="Calibri"/>
          <w:sz w:val="20"/>
          <w:szCs w:val="20"/>
        </w:rPr>
      </w:pPr>
      <w:r w:rsidRPr="007F51CD">
        <w:rPr>
          <w:rFonts w:ascii="Calibri" w:hAnsi="Calibri" w:cs="Calibri"/>
          <w:sz w:val="20"/>
          <w:szCs w:val="20"/>
        </w:rPr>
        <w:t>Pl. Marii Curie-Skłodowskiej 5, 20-031 Lublin</w:t>
      </w:r>
    </w:p>
    <w:p w:rsidR="0007268F" w:rsidRPr="007F51CD" w:rsidRDefault="0007268F" w:rsidP="0007268F">
      <w:pPr>
        <w:suppressAutoHyphens/>
        <w:spacing w:line="240" w:lineRule="auto"/>
        <w:jc w:val="both"/>
        <w:rPr>
          <w:rFonts w:ascii="Calibri" w:hAnsi="Calibri" w:cs="Calibri"/>
          <w:sz w:val="20"/>
          <w:szCs w:val="20"/>
          <w:lang w:eastAsia="zh-CN"/>
        </w:rPr>
      </w:pPr>
      <w:r w:rsidRPr="007F51CD">
        <w:rPr>
          <w:rFonts w:ascii="Calibri" w:hAnsi="Calibri" w:cs="Calibri"/>
          <w:sz w:val="20"/>
          <w:szCs w:val="20"/>
          <w:lang w:eastAsia="zh-CN"/>
        </w:rPr>
        <w:t>w zaklejonych kopertach z dopiskiem „</w:t>
      </w:r>
      <w:r w:rsidRPr="007F51CD">
        <w:rPr>
          <w:rFonts w:ascii="Calibri" w:hAnsi="Calibri" w:cs="Calibri"/>
          <w:i/>
          <w:sz w:val="20"/>
          <w:szCs w:val="20"/>
          <w:lang w:eastAsia="zh-CN"/>
        </w:rPr>
        <w:t>Dotyczy naboru na stanowisko profesora uczelni KPP</w:t>
      </w:r>
      <w:r w:rsidRPr="007F51CD">
        <w:rPr>
          <w:rFonts w:ascii="Calibri" w:hAnsi="Calibri" w:cs="Calibri"/>
          <w:sz w:val="20"/>
          <w:szCs w:val="20"/>
          <w:lang w:eastAsia="zh-CN"/>
        </w:rPr>
        <w:t xml:space="preserve">” lub drogą elektroniczną w postaci plików pdf na adres: magdalena.wierzbicka2@mail.umcs.pl </w:t>
      </w:r>
    </w:p>
    <w:p w:rsidR="0007268F" w:rsidRPr="007F51CD" w:rsidRDefault="0007268F" w:rsidP="0007268F">
      <w:pPr>
        <w:suppressAutoHyphens/>
        <w:spacing w:line="240" w:lineRule="auto"/>
        <w:rPr>
          <w:rFonts w:ascii="Calibri" w:hAnsi="Calibri" w:cs="Calibri"/>
          <w:sz w:val="20"/>
          <w:szCs w:val="20"/>
          <w:lang w:eastAsia="zh-CN"/>
        </w:rPr>
      </w:pPr>
    </w:p>
    <w:p w:rsidR="0007268F" w:rsidRDefault="0007268F" w:rsidP="0007268F">
      <w:pPr>
        <w:spacing w:line="240" w:lineRule="auto"/>
        <w:rPr>
          <w:rFonts w:ascii="Calibri" w:hAnsi="Calibri" w:cs="Calibri"/>
          <w:b/>
          <w:sz w:val="20"/>
          <w:szCs w:val="20"/>
        </w:rPr>
      </w:pPr>
      <w:r>
        <w:rPr>
          <w:rFonts w:ascii="Calibri" w:hAnsi="Calibri" w:cs="Calibri"/>
          <w:b/>
          <w:sz w:val="20"/>
          <w:szCs w:val="20"/>
        </w:rPr>
        <w:br w:type="column"/>
      </w:r>
    </w:p>
    <w:p w:rsidR="0007268F" w:rsidRDefault="0007268F" w:rsidP="0007268F">
      <w:pPr>
        <w:spacing w:line="240" w:lineRule="auto"/>
        <w:rPr>
          <w:rFonts w:ascii="Calibri" w:hAnsi="Calibri" w:cs="Calibri"/>
          <w:b/>
          <w:sz w:val="20"/>
          <w:szCs w:val="20"/>
        </w:rPr>
      </w:pPr>
    </w:p>
    <w:p w:rsidR="0007268F" w:rsidRPr="007F51CD" w:rsidRDefault="0007268F" w:rsidP="0007268F">
      <w:pPr>
        <w:spacing w:line="240" w:lineRule="auto"/>
        <w:rPr>
          <w:rFonts w:ascii="Calibri" w:hAnsi="Calibri" w:cs="Calibri"/>
          <w:b/>
          <w:sz w:val="20"/>
          <w:szCs w:val="20"/>
        </w:rPr>
      </w:pPr>
      <w:r w:rsidRPr="007F51CD">
        <w:rPr>
          <w:rFonts w:ascii="Calibri" w:hAnsi="Calibri" w:cs="Calibri"/>
          <w:b/>
          <w:sz w:val="20"/>
          <w:szCs w:val="20"/>
        </w:rPr>
        <w:t>Termin składania dokumentów upływa w dniu – 9 czerwca 2025 r.</w:t>
      </w:r>
    </w:p>
    <w:p w:rsidR="0007268F" w:rsidRPr="007F51CD" w:rsidRDefault="0007268F" w:rsidP="0007268F">
      <w:pPr>
        <w:spacing w:line="240" w:lineRule="auto"/>
        <w:rPr>
          <w:rFonts w:ascii="Calibri" w:hAnsi="Calibri" w:cs="Calibri"/>
          <w:b/>
          <w:sz w:val="20"/>
          <w:szCs w:val="20"/>
        </w:rPr>
      </w:pPr>
      <w:r w:rsidRPr="007F51CD">
        <w:rPr>
          <w:rFonts w:ascii="Calibri" w:hAnsi="Calibri" w:cs="Calibri"/>
          <w:b/>
          <w:sz w:val="20"/>
          <w:szCs w:val="20"/>
        </w:rPr>
        <w:t>Rozstrzygnięcie konkursu nastąpi w terminie do dnia - 11 czerwca 2025 r.</w:t>
      </w:r>
    </w:p>
    <w:p w:rsidR="0007268F" w:rsidRPr="007F51CD" w:rsidRDefault="0007268F" w:rsidP="0007268F">
      <w:pPr>
        <w:suppressAutoHyphens/>
        <w:spacing w:line="240" w:lineRule="auto"/>
        <w:jc w:val="both"/>
        <w:rPr>
          <w:rFonts w:ascii="Calibri" w:hAnsi="Calibri" w:cs="Calibri"/>
          <w:b/>
          <w:sz w:val="20"/>
          <w:szCs w:val="20"/>
          <w:lang w:eastAsia="zh-CN"/>
        </w:rPr>
      </w:pPr>
      <w:r w:rsidRPr="007F51CD">
        <w:rPr>
          <w:rFonts w:ascii="Calibri" w:hAnsi="Calibri" w:cs="Calibri"/>
          <w:b/>
          <w:sz w:val="20"/>
          <w:szCs w:val="20"/>
          <w:lang w:eastAsia="zh-CN"/>
        </w:rPr>
        <w:t>Wyłoniony w drodze konkursu kandydat, przed nawiązaniem stosunku pracy, zobowiązany jest dostarczyć oryginały lub odpisy bądź potwierdzone za zgodność z oryginałem kopie dokumentów, o których mowa w pkt II niniejszego ogłoszenia, na adres wskazany w pkt IV.</w:t>
      </w:r>
    </w:p>
    <w:p w:rsidR="0007268F" w:rsidRPr="007F51CD" w:rsidRDefault="0007268F" w:rsidP="0007268F">
      <w:pPr>
        <w:suppressAutoHyphens/>
        <w:spacing w:line="240" w:lineRule="auto"/>
        <w:jc w:val="both"/>
        <w:rPr>
          <w:rFonts w:ascii="Calibri" w:hAnsi="Calibri" w:cs="Calibri"/>
          <w:b/>
          <w:sz w:val="20"/>
          <w:szCs w:val="20"/>
          <w:lang w:eastAsia="zh-CN"/>
        </w:rPr>
      </w:pPr>
    </w:p>
    <w:p w:rsidR="0007268F" w:rsidRPr="007F51CD" w:rsidRDefault="0007268F" w:rsidP="0007268F">
      <w:pPr>
        <w:spacing w:line="240" w:lineRule="auto"/>
        <w:rPr>
          <w:rFonts w:ascii="Calibri" w:hAnsi="Calibri" w:cs="Calibri"/>
          <w:b/>
          <w:sz w:val="20"/>
          <w:szCs w:val="20"/>
        </w:rPr>
      </w:pPr>
      <w:r w:rsidRPr="007F51CD">
        <w:rPr>
          <w:rFonts w:ascii="Calibri" w:hAnsi="Calibri" w:cs="Calibri"/>
          <w:b/>
          <w:sz w:val="20"/>
          <w:szCs w:val="20"/>
        </w:rPr>
        <w:t>Uniwersytet nie zapewnia mieszkania.</w:t>
      </w:r>
    </w:p>
    <w:p w:rsidR="0007268F" w:rsidRPr="007F51CD" w:rsidRDefault="0007268F" w:rsidP="0007268F">
      <w:pPr>
        <w:spacing w:line="240" w:lineRule="auto"/>
        <w:rPr>
          <w:rFonts w:ascii="Calibri" w:hAnsi="Calibri" w:cs="Calibri"/>
          <w:b/>
          <w:sz w:val="20"/>
          <w:szCs w:val="20"/>
        </w:rPr>
      </w:pPr>
      <w:r w:rsidRPr="007F51CD">
        <w:rPr>
          <w:rFonts w:ascii="Calibri" w:hAnsi="Calibri" w:cs="Calibri"/>
          <w:b/>
          <w:sz w:val="20"/>
          <w:szCs w:val="20"/>
        </w:rPr>
        <w:t xml:space="preserve">Rozstrzygnięcie konkursu nie skutkuje nawiązaniem stosunku pracy. </w:t>
      </w:r>
    </w:p>
    <w:p w:rsidR="0007268F" w:rsidRPr="007F51CD" w:rsidRDefault="0007268F" w:rsidP="0007268F">
      <w:pPr>
        <w:spacing w:line="240" w:lineRule="auto"/>
        <w:rPr>
          <w:rFonts w:ascii="Calibri" w:hAnsi="Calibri" w:cs="Calibri"/>
          <w:b/>
          <w:sz w:val="20"/>
          <w:szCs w:val="20"/>
        </w:rPr>
      </w:pPr>
      <w:r w:rsidRPr="007F51CD">
        <w:rPr>
          <w:rFonts w:ascii="Calibri" w:hAnsi="Calibri" w:cs="Calibri"/>
          <w:b/>
          <w:sz w:val="20"/>
          <w:szCs w:val="20"/>
        </w:rPr>
        <w:t>Ostateczną decyzję o zatrudnieniu podejmuje Rektor.</w:t>
      </w:r>
    </w:p>
    <w:p w:rsidR="0007268F" w:rsidRPr="007F51CD" w:rsidRDefault="0007268F" w:rsidP="0007268F">
      <w:pPr>
        <w:spacing w:line="240" w:lineRule="auto"/>
        <w:rPr>
          <w:rFonts w:ascii="Calibri" w:hAnsi="Calibri" w:cs="Calibri"/>
          <w:b/>
          <w:sz w:val="20"/>
          <w:szCs w:val="20"/>
        </w:rPr>
      </w:pPr>
      <w:r w:rsidRPr="007F51CD">
        <w:rPr>
          <w:rFonts w:ascii="Calibri" w:hAnsi="Calibri" w:cs="Calibri"/>
          <w:b/>
          <w:sz w:val="20"/>
          <w:szCs w:val="20"/>
        </w:rPr>
        <w:t>Uniwersytet zastrzega sobie prawo do zamknięcia konkursu bez rozstrzygnięcia.</w:t>
      </w:r>
    </w:p>
    <w:p w:rsidR="0007268F" w:rsidRDefault="0007268F" w:rsidP="0007268F">
      <w:pPr>
        <w:spacing w:line="240" w:lineRule="auto"/>
        <w:jc w:val="both"/>
        <w:rPr>
          <w:rFonts w:ascii="Calibri" w:hAnsi="Calibri" w:cs="Calibri"/>
          <w:b/>
          <w:color w:val="000000"/>
          <w:sz w:val="20"/>
          <w:szCs w:val="20"/>
        </w:rPr>
      </w:pPr>
      <w:r>
        <w:rPr>
          <w:rFonts w:ascii="Calibri" w:hAnsi="Calibri" w:cs="Calibri"/>
          <w:b/>
          <w:iCs/>
          <w:color w:val="000000"/>
          <w:sz w:val="20"/>
          <w:szCs w:val="20"/>
        </w:rPr>
        <w:t xml:space="preserve">Uniwersytet Marii Curie-Skłodowskiej w Lublinie </w:t>
      </w:r>
      <w:r>
        <w:rPr>
          <w:rFonts w:ascii="Calibri" w:hAnsi="Calibri" w:cs="Calibri"/>
          <w:b/>
          <w:color w:val="000000"/>
          <w:spacing w:val="-1"/>
          <w:sz w:val="20"/>
          <w:szCs w:val="20"/>
        </w:rPr>
        <w:t xml:space="preserve">z siedzibą </w:t>
      </w:r>
      <w:r>
        <w:rPr>
          <w:rFonts w:ascii="Calibri" w:hAnsi="Calibri" w:cs="Calibri"/>
          <w:b/>
          <w:color w:val="000000"/>
          <w:sz w:val="20"/>
          <w:szCs w:val="20"/>
        </w:rPr>
        <w:t xml:space="preserve">przy Pl. Marii Curie - Skłodowskiej 5, 20-031 Lublin (dalej: UMCS) informuje, że dane zgromadzone w procesie rekrutacji będą przetwarzane wyłącznie w celu realizacji tego procesu.  </w:t>
      </w:r>
    </w:p>
    <w:p w:rsidR="0007268F" w:rsidRDefault="0007268F" w:rsidP="0007268F">
      <w:pPr>
        <w:spacing w:line="240" w:lineRule="auto"/>
        <w:jc w:val="both"/>
        <w:rPr>
          <w:rFonts w:ascii="Calibri" w:hAnsi="Calibri" w:cs="Calibri"/>
          <w:b/>
          <w:color w:val="000000"/>
          <w:sz w:val="20"/>
          <w:szCs w:val="20"/>
        </w:rPr>
      </w:pPr>
      <w:r>
        <w:rPr>
          <w:rFonts w:ascii="Calibri" w:hAnsi="Calibri" w:cs="Calibri"/>
          <w:b/>
          <w:color w:val="000000"/>
          <w:sz w:val="20"/>
          <w:szCs w:val="20"/>
        </w:rPr>
        <w:t>Administratorem Pani/Pana danych osobowych jest Uniwersytet Marii Curie-Skłodowskiej w Lublinie z siedzibą przy Pl. Marii Curie - Skłodowskiej 5, 20-031 Lublin (dalej: UMCS).</w:t>
      </w:r>
    </w:p>
    <w:p w:rsidR="0007268F" w:rsidRDefault="0007268F" w:rsidP="0007268F">
      <w:pPr>
        <w:spacing w:line="240" w:lineRule="auto"/>
        <w:jc w:val="both"/>
        <w:rPr>
          <w:rFonts w:ascii="Calibri" w:hAnsi="Calibri" w:cs="Calibri"/>
          <w:b/>
          <w:color w:val="000000"/>
          <w:sz w:val="20"/>
          <w:szCs w:val="20"/>
        </w:rPr>
      </w:pPr>
      <w:r>
        <w:rPr>
          <w:rFonts w:ascii="Calibri" w:hAnsi="Calibri" w:cs="Calibri"/>
          <w:b/>
          <w:color w:val="000000"/>
          <w:sz w:val="20"/>
          <w:szCs w:val="20"/>
        </w:rPr>
        <w:t>Administrator danych osobowych powołał osobę nadzorującą prawidłowość przetwarzania danych osobowych,</w:t>
      </w:r>
      <w:r>
        <w:rPr>
          <w:rFonts w:ascii="Calibri" w:hAnsi="Calibri" w:cs="Calibri"/>
          <w:b/>
          <w:color w:val="000000"/>
          <w:sz w:val="20"/>
          <w:szCs w:val="20"/>
        </w:rPr>
        <w:br/>
        <w:t xml:space="preserve">z którą można skontaktować się za pośrednictwem adresu e-mail: </w:t>
      </w:r>
      <w:hyperlink r:id="rId7" w:history="1">
        <w:r>
          <w:rPr>
            <w:rStyle w:val="Hipercze"/>
            <w:rFonts w:ascii="Calibri" w:hAnsi="Calibri" w:cs="Calibri"/>
            <w:b/>
            <w:color w:val="000000"/>
            <w:sz w:val="20"/>
            <w:szCs w:val="20"/>
          </w:rPr>
          <w:t>iod@mail.umcs.pl</w:t>
        </w:r>
      </w:hyperlink>
      <w:r>
        <w:rPr>
          <w:rFonts w:ascii="Calibri" w:hAnsi="Calibri" w:cs="Calibri"/>
          <w:b/>
          <w:color w:val="000000"/>
          <w:sz w:val="20"/>
          <w:szCs w:val="20"/>
        </w:rPr>
        <w:t xml:space="preserve"> .</w:t>
      </w:r>
    </w:p>
    <w:p w:rsidR="0007268F" w:rsidRDefault="0007268F" w:rsidP="0007268F">
      <w:pPr>
        <w:spacing w:line="240" w:lineRule="auto"/>
        <w:jc w:val="both"/>
        <w:rPr>
          <w:rFonts w:ascii="Calibri" w:hAnsi="Calibri" w:cs="Calibri"/>
          <w:b/>
          <w:iCs/>
          <w:color w:val="000000"/>
          <w:sz w:val="20"/>
          <w:szCs w:val="20"/>
        </w:rPr>
      </w:pPr>
      <w:r>
        <w:rPr>
          <w:rFonts w:ascii="Calibri" w:hAnsi="Calibri" w:cs="Calibri"/>
          <w:b/>
          <w:iCs/>
          <w:color w:val="000000"/>
          <w:sz w:val="20"/>
          <w:szCs w:val="20"/>
        </w:rPr>
        <w:t xml:space="preserve">Osoba przystępująca do rekrutacji ma obowiązek podania danych w zakresie wynikającym z art. 22 </w:t>
      </w:r>
      <w:r>
        <w:rPr>
          <w:rFonts w:ascii="Calibri" w:hAnsi="Calibri" w:cs="Calibri"/>
          <w:b/>
          <w:iCs/>
          <w:color w:val="000000"/>
          <w:sz w:val="20"/>
          <w:szCs w:val="20"/>
          <w:vertAlign w:val="superscript"/>
        </w:rPr>
        <w:t xml:space="preserve">1 </w:t>
      </w:r>
      <w:r>
        <w:rPr>
          <w:rFonts w:ascii="Calibri" w:hAnsi="Calibri" w:cs="Calibri"/>
          <w:b/>
          <w:iCs/>
          <w:color w:val="000000"/>
          <w:sz w:val="20"/>
          <w:szCs w:val="20"/>
        </w:rPr>
        <w:t>KP oraz przepisów szczególnych dotyczących zatrudnienia na danym stanowisku. P</w:t>
      </w:r>
      <w:r>
        <w:rPr>
          <w:rFonts w:ascii="Calibri" w:hAnsi="Calibri" w:cs="Calibri"/>
          <w:b/>
          <w:color w:val="000000"/>
          <w:sz w:val="20"/>
          <w:szCs w:val="20"/>
        </w:rPr>
        <w:t xml:space="preserve">odanie danych w zakresie szerszym niż wynika to </w:t>
      </w:r>
      <w:r>
        <w:rPr>
          <w:rFonts w:ascii="Calibri" w:hAnsi="Calibri" w:cs="Calibri"/>
          <w:b/>
          <w:color w:val="000000"/>
          <w:sz w:val="20"/>
          <w:szCs w:val="20"/>
        </w:rPr>
        <w:br/>
        <w:t>z przepisów jest dobrowolne.</w:t>
      </w:r>
      <w:r>
        <w:rPr>
          <w:rFonts w:ascii="Calibri" w:hAnsi="Calibri" w:cs="Calibri"/>
          <w:b/>
          <w:iCs/>
          <w:color w:val="000000"/>
          <w:sz w:val="20"/>
          <w:szCs w:val="20"/>
        </w:rPr>
        <w:t xml:space="preserve"> Podstawą przetwarzania danych są przepisy prawa oraz zgoda, w odniesieniu do danych wykraczających poza obszar wynikający z przepisów.</w:t>
      </w:r>
    </w:p>
    <w:p w:rsidR="0007268F" w:rsidRDefault="0007268F" w:rsidP="0007268F">
      <w:pPr>
        <w:spacing w:line="240" w:lineRule="auto"/>
        <w:jc w:val="both"/>
        <w:rPr>
          <w:rFonts w:ascii="Calibri" w:hAnsi="Calibri" w:cs="Calibri"/>
          <w:b/>
          <w:color w:val="000000"/>
          <w:sz w:val="20"/>
          <w:szCs w:val="20"/>
        </w:rPr>
      </w:pPr>
      <w:r>
        <w:rPr>
          <w:rFonts w:ascii="Calibri" w:hAnsi="Calibri" w:cs="Calibri"/>
          <w:b/>
          <w:color w:val="000000"/>
          <w:sz w:val="20"/>
          <w:szCs w:val="20"/>
        </w:rPr>
        <w:t xml:space="preserve">Na podstawie art. 7 ust. 3 ogólnego rozporządzenia o ochronie danych osobowych, w odniesieniu do danych wykraczających poza zakres przewidziany przepisami prawa, osobie, której dane dotyczą przysługuje prawo do wycofania zgody w dowolnym momencie, przy czym wycofanie zgody nie wpływa na zgodność z prawem przetwarzania, którego dokonano na podstawie zgody przed jej wycofaniem. </w:t>
      </w:r>
    </w:p>
    <w:p w:rsidR="0007268F" w:rsidRDefault="0007268F" w:rsidP="0007268F">
      <w:pPr>
        <w:spacing w:line="240" w:lineRule="auto"/>
        <w:jc w:val="both"/>
        <w:rPr>
          <w:rFonts w:ascii="Calibri" w:hAnsi="Calibri" w:cs="Calibri"/>
          <w:b/>
          <w:color w:val="000000"/>
          <w:sz w:val="20"/>
          <w:szCs w:val="20"/>
        </w:rPr>
      </w:pPr>
      <w:r>
        <w:rPr>
          <w:rFonts w:ascii="Calibri" w:hAnsi="Calibri" w:cs="Calibri"/>
          <w:b/>
          <w:color w:val="000000"/>
          <w:sz w:val="20"/>
          <w:szCs w:val="20"/>
        </w:rPr>
        <w:t xml:space="preserve">Zgodnie z art. 15-21 oraz art. 77 ogólnego rozporządzenia o ochronie danych osobowych osobie, której dane dotyczą przysługuje prawo dostępu do danych, ich sprostowania, usunięcia lub ograniczenia przetwarzania oraz prawo do wniesienia sprzeciwu wobec przetwarzania, a także wniesienia skargi do organu nadzorczego, jak również prawo do przenoszenia danych. Zgromadzone dane osobowe nie będą przedmiotem sprzedaży, ani udostępniania podmiotom trzecim, za wyjątkiem uprawnionych na mocy przepisów prawa, nie będą też przekazywane do państw trzecich lub organizacji międzynarodowych, wbrew unormowaniom ogólnego rozporządzenia o ochronie danych osobowych . </w:t>
      </w:r>
    </w:p>
    <w:p w:rsidR="0007268F" w:rsidRDefault="0007268F" w:rsidP="0007268F">
      <w:pPr>
        <w:spacing w:line="240" w:lineRule="auto"/>
        <w:jc w:val="both"/>
        <w:rPr>
          <w:rFonts w:ascii="Calibri" w:hAnsi="Calibri" w:cs="Calibri"/>
          <w:b/>
          <w:color w:val="000000"/>
          <w:sz w:val="20"/>
          <w:szCs w:val="20"/>
        </w:rPr>
      </w:pPr>
      <w:r>
        <w:rPr>
          <w:rFonts w:ascii="Calibri" w:hAnsi="Calibri" w:cs="Calibri"/>
          <w:b/>
          <w:color w:val="000000"/>
          <w:sz w:val="20"/>
          <w:szCs w:val="20"/>
        </w:rPr>
        <w:t xml:space="preserve">Dane będą przetwarzane przez UMCS w okresie rekrutacji, zaś w przypadku danych przetwarzanych na podstawie zgody, do czasu wniesienia ewentualnego sprzeciwu, lub wycofania zgody, a po tym czasie dla celów archiwalnych, zgodnie </w:t>
      </w:r>
      <w:r>
        <w:rPr>
          <w:rFonts w:ascii="Calibri" w:hAnsi="Calibri" w:cs="Calibri"/>
          <w:b/>
          <w:color w:val="000000"/>
          <w:sz w:val="20"/>
          <w:szCs w:val="20"/>
        </w:rPr>
        <w:br/>
        <w:t>z procedurami UMCS, jak również dla celów i przez okres oraz w zakresie wymaganym przez przepisy prawa dla zabezpieczenia ewentualnych roszczeń.</w:t>
      </w:r>
    </w:p>
    <w:p w:rsidR="0007268F" w:rsidRDefault="0007268F" w:rsidP="0007268F">
      <w:pPr>
        <w:spacing w:line="240" w:lineRule="auto"/>
        <w:jc w:val="both"/>
        <w:rPr>
          <w:rFonts w:ascii="Calibri" w:hAnsi="Calibri" w:cs="Calibri"/>
          <w:b/>
          <w:color w:val="000000"/>
          <w:sz w:val="20"/>
          <w:szCs w:val="20"/>
        </w:rPr>
      </w:pPr>
      <w:r>
        <w:rPr>
          <w:rFonts w:ascii="Calibri" w:hAnsi="Calibri" w:cs="Calibri"/>
          <w:b/>
          <w:color w:val="000000"/>
          <w:sz w:val="20"/>
          <w:szCs w:val="20"/>
        </w:rPr>
        <w:t xml:space="preserve">Odbiorcami danych osobowych mogą być podmioty upoważnione na podstawie przepisów prawa oraz podmioty, które przetwarzają dane osobowe w imieniu Administratora, na podstawie zawartej umowy powierzenia przetwarzania danych osobowych. </w:t>
      </w:r>
    </w:p>
    <w:p w:rsidR="0007268F" w:rsidRDefault="0007268F" w:rsidP="0007268F">
      <w:pPr>
        <w:spacing w:line="240" w:lineRule="auto"/>
        <w:rPr>
          <w:rFonts w:ascii="Calibri" w:hAnsi="Calibri" w:cs="Calibri"/>
          <w:b/>
          <w:color w:val="000000"/>
          <w:sz w:val="20"/>
          <w:szCs w:val="20"/>
        </w:rPr>
      </w:pPr>
      <w:r>
        <w:rPr>
          <w:rFonts w:ascii="Calibri" w:hAnsi="Calibri" w:cs="Calibri"/>
          <w:b/>
          <w:color w:val="000000"/>
          <w:sz w:val="20"/>
          <w:szCs w:val="20"/>
        </w:rPr>
        <w:t>Ma Pani/Pan również prawo do wniesienia skargi do organu nadzorczego - Prezesa Urzędu Ochrony Danych Osobowych (ul. Stawki 2, 00-193 Warszawa).</w:t>
      </w:r>
    </w:p>
    <w:p w:rsidR="0007268F" w:rsidRDefault="0007268F" w:rsidP="0007268F">
      <w:pPr>
        <w:spacing w:line="240" w:lineRule="auto"/>
        <w:rPr>
          <w:rFonts w:ascii="Calibri" w:hAnsi="Calibri" w:cs="Calibri"/>
          <w:b/>
          <w:color w:val="000000"/>
          <w:sz w:val="20"/>
          <w:szCs w:val="20"/>
        </w:rPr>
      </w:pPr>
      <w:r>
        <w:rPr>
          <w:rFonts w:ascii="Calibri" w:hAnsi="Calibri" w:cs="Calibri"/>
          <w:b/>
          <w:color w:val="000000"/>
          <w:sz w:val="20"/>
          <w:szCs w:val="20"/>
        </w:rPr>
        <w:t>Podane przez Panią/Pana dane nie będą przetwarzane w celu zautomatyzowanego podejmowania decyzji, w tym nie będą podlegać profilowaniu.</w:t>
      </w:r>
    </w:p>
    <w:p w:rsidR="0007268F" w:rsidRDefault="0007268F" w:rsidP="0007268F">
      <w:pPr>
        <w:spacing w:line="240" w:lineRule="auto"/>
        <w:rPr>
          <w:rFonts w:ascii="Calibri" w:hAnsi="Calibri" w:cs="Calibri"/>
          <w:color w:val="000000"/>
          <w:sz w:val="20"/>
          <w:szCs w:val="20"/>
        </w:rPr>
      </w:pPr>
      <w:r>
        <w:rPr>
          <w:noProof/>
        </w:rPr>
        <w:drawing>
          <wp:anchor distT="0" distB="0" distL="114300" distR="114300" simplePos="0" relativeHeight="251658240" behindDoc="1" locked="0" layoutInCell="1" allowOverlap="1" wp14:anchorId="103FA038" wp14:editId="73F24DC5">
            <wp:simplePos x="0" y="0"/>
            <wp:positionH relativeFrom="margin">
              <wp:posOffset>2262169</wp:posOffset>
            </wp:positionH>
            <wp:positionV relativeFrom="paragraph">
              <wp:posOffset>119428</wp:posOffset>
            </wp:positionV>
            <wp:extent cx="3060700" cy="1362075"/>
            <wp:effectExtent l="0" t="0" r="635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60700" cy="1362075"/>
                    </a:xfrm>
                    <a:prstGeom prst="rect">
                      <a:avLst/>
                    </a:prstGeom>
                  </pic:spPr>
                </pic:pic>
              </a:graphicData>
            </a:graphic>
            <wp14:sizeRelH relativeFrom="page">
              <wp14:pctWidth>0</wp14:pctWidth>
            </wp14:sizeRelH>
            <wp14:sizeRelV relativeFrom="page">
              <wp14:pctHeight>0</wp14:pctHeight>
            </wp14:sizeRelV>
          </wp:anchor>
        </w:drawing>
      </w:r>
    </w:p>
    <w:p w:rsidR="003C2F44" w:rsidRPr="002C5859" w:rsidRDefault="0007268F" w:rsidP="0007268F">
      <w:pPr>
        <w:spacing w:line="240" w:lineRule="auto"/>
        <w:rPr>
          <w:rFonts w:ascii="Calibri" w:hAnsi="Calibri"/>
          <w:color w:val="000000"/>
          <w:sz w:val="21"/>
          <w:szCs w:val="21"/>
        </w:rPr>
      </w:pPr>
      <w:r>
        <w:rPr>
          <w:rFonts w:ascii="Calibri" w:hAnsi="Calibri" w:cs="Calibri"/>
          <w:color w:val="000000"/>
          <w:sz w:val="20"/>
          <w:szCs w:val="20"/>
        </w:rPr>
        <w:t>Lublin, dnia 28 kwietnia 2025 r.</w:t>
      </w:r>
      <w:r w:rsidR="003C2F44">
        <w:rPr>
          <w:rFonts w:ascii="Calibri" w:hAnsi="Calibri"/>
          <w:sz w:val="21"/>
          <w:szCs w:val="21"/>
        </w:rPr>
        <w:tab/>
      </w:r>
    </w:p>
    <w:p w:rsidR="004C437B" w:rsidRDefault="004C437B" w:rsidP="0007268F">
      <w:pPr>
        <w:spacing w:line="240" w:lineRule="auto"/>
        <w:rPr>
          <w:rFonts w:ascii="Calibri" w:hAnsi="Calibri"/>
          <w:color w:val="FF0000"/>
          <w:sz w:val="21"/>
          <w:szCs w:val="21"/>
        </w:rPr>
      </w:pPr>
    </w:p>
    <w:p w:rsidR="0007268F" w:rsidRPr="004C437B" w:rsidRDefault="00C23816" w:rsidP="0007268F">
      <w:pPr>
        <w:spacing w:line="240" w:lineRule="auto"/>
        <w:ind w:left="283"/>
        <w:jc w:val="both"/>
        <w:rPr>
          <w:rFonts w:ascii="Calibri" w:hAnsi="Calibri"/>
          <w:sz w:val="16"/>
          <w:szCs w:val="16"/>
        </w:rPr>
      </w:pPr>
      <w:r>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p>
    <w:p w:rsidR="00993EFC" w:rsidRPr="004C437B" w:rsidRDefault="00993EFC" w:rsidP="0007268F">
      <w:pPr>
        <w:spacing w:line="240" w:lineRule="auto"/>
        <w:ind w:left="5239" w:firstLine="425"/>
        <w:jc w:val="both"/>
        <w:rPr>
          <w:rFonts w:ascii="Calibri" w:hAnsi="Calibri"/>
          <w:sz w:val="16"/>
          <w:szCs w:val="16"/>
        </w:rPr>
      </w:pPr>
    </w:p>
    <w:sectPr w:rsidR="00993EFC" w:rsidRPr="004C437B" w:rsidSect="00820AFE">
      <w:headerReference w:type="default" r:id="rId9"/>
      <w:footerReference w:type="default" r:id="rId10"/>
      <w:pgSz w:w="11906" w:h="16838" w:code="9"/>
      <w:pgMar w:top="720" w:right="720" w:bottom="720" w:left="720"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D6F" w:rsidRDefault="004E7D6F" w:rsidP="00820AFE">
      <w:pPr>
        <w:spacing w:line="240" w:lineRule="auto"/>
      </w:pPr>
      <w:r>
        <w:separator/>
      </w:r>
    </w:p>
  </w:endnote>
  <w:endnote w:type="continuationSeparator" w:id="0">
    <w:p w:rsidR="004E7D6F" w:rsidRDefault="004E7D6F" w:rsidP="00820A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AFE" w:rsidRPr="00751CC7" w:rsidRDefault="00820AFE" w:rsidP="00820AFE">
    <w:pPr>
      <w:pStyle w:val="Stopka"/>
      <w:spacing w:line="220" w:lineRule="exact"/>
      <w:rPr>
        <w:rFonts w:ascii="Arial" w:hAnsi="Arial"/>
        <w:color w:val="5D6A70"/>
        <w:sz w:val="15"/>
      </w:rPr>
    </w:pPr>
    <w:r w:rsidRPr="00751CC7">
      <w:rPr>
        <w:noProof/>
        <w:color w:val="5D6A70"/>
        <w:lang w:eastAsia="pl-PL"/>
      </w:rPr>
      <w:drawing>
        <wp:anchor distT="0" distB="0" distL="114300" distR="114300" simplePos="0" relativeHeight="251662336" behindDoc="0" locked="0" layoutInCell="0" allowOverlap="1">
          <wp:simplePos x="0" y="0"/>
          <wp:positionH relativeFrom="page">
            <wp:posOffset>5868670</wp:posOffset>
          </wp:positionH>
          <wp:positionV relativeFrom="page">
            <wp:posOffset>9289415</wp:posOffset>
          </wp:positionV>
          <wp:extent cx="1087755" cy="360045"/>
          <wp:effectExtent l="0" t="0" r="0" b="1905"/>
          <wp:wrapNone/>
          <wp:docPr id="8" name="Obraz 8" descr="kwadraty_UMCS_30mm_RGB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wadraty_UMCS_30mm_RGB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75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CC7">
      <w:rPr>
        <w:rFonts w:ascii="Arial" w:hAnsi="Arial"/>
        <w:color w:val="5D6A70"/>
        <w:sz w:val="15"/>
      </w:rPr>
      <w:t>pl. Marii Curie-Skłodowskiej 5, 20-031 Lublin, www.umcs.lublin.pl</w:t>
    </w:r>
  </w:p>
  <w:p w:rsidR="00820AFE" w:rsidRPr="003D4C34" w:rsidRDefault="00820AFE" w:rsidP="00820AFE">
    <w:pPr>
      <w:pStyle w:val="Stopka"/>
      <w:spacing w:line="220" w:lineRule="exact"/>
      <w:rPr>
        <w:rFonts w:ascii="Arial" w:hAnsi="Arial"/>
        <w:color w:val="5D6A70"/>
        <w:sz w:val="15"/>
        <w:lang w:val="fr-FR"/>
      </w:rPr>
    </w:pPr>
    <w:r>
      <w:rPr>
        <w:rFonts w:ascii="Arial" w:hAnsi="Arial"/>
        <w:color w:val="5D6A70"/>
        <w:sz w:val="15"/>
        <w:lang w:val="fr-FR"/>
      </w:rPr>
      <w:t>tel</w:t>
    </w:r>
    <w:r w:rsidRPr="003D4C34">
      <w:rPr>
        <w:rFonts w:ascii="Arial" w:hAnsi="Arial"/>
        <w:color w:val="5D6A70"/>
        <w:sz w:val="15"/>
        <w:lang w:val="fr-FR"/>
      </w:rPr>
      <w:t xml:space="preserve">: +48 81 537 </w:t>
    </w:r>
    <w:r>
      <w:rPr>
        <w:rFonts w:ascii="Arial" w:hAnsi="Arial"/>
        <w:color w:val="5D6A70"/>
        <w:sz w:val="15"/>
        <w:lang w:val="fr-FR"/>
      </w:rPr>
      <w:t>00</w:t>
    </w:r>
    <w:r w:rsidRPr="003D4C34">
      <w:rPr>
        <w:rFonts w:ascii="Arial" w:hAnsi="Arial"/>
        <w:color w:val="5D6A70"/>
        <w:sz w:val="15"/>
        <w:lang w:val="fr-FR"/>
      </w:rPr>
      <w:t xml:space="preserve"> </w:t>
    </w:r>
    <w:r>
      <w:rPr>
        <w:rFonts w:ascii="Arial" w:hAnsi="Arial"/>
        <w:color w:val="5D6A70"/>
        <w:sz w:val="15"/>
        <w:lang w:val="fr-FR"/>
      </w:rPr>
      <w:t>00</w:t>
    </w:r>
    <w:r w:rsidRPr="003D4C34">
      <w:rPr>
        <w:rFonts w:ascii="Arial" w:hAnsi="Arial"/>
        <w:color w:val="5D6A70"/>
        <w:sz w:val="15"/>
        <w:lang w:val="fr-FR"/>
      </w:rPr>
      <w:t xml:space="preserve">, fax: +48 81 537 </w:t>
    </w:r>
    <w:r>
      <w:rPr>
        <w:rFonts w:ascii="Arial" w:hAnsi="Arial"/>
        <w:color w:val="5D6A70"/>
        <w:sz w:val="15"/>
        <w:lang w:val="fr-FR"/>
      </w:rPr>
      <w:t>00</w:t>
    </w:r>
    <w:r w:rsidRPr="003D4C34">
      <w:rPr>
        <w:rFonts w:ascii="Arial" w:hAnsi="Arial"/>
        <w:color w:val="5D6A70"/>
        <w:sz w:val="15"/>
        <w:lang w:val="fr-FR"/>
      </w:rPr>
      <w:t xml:space="preserve"> </w:t>
    </w:r>
    <w:r>
      <w:rPr>
        <w:rFonts w:ascii="Arial" w:hAnsi="Arial"/>
        <w:color w:val="5D6A70"/>
        <w:sz w:val="15"/>
        <w:lang w:val="fr-FR"/>
      </w:rPr>
      <w:t>00</w:t>
    </w:r>
  </w:p>
  <w:p w:rsidR="00820AFE" w:rsidRDefault="00820AFE">
    <w:pPr>
      <w:pStyle w:val="Stopka"/>
    </w:pPr>
    <w:r>
      <w:rPr>
        <w:noProof/>
        <w:lang w:eastAsia="pl-PL"/>
      </w:rPr>
      <mc:AlternateContent>
        <mc:Choice Requires="wps">
          <w:drawing>
            <wp:anchor distT="0" distB="0" distL="114300" distR="114300" simplePos="0" relativeHeight="251663360" behindDoc="0" locked="0" layoutInCell="0" allowOverlap="1">
              <wp:simplePos x="0" y="0"/>
              <wp:positionH relativeFrom="page">
                <wp:posOffset>5443855</wp:posOffset>
              </wp:positionH>
              <wp:positionV relativeFrom="page">
                <wp:posOffset>9865360</wp:posOffset>
              </wp:positionV>
              <wp:extent cx="1504950" cy="342265"/>
              <wp:effectExtent l="0" t="0" r="4445" b="3175"/>
              <wp:wrapSquare wrapText="bothSides"/>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0AFE" w:rsidRPr="00751CC7" w:rsidRDefault="00820AFE" w:rsidP="00820AFE">
                          <w:pPr>
                            <w:pStyle w:val="Noparagraphstyle"/>
                            <w:jc w:val="right"/>
                            <w:rPr>
                              <w:rFonts w:ascii="Arial" w:hAnsi="Arial" w:cs="Arial"/>
                              <w:color w:val="5D6A70"/>
                              <w:sz w:val="15"/>
                              <w:szCs w:val="15"/>
                            </w:rPr>
                          </w:pPr>
                          <w:r w:rsidRPr="00751CC7">
                            <w:rPr>
                              <w:rFonts w:ascii="Arial" w:hAnsi="Arial"/>
                              <w:b/>
                              <w:noProof/>
                              <w:color w:val="5D6A70"/>
                              <w:sz w:val="15"/>
                            </w:rPr>
                            <w:t xml:space="preserve"> </w:t>
                          </w:r>
                          <w:r w:rsidRPr="00751CC7">
                            <w:rPr>
                              <w:rFonts w:ascii="Arial" w:hAnsi="Arial"/>
                              <w:color w:val="5D6A70"/>
                              <w:sz w:val="15"/>
                            </w:rPr>
                            <w:t xml:space="preserve">NIP: </w:t>
                          </w:r>
                          <w:r w:rsidRPr="00751CC7">
                            <w:rPr>
                              <w:rFonts w:ascii="Arial" w:hAnsi="Arial" w:cs="Arial"/>
                              <w:color w:val="5D6A70"/>
                              <w:sz w:val="15"/>
                              <w:szCs w:val="15"/>
                            </w:rPr>
                            <w:t xml:space="preserve">712-010-36-92 </w:t>
                          </w:r>
                        </w:p>
                        <w:p w:rsidR="00820AFE" w:rsidRPr="00751CC7" w:rsidRDefault="00820AFE" w:rsidP="00820AFE">
                          <w:pPr>
                            <w:spacing w:line="220" w:lineRule="exact"/>
                            <w:jc w:val="right"/>
                            <w:rPr>
                              <w:rFonts w:ascii="Arial" w:hAnsi="Arial"/>
                              <w:color w:val="5D6A70"/>
                              <w:sz w:val="15"/>
                            </w:rPr>
                          </w:pPr>
                          <w:r w:rsidRPr="00751CC7">
                            <w:rPr>
                              <w:rFonts w:ascii="Arial" w:hAnsi="Arial"/>
                              <w:color w:val="5D6A70"/>
                              <w:sz w:val="15"/>
                            </w:rPr>
                            <w:t xml:space="preserve">REGON: </w:t>
                          </w:r>
                          <w:r w:rsidRPr="00751CC7">
                            <w:rPr>
                              <w:rFonts w:ascii="Arial" w:hAnsi="Arial" w:cs="Arial"/>
                              <w:color w:val="5D6A70"/>
                              <w:sz w:val="15"/>
                              <w:szCs w:val="15"/>
                            </w:rPr>
                            <w:t>000001353</w:t>
                          </w:r>
                        </w:p>
                        <w:p w:rsidR="00820AFE" w:rsidRPr="00751CC7" w:rsidRDefault="00820AFE" w:rsidP="00820AFE">
                          <w:pPr>
                            <w:rPr>
                              <w:color w:val="5D6A7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6" o:spid="_x0000_s1026" type="#_x0000_t202" style="position:absolute;margin-left:428.65pt;margin-top:776.8pt;width:118.5pt;height:26.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" o:allowincell="f" stroked="f">
              <v:textbox inset="0,0,0,0">
                <w:txbxContent>
                  <w:p w:rsidR="00820AFE" w:rsidRPr="00751CC7" w:rsidRDefault="00820AFE" w:rsidP="00820AFE">
                    <w:pPr>
                      <w:pStyle w:val="Noparagraphstyle"/>
                      <w:jc w:val="right"/>
                      <w:rPr>
                        <w:rFonts w:ascii="Arial" w:hAnsi="Arial" w:cs="Arial"/>
                        <w:color w:val="5D6A70"/>
                        <w:sz w:val="15"/>
                        <w:szCs w:val="15"/>
                      </w:rPr>
                    </w:pPr>
                    <w:r w:rsidRPr="00751CC7">
                      <w:rPr>
                        <w:rFonts w:ascii="Arial" w:hAnsi="Arial"/>
                        <w:b/>
                        <w:noProof/>
                        <w:color w:val="5D6A70"/>
                        <w:sz w:val="15"/>
                      </w:rPr>
                      <w:t xml:space="preserve"> </w:t>
                    </w:r>
                    <w:r w:rsidRPr="00751CC7">
                      <w:rPr>
                        <w:rFonts w:ascii="Arial" w:hAnsi="Arial"/>
                        <w:color w:val="5D6A70"/>
                        <w:sz w:val="15"/>
                      </w:rPr>
                      <w:t xml:space="preserve">NIP: </w:t>
                    </w:r>
                    <w:r w:rsidRPr="00751CC7">
                      <w:rPr>
                        <w:rFonts w:ascii="Arial" w:hAnsi="Arial" w:cs="Arial"/>
                        <w:color w:val="5D6A70"/>
                        <w:sz w:val="15"/>
                        <w:szCs w:val="15"/>
                      </w:rPr>
                      <w:t xml:space="preserve">712-010-36-92 </w:t>
                    </w:r>
                  </w:p>
                  <w:p w:rsidR="00820AFE" w:rsidRPr="00751CC7" w:rsidRDefault="00820AFE" w:rsidP="00820AFE">
                    <w:pPr>
                      <w:spacing w:line="220" w:lineRule="exact"/>
                      <w:jc w:val="right"/>
                      <w:rPr>
                        <w:rFonts w:ascii="Arial" w:hAnsi="Arial"/>
                        <w:color w:val="5D6A70"/>
                        <w:sz w:val="15"/>
                      </w:rPr>
                    </w:pPr>
                    <w:r w:rsidRPr="00751CC7">
                      <w:rPr>
                        <w:rFonts w:ascii="Arial" w:hAnsi="Arial"/>
                        <w:color w:val="5D6A70"/>
                        <w:sz w:val="15"/>
                      </w:rPr>
                      <w:t xml:space="preserve">REGON: </w:t>
                    </w:r>
                    <w:r w:rsidRPr="00751CC7">
                      <w:rPr>
                        <w:rFonts w:ascii="Arial" w:hAnsi="Arial" w:cs="Arial"/>
                        <w:color w:val="5D6A70"/>
                        <w:sz w:val="15"/>
                        <w:szCs w:val="15"/>
                      </w:rPr>
                      <w:t>000001353</w:t>
                    </w:r>
                  </w:p>
                  <w:p w:rsidR="00820AFE" w:rsidRPr="00751CC7" w:rsidRDefault="00820AFE" w:rsidP="00820AFE">
                    <w:pPr>
                      <w:rPr>
                        <w:color w:val="5D6A70"/>
                      </w:rPr>
                    </w:pP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D6F" w:rsidRDefault="004E7D6F" w:rsidP="00820AFE">
      <w:pPr>
        <w:spacing w:line="240" w:lineRule="auto"/>
      </w:pPr>
      <w:r>
        <w:separator/>
      </w:r>
    </w:p>
  </w:footnote>
  <w:footnote w:type="continuationSeparator" w:id="0">
    <w:p w:rsidR="004E7D6F" w:rsidRDefault="004E7D6F" w:rsidP="00820A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AFE" w:rsidRPr="00751CC7" w:rsidRDefault="00820AFE" w:rsidP="00820AFE">
    <w:pPr>
      <w:pStyle w:val="Nagwek"/>
      <w:spacing w:line="240" w:lineRule="exact"/>
      <w:ind w:right="170"/>
      <w:jc w:val="right"/>
      <w:rPr>
        <w:rFonts w:ascii="Arial" w:hAnsi="Arial"/>
        <w:b/>
        <w:color w:val="5D6A70"/>
        <w:sz w:val="15"/>
      </w:rPr>
    </w:pPr>
    <w:r>
      <w:rPr>
        <w:noProof/>
        <w:lang w:eastAsia="pl-PL"/>
      </w:rPr>
      <w:drawing>
        <wp:anchor distT="0" distB="0" distL="114300" distR="114300" simplePos="0" relativeHeight="251658240" behindDoc="1" locked="0" layoutInCell="0" allowOverlap="1" wp14:anchorId="07BA5309" wp14:editId="12102F8D">
          <wp:simplePos x="0" y="0"/>
          <wp:positionH relativeFrom="page">
            <wp:posOffset>812009</wp:posOffset>
          </wp:positionH>
          <wp:positionV relativeFrom="page">
            <wp:posOffset>245036</wp:posOffset>
          </wp:positionV>
          <wp:extent cx="2091690" cy="720090"/>
          <wp:effectExtent l="0" t="0" r="3810" b="3810"/>
          <wp:wrapNone/>
          <wp:docPr id="7" name="Obraz 7" descr="Logo_UMCS_58mm_RGB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MCS_58mm_RGB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69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CC7">
      <w:rPr>
        <w:rFonts w:ascii="Arial" w:hAnsi="Arial"/>
        <w:b/>
        <w:color w:val="5D6A70"/>
        <w:sz w:val="15"/>
      </w:rPr>
      <w:t>UNIWERSYTET MARII CURIE-SKŁODOWSKIEJ W LUBLINIE</w:t>
    </w:r>
  </w:p>
  <w:p w:rsidR="00820AFE" w:rsidRDefault="00820AFE">
    <w:pPr>
      <w:pStyle w:val="Nagwek"/>
    </w:pPr>
    <w:r>
      <w:rPr>
        <w:noProof/>
        <w:lang w:eastAsia="pl-PL"/>
      </w:rPr>
      <mc:AlternateContent>
        <mc:Choice Requires="wps">
          <w:drawing>
            <wp:anchor distT="0" distB="1080135" distL="114300" distR="114300" simplePos="0" relativeHeight="251660288" behindDoc="1" locked="0" layoutInCell="0" allowOverlap="1" wp14:anchorId="2AE62052" wp14:editId="5972C517">
              <wp:simplePos x="0" y="0"/>
              <wp:positionH relativeFrom="margin">
                <wp:align>right</wp:align>
              </wp:positionH>
              <wp:positionV relativeFrom="page">
                <wp:posOffset>782889</wp:posOffset>
              </wp:positionV>
              <wp:extent cx="4003040" cy="635"/>
              <wp:effectExtent l="0" t="0" r="35560" b="37465"/>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3040" cy="635"/>
                      </a:xfrm>
                      <a:prstGeom prst="line">
                        <a:avLst/>
                      </a:prstGeom>
                      <a:noFill/>
                      <a:ln w="6350">
                        <a:solidFill>
                          <a:srgbClr val="5D6A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AA301" id="Łącznik prosty 4" o:spid="_x0000_s1026" style="position:absolute;z-index:-251656192;visibility:visible;mso-wrap-style:square;mso-width-percent:0;mso-height-percent:0;mso-wrap-distance-left:9pt;mso-wrap-distance-top:0;mso-wrap-distance-right:9pt;mso-wrap-distance-bottom:85.05pt;mso-position-horizontal:right;mso-position-horizontal-relative:margin;mso-position-vertical:absolute;mso-position-vertical-relative:page;mso-width-percent:0;mso-height-percent:0;mso-width-relative:page;mso-height-relative:page" from="264pt,61.65pt" to="579.2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" o:allowincell="f" strokecolor="#5d6a70" strokeweight=".5pt">
              <w10:wrap anchorx="margin" anchory="page"/>
            </v:line>
          </w:pict>
        </mc:Fallback>
      </mc:AlternateContent>
    </w:r>
    <w:r>
      <w:rPr>
        <w:noProof/>
        <w:lang w:eastAsia="pl-PL"/>
      </w:rPr>
      <mc:AlternateContent>
        <mc:Choice Requires="wps">
          <w:drawing>
            <wp:anchor distT="0" distB="1080135" distL="114300" distR="114300" simplePos="0" relativeHeight="251659264" behindDoc="0" locked="0" layoutInCell="0" allowOverlap="1" wp14:anchorId="22FFD6A4" wp14:editId="4BDA141D">
              <wp:simplePos x="0" y="0"/>
              <wp:positionH relativeFrom="page">
                <wp:posOffset>2905504</wp:posOffset>
              </wp:positionH>
              <wp:positionV relativeFrom="margin">
                <wp:posOffset>-1288761</wp:posOffset>
              </wp:positionV>
              <wp:extent cx="4003040" cy="635"/>
              <wp:effectExtent l="0" t="0" r="35560" b="37465"/>
              <wp:wrapTopAndBottom/>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3040" cy="635"/>
                      </a:xfrm>
                      <a:prstGeom prst="line">
                        <a:avLst/>
                      </a:prstGeom>
                      <a:noFill/>
                      <a:ln w="6350">
                        <a:solidFill>
                          <a:srgbClr val="5D6A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9D657" id="Łącznik prosty 2" o:spid="_x0000_s1026" style="position:absolute;z-index:251659264;visibility:visible;mso-wrap-style:square;mso-width-percent:0;mso-height-percent:0;mso-wrap-distance-left:9pt;mso-wrap-distance-top:0;mso-wrap-distance-right:9pt;mso-wrap-distance-bottom:85.05pt;mso-position-horizontal:absolute;mso-position-horizontal-relative:page;mso-position-vertical:absolute;mso-position-vertical-relative:margin;mso-width-percent:0;mso-height-percent:0;mso-width-relative:page;mso-height-relative:page" from="228.8pt,-101.5pt" to="544pt,-1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" o:allowincell="f" strokecolor="#5d6a70" strokeweight=".5pt">
              <w10:wrap type="topAndBottom" anchorx="page" anchory="margin"/>
            </v:line>
          </w:pict>
        </mc:Fallback>
      </mc:AlternateContent>
    </w:r>
  </w:p>
  <w:p w:rsidR="00820AFE" w:rsidRDefault="00820AF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6006B12"/>
    <w:multiLevelType w:val="hybridMultilevel"/>
    <w:tmpl w:val="E4BE0218"/>
    <w:lvl w:ilvl="0" w:tplc="D174E69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099E298A"/>
    <w:multiLevelType w:val="hybridMultilevel"/>
    <w:tmpl w:val="C5503334"/>
    <w:lvl w:ilvl="0" w:tplc="48C0740E">
      <w:start w:val="1"/>
      <w:numFmt w:val="upperRoman"/>
      <w:lvlText w:val="%1."/>
      <w:lvlJc w:val="left"/>
      <w:pPr>
        <w:ind w:left="1080" w:hanging="10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4A6B90"/>
    <w:multiLevelType w:val="multilevel"/>
    <w:tmpl w:val="9E36EF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6" w15:restartNumberingAfterBreak="0">
    <w:nsid w:val="0C792876"/>
    <w:multiLevelType w:val="hybridMultilevel"/>
    <w:tmpl w:val="07DA7216"/>
    <w:lvl w:ilvl="0" w:tplc="B4CA4F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FCA605C"/>
    <w:multiLevelType w:val="hybridMultilevel"/>
    <w:tmpl w:val="FBD486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2417786"/>
    <w:multiLevelType w:val="hybridMultilevel"/>
    <w:tmpl w:val="32AEBADC"/>
    <w:lvl w:ilvl="0" w:tplc="BA70E31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0B2A66"/>
    <w:multiLevelType w:val="hybridMultilevel"/>
    <w:tmpl w:val="D206A942"/>
    <w:lvl w:ilvl="0" w:tplc="C77EDD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C16B68"/>
    <w:multiLevelType w:val="hybridMultilevel"/>
    <w:tmpl w:val="93D87176"/>
    <w:lvl w:ilvl="0" w:tplc="BBF06E6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E4A377C"/>
    <w:multiLevelType w:val="hybridMultilevel"/>
    <w:tmpl w:val="BA7259AC"/>
    <w:lvl w:ilvl="0" w:tplc="6B9C98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05806D5"/>
    <w:multiLevelType w:val="hybridMultilevel"/>
    <w:tmpl w:val="3C0E335A"/>
    <w:lvl w:ilvl="0" w:tplc="304672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DD1AAC"/>
    <w:multiLevelType w:val="hybridMultilevel"/>
    <w:tmpl w:val="F3E8CB3E"/>
    <w:lvl w:ilvl="0" w:tplc="B4CA4F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4F17C2B"/>
    <w:multiLevelType w:val="hybridMultilevel"/>
    <w:tmpl w:val="A71A3B10"/>
    <w:lvl w:ilvl="0" w:tplc="B4CA4F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A5E0021"/>
    <w:multiLevelType w:val="hybridMultilevel"/>
    <w:tmpl w:val="1DBE83C2"/>
    <w:lvl w:ilvl="0" w:tplc="B4CA4F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711B60"/>
    <w:multiLevelType w:val="hybridMultilevel"/>
    <w:tmpl w:val="DCBA71DE"/>
    <w:lvl w:ilvl="0" w:tplc="EDE044B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BF1ED8"/>
    <w:multiLevelType w:val="hybridMultilevel"/>
    <w:tmpl w:val="5E4E375A"/>
    <w:lvl w:ilvl="0" w:tplc="AD5C3CC2">
      <w:start w:val="1"/>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347682C"/>
    <w:multiLevelType w:val="hybridMultilevel"/>
    <w:tmpl w:val="A3ACA484"/>
    <w:lvl w:ilvl="0" w:tplc="DCFAF24C">
      <w:start w:val="1"/>
      <w:numFmt w:val="bullet"/>
      <w:lvlText w:val=""/>
      <w:lvlJc w:val="left"/>
      <w:pPr>
        <w:ind w:left="1080" w:hanging="360"/>
      </w:pPr>
      <w:rPr>
        <w:rFonts w:ascii="Symbol" w:hAnsi="Symbol" w:hint="default"/>
        <w:color w:val="00000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9" w15:restartNumberingAfterBreak="0">
    <w:nsid w:val="36284CE8"/>
    <w:multiLevelType w:val="hybridMultilevel"/>
    <w:tmpl w:val="36DA9908"/>
    <w:lvl w:ilvl="0" w:tplc="7B2A8324">
      <w:start w:val="1"/>
      <w:numFmt w:val="bullet"/>
      <w:lvlText w:val="-"/>
      <w:lvlJc w:val="left"/>
      <w:pPr>
        <w:ind w:left="862" w:hanging="360"/>
      </w:pPr>
      <w:rPr>
        <w:rFonts w:ascii="Times New Roman" w:hAnsi="Times New Roman" w:cs="Times New Roman"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0" w15:restartNumberingAfterBreak="0">
    <w:nsid w:val="367D2033"/>
    <w:multiLevelType w:val="multilevel"/>
    <w:tmpl w:val="06B6E6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21" w15:restartNumberingAfterBreak="0">
    <w:nsid w:val="3C623C80"/>
    <w:multiLevelType w:val="hybridMultilevel"/>
    <w:tmpl w:val="6A105996"/>
    <w:lvl w:ilvl="0" w:tplc="BBF06E6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416B7079"/>
    <w:multiLevelType w:val="hybridMultilevel"/>
    <w:tmpl w:val="45CC0146"/>
    <w:lvl w:ilvl="0" w:tplc="B4CA4F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1730D32"/>
    <w:multiLevelType w:val="multilevel"/>
    <w:tmpl w:val="BB04F7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24" w15:restartNumberingAfterBreak="0">
    <w:nsid w:val="4EAE3DB6"/>
    <w:multiLevelType w:val="hybridMultilevel"/>
    <w:tmpl w:val="7742AF2A"/>
    <w:lvl w:ilvl="0" w:tplc="4D7AB020">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EE26A20"/>
    <w:multiLevelType w:val="hybridMultilevel"/>
    <w:tmpl w:val="502ADF06"/>
    <w:lvl w:ilvl="0" w:tplc="B4CA4F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51D7244"/>
    <w:multiLevelType w:val="hybridMultilevel"/>
    <w:tmpl w:val="9C98E4EA"/>
    <w:lvl w:ilvl="0" w:tplc="D174E692">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9363983"/>
    <w:multiLevelType w:val="hybridMultilevel"/>
    <w:tmpl w:val="91169D72"/>
    <w:lvl w:ilvl="0" w:tplc="B7C818AE">
      <w:start w:val="1"/>
      <w:numFmt w:val="bullet"/>
      <w:lvlText w:val=""/>
      <w:lvlJc w:val="left"/>
      <w:pPr>
        <w:ind w:left="720"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C532432"/>
    <w:multiLevelType w:val="hybridMultilevel"/>
    <w:tmpl w:val="ACAE0854"/>
    <w:lvl w:ilvl="0" w:tplc="6B9C98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C6A1DCB"/>
    <w:multiLevelType w:val="hybridMultilevel"/>
    <w:tmpl w:val="4954AAF4"/>
    <w:lvl w:ilvl="0" w:tplc="B4CA4F14">
      <w:start w:val="1"/>
      <w:numFmt w:val="bullet"/>
      <w:lvlText w:val=""/>
      <w:lvlJc w:val="left"/>
      <w:pPr>
        <w:ind w:left="911" w:hanging="360"/>
      </w:pPr>
      <w:rPr>
        <w:rFonts w:ascii="Symbol" w:hAnsi="Symbol" w:hint="default"/>
      </w:rPr>
    </w:lvl>
    <w:lvl w:ilvl="1" w:tplc="04150003" w:tentative="1">
      <w:start w:val="1"/>
      <w:numFmt w:val="bullet"/>
      <w:lvlText w:val="o"/>
      <w:lvlJc w:val="left"/>
      <w:pPr>
        <w:ind w:left="1631" w:hanging="360"/>
      </w:pPr>
      <w:rPr>
        <w:rFonts w:ascii="Courier New" w:hAnsi="Courier New" w:cs="Courier New" w:hint="default"/>
      </w:rPr>
    </w:lvl>
    <w:lvl w:ilvl="2" w:tplc="04150005" w:tentative="1">
      <w:start w:val="1"/>
      <w:numFmt w:val="bullet"/>
      <w:lvlText w:val=""/>
      <w:lvlJc w:val="left"/>
      <w:pPr>
        <w:ind w:left="2351" w:hanging="360"/>
      </w:pPr>
      <w:rPr>
        <w:rFonts w:ascii="Wingdings" w:hAnsi="Wingdings" w:hint="default"/>
      </w:rPr>
    </w:lvl>
    <w:lvl w:ilvl="3" w:tplc="04150001" w:tentative="1">
      <w:start w:val="1"/>
      <w:numFmt w:val="bullet"/>
      <w:lvlText w:val=""/>
      <w:lvlJc w:val="left"/>
      <w:pPr>
        <w:ind w:left="3071" w:hanging="360"/>
      </w:pPr>
      <w:rPr>
        <w:rFonts w:ascii="Symbol" w:hAnsi="Symbol" w:hint="default"/>
      </w:rPr>
    </w:lvl>
    <w:lvl w:ilvl="4" w:tplc="04150003" w:tentative="1">
      <w:start w:val="1"/>
      <w:numFmt w:val="bullet"/>
      <w:lvlText w:val="o"/>
      <w:lvlJc w:val="left"/>
      <w:pPr>
        <w:ind w:left="3791" w:hanging="360"/>
      </w:pPr>
      <w:rPr>
        <w:rFonts w:ascii="Courier New" w:hAnsi="Courier New" w:cs="Courier New" w:hint="default"/>
      </w:rPr>
    </w:lvl>
    <w:lvl w:ilvl="5" w:tplc="04150005" w:tentative="1">
      <w:start w:val="1"/>
      <w:numFmt w:val="bullet"/>
      <w:lvlText w:val=""/>
      <w:lvlJc w:val="left"/>
      <w:pPr>
        <w:ind w:left="4511" w:hanging="360"/>
      </w:pPr>
      <w:rPr>
        <w:rFonts w:ascii="Wingdings" w:hAnsi="Wingdings" w:hint="default"/>
      </w:rPr>
    </w:lvl>
    <w:lvl w:ilvl="6" w:tplc="04150001" w:tentative="1">
      <w:start w:val="1"/>
      <w:numFmt w:val="bullet"/>
      <w:lvlText w:val=""/>
      <w:lvlJc w:val="left"/>
      <w:pPr>
        <w:ind w:left="5231" w:hanging="360"/>
      </w:pPr>
      <w:rPr>
        <w:rFonts w:ascii="Symbol" w:hAnsi="Symbol" w:hint="default"/>
      </w:rPr>
    </w:lvl>
    <w:lvl w:ilvl="7" w:tplc="04150003" w:tentative="1">
      <w:start w:val="1"/>
      <w:numFmt w:val="bullet"/>
      <w:lvlText w:val="o"/>
      <w:lvlJc w:val="left"/>
      <w:pPr>
        <w:ind w:left="5951" w:hanging="360"/>
      </w:pPr>
      <w:rPr>
        <w:rFonts w:ascii="Courier New" w:hAnsi="Courier New" w:cs="Courier New" w:hint="default"/>
      </w:rPr>
    </w:lvl>
    <w:lvl w:ilvl="8" w:tplc="04150005" w:tentative="1">
      <w:start w:val="1"/>
      <w:numFmt w:val="bullet"/>
      <w:lvlText w:val=""/>
      <w:lvlJc w:val="left"/>
      <w:pPr>
        <w:ind w:left="6671" w:hanging="360"/>
      </w:pPr>
      <w:rPr>
        <w:rFonts w:ascii="Wingdings" w:hAnsi="Wingdings" w:hint="default"/>
      </w:rPr>
    </w:lvl>
  </w:abstractNum>
  <w:abstractNum w:abstractNumId="30" w15:restartNumberingAfterBreak="0">
    <w:nsid w:val="5CB8495C"/>
    <w:multiLevelType w:val="hybridMultilevel"/>
    <w:tmpl w:val="00CE5E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63C66A59"/>
    <w:multiLevelType w:val="hybridMultilevel"/>
    <w:tmpl w:val="70F4E218"/>
    <w:lvl w:ilvl="0" w:tplc="4D7AB020">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6D1D46D0"/>
    <w:multiLevelType w:val="hybridMultilevel"/>
    <w:tmpl w:val="DFB259C0"/>
    <w:lvl w:ilvl="0" w:tplc="BBF06E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3166CB4"/>
    <w:multiLevelType w:val="hybridMultilevel"/>
    <w:tmpl w:val="E13200C4"/>
    <w:lvl w:ilvl="0" w:tplc="3ADC580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596BF7"/>
    <w:multiLevelType w:val="hybridMultilevel"/>
    <w:tmpl w:val="6CF2DFC6"/>
    <w:lvl w:ilvl="0" w:tplc="B4CA4F14">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15:restartNumberingAfterBreak="0">
    <w:nsid w:val="735F5C82"/>
    <w:multiLevelType w:val="hybridMultilevel"/>
    <w:tmpl w:val="6D12C8D8"/>
    <w:lvl w:ilvl="0" w:tplc="4D7AB02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72D473F"/>
    <w:multiLevelType w:val="hybridMultilevel"/>
    <w:tmpl w:val="EB9EC462"/>
    <w:lvl w:ilvl="0" w:tplc="7B2A8324">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791B5300"/>
    <w:multiLevelType w:val="hybridMultilevel"/>
    <w:tmpl w:val="CD1426EE"/>
    <w:lvl w:ilvl="0" w:tplc="D174E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AA15258"/>
    <w:multiLevelType w:val="hybridMultilevel"/>
    <w:tmpl w:val="A6B6470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7DF03651"/>
    <w:multiLevelType w:val="hybridMultilevel"/>
    <w:tmpl w:val="DDEE8F72"/>
    <w:lvl w:ilvl="0" w:tplc="B4CA4F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E600032"/>
    <w:multiLevelType w:val="hybridMultilevel"/>
    <w:tmpl w:val="7CEE50B6"/>
    <w:lvl w:ilvl="0" w:tplc="6B9C98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F401580"/>
    <w:multiLevelType w:val="hybridMultilevel"/>
    <w:tmpl w:val="F7A29F1C"/>
    <w:lvl w:ilvl="0" w:tplc="6D142BA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7"/>
  </w:num>
  <w:num w:numId="3">
    <w:abstractNumId w:val="30"/>
  </w:num>
  <w:num w:numId="4">
    <w:abstractNumId w:val="20"/>
  </w:num>
  <w:num w:numId="5">
    <w:abstractNumId w:val="5"/>
  </w:num>
  <w:num w:numId="6">
    <w:abstractNumId w:val="23"/>
  </w:num>
  <w:num w:numId="7">
    <w:abstractNumId w:val="0"/>
  </w:num>
  <w:num w:numId="8">
    <w:abstractNumId w:val="1"/>
  </w:num>
  <w:num w:numId="9">
    <w:abstractNumId w:val="2"/>
  </w:num>
  <w:num w:numId="10">
    <w:abstractNumId w:val="4"/>
  </w:num>
  <w:num w:numId="11">
    <w:abstractNumId w:val="41"/>
  </w:num>
  <w:num w:numId="12">
    <w:abstractNumId w:val="9"/>
  </w:num>
  <w:num w:numId="13">
    <w:abstractNumId w:val="8"/>
  </w:num>
  <w:num w:numId="14">
    <w:abstractNumId w:val="36"/>
  </w:num>
  <w:num w:numId="15">
    <w:abstractNumId w:val="19"/>
  </w:num>
  <w:num w:numId="16">
    <w:abstractNumId w:val="33"/>
  </w:num>
  <w:num w:numId="17">
    <w:abstractNumId w:val="12"/>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35"/>
  </w:num>
  <w:num w:numId="23">
    <w:abstractNumId w:val="17"/>
  </w:num>
  <w:num w:numId="24">
    <w:abstractNumId w:val="24"/>
  </w:num>
  <w:num w:numId="25">
    <w:abstractNumId w:val="31"/>
  </w:num>
  <w:num w:numId="26">
    <w:abstractNumId w:val="36"/>
  </w:num>
  <w:num w:numId="27">
    <w:abstractNumId w:val="27"/>
  </w:num>
  <w:num w:numId="28">
    <w:abstractNumId w:val="32"/>
  </w:num>
  <w:num w:numId="29">
    <w:abstractNumId w:val="10"/>
  </w:num>
  <w:num w:numId="30">
    <w:abstractNumId w:val="21"/>
  </w:num>
  <w:num w:numId="31">
    <w:abstractNumId w:val="16"/>
  </w:num>
  <w:num w:numId="32">
    <w:abstractNumId w:val="22"/>
  </w:num>
  <w:num w:numId="33">
    <w:abstractNumId w:val="14"/>
  </w:num>
  <w:num w:numId="34">
    <w:abstractNumId w:val="15"/>
  </w:num>
  <w:num w:numId="35">
    <w:abstractNumId w:val="13"/>
  </w:num>
  <w:num w:numId="36">
    <w:abstractNumId w:val="25"/>
  </w:num>
  <w:num w:numId="37">
    <w:abstractNumId w:val="34"/>
  </w:num>
  <w:num w:numId="38">
    <w:abstractNumId w:val="6"/>
  </w:num>
  <w:num w:numId="39">
    <w:abstractNumId w:val="39"/>
  </w:num>
  <w:num w:numId="40">
    <w:abstractNumId w:val="29"/>
  </w:num>
  <w:num w:numId="41">
    <w:abstractNumId w:val="40"/>
  </w:num>
  <w:num w:numId="42">
    <w:abstractNumId w:val="11"/>
  </w:num>
  <w:num w:numId="43">
    <w:abstractNumId w:val="28"/>
  </w:num>
  <w:num w:numId="44">
    <w:abstractNumId w:val="26"/>
  </w:num>
  <w:num w:numId="45">
    <w:abstractNumId w:val="37"/>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AFE"/>
    <w:rsid w:val="0007268F"/>
    <w:rsid w:val="00082E57"/>
    <w:rsid w:val="000904C3"/>
    <w:rsid w:val="00092279"/>
    <w:rsid w:val="000C7B49"/>
    <w:rsid w:val="000D584F"/>
    <w:rsid w:val="000E2FD1"/>
    <w:rsid w:val="00132A7F"/>
    <w:rsid w:val="001A19BE"/>
    <w:rsid w:val="002074C0"/>
    <w:rsid w:val="0029094B"/>
    <w:rsid w:val="002A09AB"/>
    <w:rsid w:val="002C5053"/>
    <w:rsid w:val="002C5859"/>
    <w:rsid w:val="002D2712"/>
    <w:rsid w:val="002E7110"/>
    <w:rsid w:val="0031122D"/>
    <w:rsid w:val="003971EB"/>
    <w:rsid w:val="003B22B9"/>
    <w:rsid w:val="003C2F44"/>
    <w:rsid w:val="003E2687"/>
    <w:rsid w:val="004530C1"/>
    <w:rsid w:val="00471680"/>
    <w:rsid w:val="00494982"/>
    <w:rsid w:val="004C437B"/>
    <w:rsid w:val="004E572F"/>
    <w:rsid w:val="004E7275"/>
    <w:rsid w:val="004E7D6F"/>
    <w:rsid w:val="004F0078"/>
    <w:rsid w:val="00547E97"/>
    <w:rsid w:val="00551060"/>
    <w:rsid w:val="00563D23"/>
    <w:rsid w:val="0056423F"/>
    <w:rsid w:val="005742B9"/>
    <w:rsid w:val="005F6B7C"/>
    <w:rsid w:val="0064319F"/>
    <w:rsid w:val="006464E3"/>
    <w:rsid w:val="007157DE"/>
    <w:rsid w:val="007278E5"/>
    <w:rsid w:val="00742C63"/>
    <w:rsid w:val="00785025"/>
    <w:rsid w:val="0079037B"/>
    <w:rsid w:val="007C576E"/>
    <w:rsid w:val="00806487"/>
    <w:rsid w:val="00820AFE"/>
    <w:rsid w:val="008210DA"/>
    <w:rsid w:val="008C2299"/>
    <w:rsid w:val="008F1DD4"/>
    <w:rsid w:val="008F72AA"/>
    <w:rsid w:val="0094107D"/>
    <w:rsid w:val="00967972"/>
    <w:rsid w:val="00993EFC"/>
    <w:rsid w:val="0099475F"/>
    <w:rsid w:val="009A53A2"/>
    <w:rsid w:val="00A031D4"/>
    <w:rsid w:val="00A062CF"/>
    <w:rsid w:val="00A15AEB"/>
    <w:rsid w:val="00A259A0"/>
    <w:rsid w:val="00A52606"/>
    <w:rsid w:val="00A62E93"/>
    <w:rsid w:val="00AB2893"/>
    <w:rsid w:val="00AC5223"/>
    <w:rsid w:val="00AE1918"/>
    <w:rsid w:val="00AE76D3"/>
    <w:rsid w:val="00B13F6E"/>
    <w:rsid w:val="00B65472"/>
    <w:rsid w:val="00B859DC"/>
    <w:rsid w:val="00B949D4"/>
    <w:rsid w:val="00BC3BAC"/>
    <w:rsid w:val="00BC4AC9"/>
    <w:rsid w:val="00BD22E1"/>
    <w:rsid w:val="00BE68D4"/>
    <w:rsid w:val="00C006B5"/>
    <w:rsid w:val="00C1200A"/>
    <w:rsid w:val="00C2136C"/>
    <w:rsid w:val="00C23816"/>
    <w:rsid w:val="00CC5B14"/>
    <w:rsid w:val="00D0361C"/>
    <w:rsid w:val="00D35F5B"/>
    <w:rsid w:val="00E13829"/>
    <w:rsid w:val="00E3594F"/>
    <w:rsid w:val="00E6198C"/>
    <w:rsid w:val="00F32845"/>
    <w:rsid w:val="00FB47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2F7904F-A578-4C32-BCA9-2058A9A6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20AFE"/>
    <w:pPr>
      <w:spacing w:after="0" w:line="360" w:lineRule="auto"/>
    </w:pPr>
    <w:rPr>
      <w:rFonts w:ascii="Times New Roman" w:eastAsia="Times New Roman" w:hAnsi="Times New Roman" w:cs="Times New Roman"/>
      <w:sz w:val="26"/>
      <w:szCs w:val="24"/>
      <w:lang w:eastAsia="pl-PL"/>
    </w:rPr>
  </w:style>
  <w:style w:type="paragraph" w:styleId="Nagwek2">
    <w:name w:val="heading 2"/>
    <w:basedOn w:val="Normalny"/>
    <w:next w:val="Normalny"/>
    <w:link w:val="Nagwek2Znak"/>
    <w:unhideWhenUsed/>
    <w:qFormat/>
    <w:rsid w:val="007C576E"/>
    <w:pPr>
      <w:keepNext/>
      <w:spacing w:before="240" w:after="60" w:line="240" w:lineRule="auto"/>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20AFE"/>
    <w:pPr>
      <w:tabs>
        <w:tab w:val="center" w:pos="4536"/>
        <w:tab w:val="right" w:pos="9072"/>
      </w:tabs>
      <w:spacing w:line="240" w:lineRule="auto"/>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820AFE"/>
  </w:style>
  <w:style w:type="paragraph" w:styleId="Stopka">
    <w:name w:val="footer"/>
    <w:basedOn w:val="Normalny"/>
    <w:link w:val="StopkaZnak"/>
    <w:unhideWhenUsed/>
    <w:rsid w:val="00820AFE"/>
    <w:pPr>
      <w:tabs>
        <w:tab w:val="center" w:pos="4536"/>
        <w:tab w:val="right" w:pos="9072"/>
      </w:tabs>
      <w:spacing w:line="240" w:lineRule="auto"/>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rsid w:val="00820AFE"/>
  </w:style>
  <w:style w:type="paragraph" w:customStyle="1" w:styleId="Noparagraphstyle">
    <w:name w:val="[No paragraph style]"/>
    <w:rsid w:val="00820AFE"/>
    <w:pPr>
      <w:autoSpaceDE w:val="0"/>
      <w:autoSpaceDN w:val="0"/>
      <w:adjustRightInd w:val="0"/>
      <w:spacing w:after="0" w:line="288" w:lineRule="auto"/>
      <w:textAlignment w:val="center"/>
    </w:pPr>
    <w:rPr>
      <w:rFonts w:ascii="Times" w:eastAsia="Times New Roman" w:hAnsi="Times" w:cs="Times"/>
      <w:color w:val="000000"/>
      <w:sz w:val="24"/>
      <w:szCs w:val="24"/>
      <w:lang w:eastAsia="pl-PL"/>
    </w:rPr>
  </w:style>
  <w:style w:type="paragraph" w:customStyle="1" w:styleId="Standard">
    <w:name w:val="Standard"/>
    <w:rsid w:val="00820AFE"/>
    <w:pPr>
      <w:suppressAutoHyphens/>
      <w:autoSpaceDN w:val="0"/>
      <w:spacing w:after="0" w:line="360" w:lineRule="auto"/>
    </w:pPr>
    <w:rPr>
      <w:rFonts w:ascii="Times New Roman" w:eastAsia="Times New Roman" w:hAnsi="Times New Roman" w:cs="Times New Roman"/>
      <w:kern w:val="3"/>
      <w:sz w:val="26"/>
      <w:szCs w:val="24"/>
      <w:lang w:eastAsia="pl-PL"/>
    </w:rPr>
  </w:style>
  <w:style w:type="paragraph" w:customStyle="1" w:styleId="Akapitzlist1">
    <w:name w:val="Akapit z listą1"/>
    <w:basedOn w:val="Normalny"/>
    <w:rsid w:val="005F6B7C"/>
    <w:pPr>
      <w:spacing w:after="200" w:line="276" w:lineRule="auto"/>
      <w:ind w:left="720"/>
    </w:pPr>
    <w:rPr>
      <w:rFonts w:ascii="Calibri" w:hAnsi="Calibri" w:cs="Calibri"/>
      <w:sz w:val="22"/>
      <w:szCs w:val="22"/>
      <w:lang w:eastAsia="en-US"/>
    </w:rPr>
  </w:style>
  <w:style w:type="paragraph" w:styleId="Akapitzlist">
    <w:name w:val="List Paragraph"/>
    <w:basedOn w:val="Normalny"/>
    <w:uiPriority w:val="34"/>
    <w:qFormat/>
    <w:rsid w:val="00993EFC"/>
    <w:pPr>
      <w:suppressAutoHyphens/>
      <w:autoSpaceDN w:val="0"/>
      <w:spacing w:after="200" w:line="276" w:lineRule="auto"/>
      <w:ind w:left="720"/>
      <w:textAlignment w:val="baseline"/>
    </w:pPr>
    <w:rPr>
      <w:rFonts w:ascii="Calibri" w:hAnsi="Calibri" w:cs="Calibri"/>
      <w:sz w:val="22"/>
      <w:szCs w:val="22"/>
      <w:lang w:eastAsia="en-US"/>
    </w:rPr>
  </w:style>
  <w:style w:type="paragraph" w:customStyle="1" w:styleId="Akapitzlist2">
    <w:name w:val="Akapit z listą2"/>
    <w:basedOn w:val="Normalny"/>
    <w:rsid w:val="008C2299"/>
    <w:pPr>
      <w:spacing w:after="200" w:line="276" w:lineRule="auto"/>
      <w:ind w:left="720"/>
    </w:pPr>
    <w:rPr>
      <w:rFonts w:ascii="Calibri" w:hAnsi="Calibri" w:cs="Calibri"/>
      <w:sz w:val="22"/>
      <w:szCs w:val="22"/>
      <w:lang w:eastAsia="en-US"/>
    </w:rPr>
  </w:style>
  <w:style w:type="paragraph" w:customStyle="1" w:styleId="Akapitzlist3">
    <w:name w:val="Akapit z listą3"/>
    <w:basedOn w:val="Normalny"/>
    <w:rsid w:val="005742B9"/>
    <w:pPr>
      <w:suppressAutoHyphens/>
      <w:spacing w:after="200" w:line="276" w:lineRule="auto"/>
      <w:ind w:left="720"/>
    </w:pPr>
    <w:rPr>
      <w:rFonts w:ascii="Calibri" w:hAnsi="Calibri" w:cs="Calibri"/>
      <w:sz w:val="22"/>
      <w:szCs w:val="22"/>
      <w:lang w:eastAsia="zh-CN"/>
    </w:rPr>
  </w:style>
  <w:style w:type="character" w:styleId="Hipercze">
    <w:name w:val="Hyperlink"/>
    <w:uiPriority w:val="99"/>
    <w:unhideWhenUsed/>
    <w:rsid w:val="001A19BE"/>
    <w:rPr>
      <w:color w:val="0000FF"/>
      <w:u w:val="single"/>
    </w:rPr>
  </w:style>
  <w:style w:type="character" w:customStyle="1" w:styleId="Nagwek2Znak">
    <w:name w:val="Nagłówek 2 Znak"/>
    <w:basedOn w:val="Domylnaczcionkaakapitu"/>
    <w:link w:val="Nagwek2"/>
    <w:rsid w:val="007C576E"/>
    <w:rPr>
      <w:rFonts w:ascii="Cambria" w:eastAsia="Times New Roman" w:hAnsi="Cambria" w:cs="Times New Roman"/>
      <w:b/>
      <w:bCs/>
      <w:i/>
      <w:iCs/>
      <w:sz w:val="28"/>
      <w:szCs w:val="28"/>
      <w:lang w:eastAsia="pl-PL"/>
    </w:rPr>
  </w:style>
  <w:style w:type="paragraph" w:styleId="Tekstpodstawowy">
    <w:name w:val="Body Text"/>
    <w:basedOn w:val="Normalny"/>
    <w:link w:val="TekstpodstawowyZnak"/>
    <w:semiHidden/>
    <w:rsid w:val="00551060"/>
    <w:pPr>
      <w:spacing w:line="240" w:lineRule="auto"/>
    </w:pPr>
    <w:rPr>
      <w:sz w:val="28"/>
    </w:rPr>
  </w:style>
  <w:style w:type="character" w:customStyle="1" w:styleId="TekstpodstawowyZnak">
    <w:name w:val="Tekst podstawowy Znak"/>
    <w:basedOn w:val="Domylnaczcionkaakapitu"/>
    <w:link w:val="Tekstpodstawowy"/>
    <w:semiHidden/>
    <w:rsid w:val="00551060"/>
    <w:rPr>
      <w:rFonts w:ascii="Times New Roman" w:eastAsia="Times New Roman" w:hAnsi="Times New Roman" w:cs="Times New Roman"/>
      <w:sz w:val="28"/>
      <w:szCs w:val="24"/>
      <w:lang w:eastAsia="pl-PL"/>
    </w:rPr>
  </w:style>
  <w:style w:type="paragraph" w:styleId="NormalnyWeb">
    <w:name w:val="Normal (Web)"/>
    <w:basedOn w:val="Normalny"/>
    <w:uiPriority w:val="99"/>
    <w:unhideWhenUsed/>
    <w:rsid w:val="00132A7F"/>
    <w:pPr>
      <w:spacing w:before="100" w:beforeAutospacing="1" w:after="100" w:afterAutospacing="1" w:line="240" w:lineRule="auto"/>
    </w:pPr>
    <w:rPr>
      <w:sz w:val="24"/>
    </w:rPr>
  </w:style>
  <w:style w:type="paragraph" w:customStyle="1" w:styleId="Default">
    <w:name w:val="Default"/>
    <w:rsid w:val="0056423F"/>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Bezodstpw">
    <w:name w:val="No Spacing"/>
    <w:uiPriority w:val="1"/>
    <w:qFormat/>
    <w:rsid w:val="00D0361C"/>
    <w:pPr>
      <w:spacing w:after="0" w:line="240" w:lineRule="auto"/>
    </w:pPr>
    <w:rPr>
      <w:rFonts w:ascii="Calibri" w:eastAsia="Calibri" w:hAnsi="Calibri" w:cs="Times New Roman"/>
    </w:rPr>
  </w:style>
  <w:style w:type="paragraph" w:customStyle="1" w:styleId="Akapitzlist4">
    <w:name w:val="Akapit z listą4"/>
    <w:basedOn w:val="Normalny"/>
    <w:rsid w:val="00967972"/>
    <w:pPr>
      <w:suppressAutoHyphens/>
      <w:spacing w:after="200" w:line="276" w:lineRule="auto"/>
      <w:ind w:left="720"/>
    </w:pPr>
    <w:rPr>
      <w:rFonts w:ascii="Calibri" w:hAnsi="Calibri" w:cs="Calibri"/>
      <w:sz w:val="22"/>
      <w:szCs w:val="22"/>
      <w:lang w:eastAsia="zh-CN"/>
    </w:rPr>
  </w:style>
  <w:style w:type="paragraph" w:customStyle="1" w:styleId="Akapitzlist5">
    <w:name w:val="Akapit z listą5"/>
    <w:basedOn w:val="Normalny"/>
    <w:rsid w:val="00494982"/>
    <w:pPr>
      <w:suppressAutoHyphens/>
      <w:spacing w:after="200" w:line="276" w:lineRule="auto"/>
      <w:ind w:left="720"/>
    </w:pPr>
    <w:rPr>
      <w:rFonts w:ascii="Calibri" w:hAnsi="Calibri" w:cs="Calibri"/>
      <w:sz w:val="22"/>
      <w:szCs w:val="22"/>
      <w:lang w:eastAsia="zh-CN"/>
    </w:rPr>
  </w:style>
  <w:style w:type="paragraph" w:customStyle="1" w:styleId="Akapitzlist6">
    <w:name w:val="Akapit z listą6"/>
    <w:basedOn w:val="Normalny"/>
    <w:rsid w:val="00D35F5B"/>
    <w:pPr>
      <w:suppressAutoHyphens/>
      <w:spacing w:after="200" w:line="276" w:lineRule="auto"/>
      <w:ind w:left="720"/>
    </w:pPr>
    <w:rPr>
      <w:rFonts w:ascii="Calibri" w:hAnsi="Calibri" w:cs="Calibri"/>
      <w:sz w:val="22"/>
      <w:szCs w:val="22"/>
      <w:lang w:eastAsia="zh-CN"/>
    </w:rPr>
  </w:style>
  <w:style w:type="paragraph" w:customStyle="1" w:styleId="Akapitzlist7">
    <w:name w:val="Akapit z listą7"/>
    <w:basedOn w:val="Normalny"/>
    <w:rsid w:val="00CC5B14"/>
    <w:pPr>
      <w:suppressAutoHyphens/>
      <w:spacing w:after="200" w:line="276" w:lineRule="auto"/>
      <w:ind w:left="720"/>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075575">
      <w:bodyDiv w:val="1"/>
      <w:marLeft w:val="0"/>
      <w:marRight w:val="0"/>
      <w:marTop w:val="0"/>
      <w:marBottom w:val="0"/>
      <w:divBdr>
        <w:top w:val="none" w:sz="0" w:space="0" w:color="auto"/>
        <w:left w:val="none" w:sz="0" w:space="0" w:color="auto"/>
        <w:bottom w:val="none" w:sz="0" w:space="0" w:color="auto"/>
        <w:right w:val="none" w:sz="0" w:space="0" w:color="auto"/>
      </w:divBdr>
    </w:div>
    <w:div w:id="1004164380">
      <w:bodyDiv w:val="1"/>
      <w:marLeft w:val="0"/>
      <w:marRight w:val="0"/>
      <w:marTop w:val="0"/>
      <w:marBottom w:val="0"/>
      <w:divBdr>
        <w:top w:val="none" w:sz="0" w:space="0" w:color="auto"/>
        <w:left w:val="none" w:sz="0" w:space="0" w:color="auto"/>
        <w:bottom w:val="none" w:sz="0" w:space="0" w:color="auto"/>
        <w:right w:val="none" w:sz="0" w:space="0" w:color="auto"/>
      </w:divBdr>
    </w:div>
    <w:div w:id="183745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od@mail.umcs.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1041</Words>
  <Characters>6248</Characters>
  <Application>Microsoft Office Word</Application>
  <DocSecurity>4</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Igras Magdalena</cp:lastModifiedBy>
  <cp:revision>2</cp:revision>
  <cp:lastPrinted>2024-05-29T06:36:00Z</cp:lastPrinted>
  <dcterms:created xsi:type="dcterms:W3CDTF">2025-05-05T07:45:00Z</dcterms:created>
  <dcterms:modified xsi:type="dcterms:W3CDTF">2025-05-05T07:45:00Z</dcterms:modified>
</cp:coreProperties>
</file>