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firstLine="567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PCB-1222A-21/2025</w:t>
      </w:r>
    </w:p>
    <w:p>
      <w:pPr>
        <w:pStyle w:val="Normalny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R E K T O R</w:t>
      </w:r>
    </w:p>
    <w:p>
      <w:pPr>
        <w:pStyle w:val="Normalny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UNIWERSYTETU MARII CURIE-SK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ODOWSKIEJ W LUBLINIE</w:t>
      </w:r>
    </w:p>
    <w:p>
      <w:pPr>
        <w:pStyle w:val="Normalny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og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asza konkurs na stanowisko lektora j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zyka angielskiego w grupie pracownik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w dydaktycznych</w:t>
      </w:r>
    </w:p>
    <w:p>
      <w:pPr>
        <w:pStyle w:val="Normalny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w Centrum Nauczania i Certyfikacji J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zyk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w Obcych UMCS</w:t>
      </w:r>
    </w:p>
    <w:p>
      <w:pPr>
        <w:pStyle w:val="Normalny"/>
        <w:jc w:val="center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Do konkursu mog</w:t>
      </w:r>
      <w:r>
        <w:rPr>
          <w:rFonts w:ascii="Calibri" w:hAnsi="Calibri" w:hint="default"/>
          <w:sz w:val="20"/>
          <w:szCs w:val="20"/>
          <w:rtl w:val="0"/>
        </w:rPr>
        <w:t xml:space="preserve">ą </w:t>
      </w:r>
      <w:r>
        <w:rPr>
          <w:rFonts w:ascii="Calibri" w:hAnsi="Calibri"/>
          <w:sz w:val="20"/>
          <w:szCs w:val="20"/>
          <w:rtl w:val="0"/>
        </w:rPr>
        <w:t>przyst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pi</w:t>
      </w:r>
      <w:r>
        <w:rPr>
          <w:rFonts w:ascii="Calibri" w:hAnsi="Calibri" w:hint="default"/>
          <w:sz w:val="20"/>
          <w:szCs w:val="20"/>
          <w:rtl w:val="0"/>
        </w:rPr>
        <w:t xml:space="preserve">ć </w:t>
      </w:r>
      <w:r>
        <w:rPr>
          <w:rFonts w:ascii="Calibri" w:hAnsi="Calibri"/>
          <w:sz w:val="20"/>
          <w:szCs w:val="20"/>
          <w:rtl w:val="0"/>
        </w:rPr>
        <w:t>osoby, kt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re spe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niaj</w:t>
      </w:r>
      <w:r>
        <w:rPr>
          <w:rFonts w:ascii="Calibri" w:hAnsi="Calibri" w:hint="default"/>
          <w:sz w:val="20"/>
          <w:szCs w:val="20"/>
          <w:rtl w:val="0"/>
        </w:rPr>
        <w:t xml:space="preserve">ą </w:t>
      </w:r>
      <w:r>
        <w:rPr>
          <w:rFonts w:ascii="Calibri" w:hAnsi="Calibri"/>
          <w:sz w:val="20"/>
          <w:szCs w:val="20"/>
          <w:rtl w:val="0"/>
        </w:rPr>
        <w:t>warunki okre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>lone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 xml:space="preserve"> </w:t>
      </w:r>
      <w:r>
        <w:rPr>
          <w:rFonts w:ascii="Calibri" w:hAnsi="Calibri"/>
          <w:sz w:val="20"/>
          <w:szCs w:val="20"/>
          <w:rtl w:val="0"/>
        </w:rPr>
        <w:t>w ustawie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 xml:space="preserve"> Prawo o szkolnictwie wy</w:t>
      </w:r>
      <w:r>
        <w:rPr>
          <w:rFonts w:ascii="Calibri" w:hAnsi="Calibri" w:hint="default"/>
          <w:i w:val="1"/>
          <w:iCs w:val="1"/>
          <w:sz w:val="20"/>
          <w:szCs w:val="20"/>
          <w:rtl w:val="0"/>
        </w:rPr>
        <w:t>ż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szym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br w:type="textWrapping"/>
        <w:t xml:space="preserve"> </w:t>
      </w:r>
      <w:r>
        <w:rPr>
          <w:rFonts w:ascii="Calibri" w:hAnsi="Calibri"/>
          <w:i w:val="1"/>
          <w:iCs w:val="1"/>
          <w:sz w:val="20"/>
          <w:szCs w:val="20"/>
          <w:rtl w:val="0"/>
        </w:rPr>
        <w:t>i nauce</w:t>
      </w:r>
      <w:r>
        <w:rPr>
          <w:rFonts w:ascii="Calibri" w:hAnsi="Calibri"/>
          <w:sz w:val="20"/>
          <w:szCs w:val="20"/>
          <w:rtl w:val="0"/>
        </w:rPr>
        <w:t xml:space="preserve"> z dnia 20 lipca 2018 r. (t. j. Dz. U. z 2024 r. poz. 1571 ze zm.) oraz w Statucie UMCS z dnia 29 maja 2019 r. ze zm.</w:t>
      </w:r>
    </w:p>
    <w:p>
      <w:pPr>
        <w:pStyle w:val="Normalny"/>
        <w:rPr>
          <w:rFonts w:ascii="Calibri" w:cs="Calibri" w:hAnsi="Calibri" w:eastAsia="Calibri"/>
          <w:sz w:val="12"/>
          <w:szCs w:val="12"/>
        </w:rPr>
      </w:pPr>
    </w:p>
    <w:p>
      <w:pPr>
        <w:pStyle w:val="Normalny"/>
        <w:tabs>
          <w:tab w:val="left" w:pos="180"/>
          <w:tab w:val="left" w:pos="540"/>
          <w:tab w:val="left" w:pos="90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I. KRYTERIA KWALIFIKACYJNE KONKURSU:</w:t>
      </w:r>
    </w:p>
    <w:p>
      <w:pPr>
        <w:pStyle w:val="Akapit z listą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posiadanie tytu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u zawodowego magistra w zakresie j</w:t>
      </w:r>
      <w:r>
        <w:rPr>
          <w:rFonts w:ascii="Calibri" w:hAnsi="Calibri" w:hint="default"/>
          <w:sz w:val="20"/>
          <w:szCs w:val="20"/>
          <w:rtl w:val="0"/>
        </w:rPr>
        <w:t>ę</w:t>
      </w:r>
      <w:r>
        <w:rPr>
          <w:rFonts w:ascii="Calibri" w:hAnsi="Calibri"/>
          <w:sz w:val="20"/>
          <w:szCs w:val="20"/>
          <w:rtl w:val="0"/>
        </w:rPr>
        <w:t>zyka angielskiego;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odpowiednie przygotowanie do pracy dydaktycznej w zakresie j</w:t>
      </w:r>
      <w:r>
        <w:rPr>
          <w:rFonts w:ascii="Calibri" w:hAnsi="Calibri" w:hint="default"/>
          <w:sz w:val="20"/>
          <w:szCs w:val="20"/>
          <w:rtl w:val="0"/>
        </w:rPr>
        <w:t>ę</w:t>
      </w:r>
      <w:r>
        <w:rPr>
          <w:rFonts w:ascii="Calibri" w:hAnsi="Calibri"/>
          <w:sz w:val="20"/>
          <w:szCs w:val="20"/>
          <w:rtl w:val="0"/>
        </w:rPr>
        <w:t xml:space="preserve">zyka angielskiego (szkolenia, kursy metodyczne </w:t>
      </w:r>
      <w:r>
        <w:rPr>
          <w:rFonts w:ascii="Calibri" w:cs="Calibri" w:hAnsi="Calibri" w:eastAsia="Calibri"/>
          <w:sz w:val="20"/>
          <w:szCs w:val="20"/>
        </w:rPr>
        <w:br w:type="textWrapping"/>
      </w:r>
      <w:r>
        <w:rPr>
          <w:rFonts w:ascii="Calibri" w:hAnsi="Calibri"/>
          <w:sz w:val="20"/>
          <w:szCs w:val="20"/>
          <w:rtl w:val="0"/>
        </w:rPr>
        <w:t>i dydaktyczne, kursy doszkalaj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ce, praktyki obserwacyjne, kwalifikacje i tytu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 xml:space="preserve">y, uczestnictwo w konferencjach </w:t>
      </w:r>
      <w:r>
        <w:rPr>
          <w:rFonts w:ascii="Calibri" w:cs="Calibri" w:hAnsi="Calibri" w:eastAsia="Calibri"/>
          <w:sz w:val="20"/>
          <w:szCs w:val="20"/>
        </w:rPr>
        <w:br w:type="textWrapping"/>
      </w:r>
      <w:r>
        <w:rPr>
          <w:rFonts w:ascii="Calibri" w:hAnsi="Calibri"/>
          <w:sz w:val="20"/>
          <w:szCs w:val="20"/>
          <w:rtl w:val="0"/>
        </w:rPr>
        <w:t>i warsztatach licencyjno-doszkalaj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cych);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do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>wiadczenie w pracy dydaktycznej, najlepiej na uczelni wy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szej;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do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>wiadczenie w prowadzeniu zaj</w:t>
      </w:r>
      <w:r>
        <w:rPr>
          <w:rFonts w:ascii="Calibri" w:hAnsi="Calibri" w:hint="default"/>
          <w:sz w:val="20"/>
          <w:szCs w:val="20"/>
          <w:rtl w:val="0"/>
        </w:rPr>
        <w:t xml:space="preserve">ęć </w:t>
      </w:r>
      <w:r>
        <w:rPr>
          <w:rFonts w:ascii="Calibri" w:hAnsi="Calibri"/>
          <w:sz w:val="20"/>
          <w:szCs w:val="20"/>
          <w:rtl w:val="0"/>
        </w:rPr>
        <w:t>z j</w:t>
      </w:r>
      <w:r>
        <w:rPr>
          <w:rFonts w:ascii="Calibri" w:hAnsi="Calibri" w:hint="default"/>
          <w:sz w:val="20"/>
          <w:szCs w:val="20"/>
          <w:rtl w:val="0"/>
        </w:rPr>
        <w:t>ę</w:t>
      </w:r>
      <w:r>
        <w:rPr>
          <w:rFonts w:ascii="Calibri" w:hAnsi="Calibri"/>
          <w:sz w:val="20"/>
          <w:szCs w:val="20"/>
          <w:rtl w:val="0"/>
        </w:rPr>
        <w:t>zyka og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lnego i specjalistycznego, najlepiej na uczelni wy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szej;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predyspozycje do pracy dydaktycznej, potwierdzone opini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do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>wiadczenie w t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umaczeniu tekst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w, w tym r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wnie</w:t>
      </w:r>
      <w:r>
        <w:rPr>
          <w:rFonts w:ascii="Calibri" w:hAnsi="Calibri" w:hint="default"/>
          <w:sz w:val="20"/>
          <w:szCs w:val="20"/>
          <w:rtl w:val="0"/>
        </w:rPr>
        <w:t xml:space="preserve">ż </w:t>
      </w:r>
      <w:r>
        <w:rPr>
          <w:rFonts w:ascii="Calibri" w:hAnsi="Calibri"/>
          <w:sz w:val="20"/>
          <w:szCs w:val="20"/>
          <w:rtl w:val="0"/>
        </w:rPr>
        <w:t>specjalistycznych;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dobra znajomo</w:t>
      </w:r>
      <w:r>
        <w:rPr>
          <w:rFonts w:ascii="Calibri" w:hAnsi="Calibri" w:hint="default"/>
          <w:sz w:val="20"/>
          <w:szCs w:val="20"/>
          <w:rtl w:val="0"/>
        </w:rPr>
        <w:t>ść ś</w:t>
      </w:r>
      <w:r>
        <w:rPr>
          <w:rFonts w:ascii="Calibri" w:hAnsi="Calibri"/>
          <w:sz w:val="20"/>
          <w:szCs w:val="20"/>
          <w:rtl w:val="0"/>
        </w:rPr>
        <w:t>rodowiska Windows i technik multimedialnych w zakresie dydaktyki j</w:t>
      </w:r>
      <w:r>
        <w:rPr>
          <w:rFonts w:ascii="Calibri" w:hAnsi="Calibri" w:hint="default"/>
          <w:sz w:val="20"/>
          <w:szCs w:val="20"/>
          <w:rtl w:val="0"/>
        </w:rPr>
        <w:t>ę</w:t>
      </w:r>
      <w:r>
        <w:rPr>
          <w:rFonts w:ascii="Calibri" w:hAnsi="Calibri"/>
          <w:sz w:val="20"/>
          <w:szCs w:val="20"/>
          <w:rtl w:val="0"/>
        </w:rPr>
        <w:t>zyka angielskiego;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znajomo</w:t>
      </w:r>
      <w:r>
        <w:rPr>
          <w:rFonts w:ascii="Calibri" w:hAnsi="Calibri" w:hint="default"/>
          <w:sz w:val="20"/>
          <w:szCs w:val="20"/>
          <w:rtl w:val="0"/>
        </w:rPr>
        <w:t xml:space="preserve">ść </w:t>
      </w:r>
      <w:r>
        <w:rPr>
          <w:rFonts w:ascii="Calibri" w:hAnsi="Calibri"/>
          <w:sz w:val="20"/>
          <w:szCs w:val="20"/>
          <w:rtl w:val="0"/>
        </w:rPr>
        <w:t>platformy Moodle oraz programu Microsoft Teams.</w:t>
      </w:r>
    </w:p>
    <w:p>
      <w:pPr>
        <w:pStyle w:val="Normalny"/>
        <w:ind w:left="284" w:firstLine="0"/>
        <w:jc w:val="both"/>
        <w:rPr>
          <w:rFonts w:ascii="Calibri" w:cs="Calibri" w:hAnsi="Calibri" w:eastAsia="Calibri"/>
          <w:sz w:val="12"/>
          <w:szCs w:val="12"/>
        </w:rPr>
      </w:pPr>
    </w:p>
    <w:p>
      <w:pPr>
        <w:pStyle w:val="Normalny"/>
        <w:tabs>
          <w:tab w:val="left" w:pos="360"/>
          <w:tab w:val="left" w:pos="540"/>
          <w:tab w:val="left" w:pos="7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II. ZG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OSZENIE NA KONKURS POWINNO ZAWIERA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Ć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: 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podanie skierowane do JM Rektora UMCS;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odpis dyplomu magistra;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 xml:space="preserve">kwestionariusz osobowy oraz 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yciorys albo CV;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wykaz osi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gni</w:t>
      </w:r>
      <w:r>
        <w:rPr>
          <w:rFonts w:ascii="Calibri" w:hAnsi="Calibri" w:hint="default"/>
          <w:sz w:val="20"/>
          <w:szCs w:val="20"/>
          <w:rtl w:val="0"/>
        </w:rPr>
        <w:t xml:space="preserve">ęć </w:t>
      </w:r>
      <w:r>
        <w:rPr>
          <w:rFonts w:ascii="Calibri" w:hAnsi="Calibri"/>
          <w:sz w:val="20"/>
          <w:szCs w:val="20"/>
          <w:rtl w:val="0"/>
        </w:rPr>
        <w:t>naukowych, dydaktycznych i organizacyjnych;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>wiadczenie o spe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nieniu wymog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w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zgodnie z art. 113 ustawy z dnia 20 lipca 2018 r.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Prawo o szkolnictwie wy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szym </w:t>
      </w:r>
      <w:r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nauce 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(t. j.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Dz. U. z 2024 r. poz. 1571 ze zm.);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 xml:space="preserve">wiadczenie kandydata, 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e UMCS b</w:t>
      </w:r>
      <w:r>
        <w:rPr>
          <w:rFonts w:ascii="Calibri" w:hAnsi="Calibri" w:hint="default"/>
          <w:sz w:val="20"/>
          <w:szCs w:val="20"/>
          <w:rtl w:val="0"/>
        </w:rPr>
        <w:t>ę</w:t>
      </w:r>
      <w:r>
        <w:rPr>
          <w:rFonts w:ascii="Calibri" w:hAnsi="Calibri"/>
          <w:sz w:val="20"/>
          <w:szCs w:val="20"/>
          <w:rtl w:val="0"/>
        </w:rPr>
        <w:t>dzie podstawowym miejscem pracy;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o</w:t>
      </w:r>
      <w:r>
        <w:rPr>
          <w:rFonts w:ascii="Calibri" w:hAnsi="Calibri" w:hint="default"/>
          <w:sz w:val="20"/>
          <w:szCs w:val="20"/>
          <w:rtl w:val="0"/>
        </w:rPr>
        <w:t>ś</w:t>
      </w:r>
      <w:r>
        <w:rPr>
          <w:rFonts w:ascii="Calibri" w:hAnsi="Calibri"/>
          <w:sz w:val="20"/>
          <w:szCs w:val="20"/>
          <w:rtl w:val="0"/>
        </w:rPr>
        <w:t xml:space="preserve">wiadczenie kandydata, 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e wyra</w:t>
      </w:r>
      <w:r>
        <w:rPr>
          <w:rFonts w:ascii="Calibri" w:hAnsi="Calibri" w:hint="default"/>
          <w:sz w:val="20"/>
          <w:szCs w:val="20"/>
          <w:rtl w:val="0"/>
        </w:rPr>
        <w:t>ż</w:t>
      </w:r>
      <w:r>
        <w:rPr>
          <w:rFonts w:ascii="Calibri" w:hAnsi="Calibri"/>
          <w:sz w:val="20"/>
          <w:szCs w:val="20"/>
          <w:rtl w:val="0"/>
        </w:rPr>
        <w:t>a zgod</w:t>
      </w:r>
      <w:r>
        <w:rPr>
          <w:rFonts w:ascii="Calibri" w:hAnsi="Calibri" w:hint="default"/>
          <w:sz w:val="20"/>
          <w:szCs w:val="20"/>
          <w:rtl w:val="0"/>
        </w:rPr>
        <w:t xml:space="preserve">ę </w:t>
      </w:r>
      <w:r>
        <w:rPr>
          <w:rFonts w:ascii="Calibri" w:hAnsi="Calibri"/>
          <w:sz w:val="20"/>
          <w:szCs w:val="20"/>
          <w:rtl w:val="0"/>
        </w:rPr>
        <w:t>na przetwarzanie danych osobowych, zgodnie z art. 6 ust. 1 lit. a) rozporz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dzenia Parlamentu Europejskiego i Rady (UE) 2016/679 z dnia 27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kwietnia 2016 r. w sprawie ochrony os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b fizycznych w zwi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zku z przetwarzaniem danych osobowych i w sprawie swobodnego przep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ywu takich danych oraz uchylenia dyrektywy 95/46/WE (og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lne rozporz</w:t>
      </w:r>
      <w:r>
        <w:rPr>
          <w:rFonts w:ascii="Calibri" w:hAnsi="Calibri" w:hint="default"/>
          <w:sz w:val="20"/>
          <w:szCs w:val="20"/>
          <w:rtl w:val="0"/>
        </w:rPr>
        <w:t>ą</w:t>
      </w:r>
      <w:r>
        <w:rPr>
          <w:rFonts w:ascii="Calibri" w:hAnsi="Calibri"/>
          <w:sz w:val="20"/>
          <w:szCs w:val="20"/>
          <w:rtl w:val="0"/>
        </w:rPr>
        <w:t>dzenie o ochronie danych osobowych).</w:t>
      </w:r>
    </w:p>
    <w:p>
      <w:pPr>
        <w:pStyle w:val="Akapit z listą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>referencje, opinia o predyspozycjach do pracy dydaktycznej (aktualne opinie i rekomendacje od dotychczasowych pracodawc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w).</w:t>
      </w:r>
    </w:p>
    <w:p>
      <w:pPr>
        <w:pStyle w:val="Normalny"/>
        <w:jc w:val="both"/>
        <w:rPr>
          <w:rFonts w:ascii="Calibri" w:cs="Calibri" w:hAnsi="Calibri" w:eastAsia="Calibri"/>
          <w:sz w:val="12"/>
          <w:szCs w:val="1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III. WARUNKI ZATRUDNIENIA:</w:t>
      </w:r>
    </w:p>
    <w:p>
      <w:pPr>
        <w:pStyle w:val="Akapit z listą"/>
        <w:numPr>
          <w:ilvl w:val="0"/>
          <w:numId w:val="7"/>
        </w:numPr>
        <w:bidi w:val="0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Fonts w:ascii="Calibri" w:hAnsi="Calibri"/>
          <w:b w:val="0"/>
          <w:bCs w:val="0"/>
          <w:sz w:val="20"/>
          <w:szCs w:val="20"/>
          <w:rtl w:val="0"/>
        </w:rPr>
        <w:t>zatrudnienie na podstawie umowy o prac</w:t>
      </w:r>
      <w:r>
        <w:rPr>
          <w:rFonts w:ascii="Calibri" w:hAnsi="Calibri" w:hint="default"/>
          <w:b w:val="0"/>
          <w:bCs w:val="0"/>
          <w:sz w:val="20"/>
          <w:szCs w:val="20"/>
          <w:rtl w:val="0"/>
        </w:rPr>
        <w:t xml:space="preserve">ę </w:t>
      </w:r>
      <w:r>
        <w:rPr>
          <w:rFonts w:ascii="Calibri" w:hAnsi="Calibri"/>
          <w:b w:val="0"/>
          <w:bCs w:val="0"/>
          <w:sz w:val="20"/>
          <w:szCs w:val="20"/>
          <w:rtl w:val="0"/>
        </w:rPr>
        <w:t>na</w:t>
      </w:r>
      <w:r>
        <w:rPr>
          <w:rFonts w:ascii="Calibri" w:hAnsi="Calibri"/>
          <w:b w:val="0"/>
          <w:bCs w:val="0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czas okre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ś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lony</w:t>
      </w:r>
      <w:r>
        <w:rPr>
          <w:rFonts w:ascii="Calibri" w:hAnsi="Calibri"/>
          <w:b w:val="0"/>
          <w:bCs w:val="0"/>
          <w:sz w:val="20"/>
          <w:szCs w:val="20"/>
          <w:rtl w:val="0"/>
        </w:rPr>
        <w:t xml:space="preserve">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od dnia 1 pa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ź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dziernika 2025 r. do dnia 30 wrze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ś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nia </w:t>
      </w:r>
      <w:r>
        <w:rPr>
          <w:rFonts w:ascii="Calibri" w:cs="Calibri" w:hAnsi="Calibri" w:eastAsia="Calibri"/>
          <w:b w:val="1"/>
          <w:bCs w:val="1"/>
          <w:sz w:val="20"/>
          <w:szCs w:val="20"/>
        </w:rPr>
        <w:br w:type="textWrapping"/>
      </w:r>
      <w:r>
        <w:rPr>
          <w:rFonts w:ascii="Calibri" w:hAnsi="Calibri"/>
          <w:b w:val="1"/>
          <w:bCs w:val="1"/>
          <w:sz w:val="20"/>
          <w:szCs w:val="20"/>
          <w:rtl w:val="0"/>
        </w:rPr>
        <w:t>2026 r.</w:t>
      </w:r>
      <w:r>
        <w:rPr>
          <w:rFonts w:ascii="Calibri" w:hAnsi="Calibri"/>
          <w:b w:val="0"/>
          <w:bCs w:val="0"/>
          <w:sz w:val="20"/>
          <w:szCs w:val="20"/>
          <w:rtl w:val="0"/>
        </w:rPr>
        <w:t xml:space="preserve"> </w:t>
      </w:r>
      <w:r>
        <w:rPr>
          <w:rFonts w:ascii="Calibri" w:hAnsi="Calibri"/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w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pe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nym</w:t>
      </w:r>
      <w:r>
        <w:rPr>
          <w:rFonts w:ascii="Calibri" w:hAnsi="Calibri"/>
          <w:b w:val="0"/>
          <w:bCs w:val="0"/>
          <w:outline w:val="0"/>
          <w:color w:val="00b050"/>
          <w:sz w:val="20"/>
          <w:szCs w:val="20"/>
          <w:u w:color="00b050"/>
          <w:rtl w:val="0"/>
          <w14:textFill>
            <w14:solidFill>
              <w14:srgbClr w14:val="00B050"/>
            </w14:solidFill>
          </w14:textFill>
        </w:rPr>
        <w:t xml:space="preserve"> </w:t>
      </w:r>
      <w:r>
        <w:rPr>
          <w:rFonts w:ascii="Calibri" w:hAnsi="Calibri"/>
          <w:b w:val="0"/>
          <w:bCs w:val="0"/>
          <w:sz w:val="20"/>
          <w:szCs w:val="20"/>
          <w:rtl w:val="0"/>
        </w:rPr>
        <w:t>wymiarze czasu pracy,</w:t>
      </w:r>
      <w:r>
        <w:rPr>
          <w:rFonts w:ascii="Calibri" w:hAnsi="Calibri"/>
          <w:b w:val="0"/>
          <w:bCs w:val="0"/>
          <w:outline w:val="0"/>
          <w:color w:val="00b050"/>
          <w:sz w:val="20"/>
          <w:szCs w:val="20"/>
          <w:u w:color="00b050"/>
          <w:rtl w:val="0"/>
          <w14:textFill>
            <w14:solidFill>
              <w14:srgbClr w14:val="00B05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w podstawowym</w:t>
      </w:r>
      <w:r>
        <w:rPr>
          <w:rFonts w:ascii="Calibri" w:hAnsi="Calibri"/>
          <w:b w:val="0"/>
          <w:bCs w:val="0"/>
          <w:sz w:val="20"/>
          <w:szCs w:val="20"/>
          <w:rtl w:val="0"/>
        </w:rPr>
        <w:t xml:space="preserve"> miejscu pracy.</w:t>
      </w:r>
    </w:p>
    <w:p>
      <w:pPr>
        <w:pStyle w:val="Normalny"/>
        <w:ind w:left="426" w:hanging="142"/>
        <w:jc w:val="both"/>
        <w:rPr>
          <w:rFonts w:ascii="Calibri" w:cs="Calibri" w:hAnsi="Calibri" w:eastAsia="Calibri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IV. ZG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OSZENIE DO KONKURSU NALE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Y PRZES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Ć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NA ADRES:</w:t>
      </w:r>
    </w:p>
    <w:p>
      <w:pPr>
        <w:pStyle w:val="Normalny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Uniwersytet Marii Curie-Sk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odowskiej, Centrum Nauczania i Certyfikacji J</w:t>
      </w:r>
      <w:r>
        <w:rPr>
          <w:rFonts w:ascii="Calibri" w:hAnsi="Calibri" w:hint="default"/>
          <w:sz w:val="20"/>
          <w:szCs w:val="20"/>
          <w:rtl w:val="0"/>
        </w:rPr>
        <w:t>ę</w:t>
      </w:r>
      <w:r>
        <w:rPr>
          <w:rFonts w:ascii="Calibri" w:hAnsi="Calibri"/>
          <w:sz w:val="20"/>
          <w:szCs w:val="20"/>
          <w:rtl w:val="0"/>
        </w:rPr>
        <w:t>zyk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>w Obcych</w:t>
      </w:r>
    </w:p>
    <w:p>
      <w:pPr>
        <w:pStyle w:val="Normalny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Kancelaria UMCS</w:t>
      </w:r>
    </w:p>
    <w:p>
      <w:pPr>
        <w:pStyle w:val="Normalny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Plac Marii Curie-Sk</w:t>
      </w:r>
      <w:r>
        <w:rPr>
          <w:rFonts w:ascii="Calibri" w:hAnsi="Calibri" w:hint="default"/>
          <w:sz w:val="20"/>
          <w:szCs w:val="20"/>
          <w:rtl w:val="0"/>
        </w:rPr>
        <w:t>ł</w:t>
      </w:r>
      <w:r>
        <w:rPr>
          <w:rFonts w:ascii="Calibri" w:hAnsi="Calibri"/>
          <w:sz w:val="20"/>
          <w:szCs w:val="20"/>
          <w:rtl w:val="0"/>
        </w:rPr>
        <w:t>odowskiej 5</w:t>
      </w:r>
    </w:p>
    <w:p>
      <w:pPr>
        <w:pStyle w:val="Normalny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20-031 Lublin</w:t>
      </w:r>
    </w:p>
    <w:p>
      <w:pPr>
        <w:pStyle w:val="Normalny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 xml:space="preserve">w zaklejonych kopertach z dopiskiem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„</w:t>
      </w:r>
      <w:r>
        <w:rPr>
          <w:rFonts w:ascii="Calibri" w:hAnsi="Calibri"/>
          <w:b w:val="1"/>
          <w:bCs w:val="1"/>
          <w:i w:val="1"/>
          <w:iCs w:val="1"/>
          <w:sz w:val="20"/>
          <w:szCs w:val="20"/>
          <w:rtl w:val="0"/>
        </w:rPr>
        <w:t>Dotyczy naboru na stanowisko lektora j</w:t>
      </w:r>
      <w:r>
        <w:rPr>
          <w:rFonts w:ascii="Calibri" w:hAnsi="Calibri" w:hint="default"/>
          <w:b w:val="1"/>
          <w:bCs w:val="1"/>
          <w:i w:val="1"/>
          <w:i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i w:val="1"/>
          <w:iCs w:val="1"/>
          <w:sz w:val="20"/>
          <w:szCs w:val="20"/>
          <w:rtl w:val="0"/>
        </w:rPr>
        <w:t>zyka angielskiego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”</w:t>
      </w:r>
      <w:r>
        <w:rPr>
          <w:rFonts w:ascii="Calibri" w:hAnsi="Calibri"/>
          <w:sz w:val="20"/>
          <w:szCs w:val="20"/>
          <w:rtl w:val="0"/>
        </w:rPr>
        <w:t xml:space="preserve"> lub drog</w:t>
      </w:r>
      <w:r>
        <w:rPr>
          <w:rFonts w:ascii="Calibri" w:hAnsi="Calibri" w:hint="default"/>
          <w:sz w:val="20"/>
          <w:szCs w:val="20"/>
          <w:rtl w:val="0"/>
        </w:rPr>
        <w:t xml:space="preserve">ą </w:t>
      </w:r>
      <w:r>
        <w:rPr>
          <w:rFonts w:ascii="Calibri" w:hAnsi="Calibri"/>
          <w:sz w:val="20"/>
          <w:szCs w:val="20"/>
          <w:rtl w:val="0"/>
        </w:rPr>
        <w:t>elektroniczn</w:t>
      </w:r>
      <w:r>
        <w:rPr>
          <w:rFonts w:ascii="Calibri" w:hAnsi="Calibri" w:hint="default"/>
          <w:sz w:val="20"/>
          <w:szCs w:val="20"/>
          <w:rtl w:val="0"/>
        </w:rPr>
        <w:t xml:space="preserve">ą </w:t>
      </w:r>
      <w:r>
        <w:rPr>
          <w:rFonts w:ascii="Calibri" w:hAnsi="Calibri"/>
          <w:sz w:val="20"/>
          <w:szCs w:val="20"/>
          <w:rtl w:val="0"/>
        </w:rPr>
        <w:t>w postaci plik</w:t>
      </w:r>
      <w:r>
        <w:rPr>
          <w:rFonts w:ascii="Calibri" w:hAnsi="Calibri" w:hint="default"/>
          <w:sz w:val="20"/>
          <w:szCs w:val="20"/>
          <w:rtl w:val="0"/>
        </w:rPr>
        <w:t>ó</w:t>
      </w:r>
      <w:r>
        <w:rPr>
          <w:rFonts w:ascii="Calibri" w:hAnsi="Calibri"/>
          <w:sz w:val="20"/>
          <w:szCs w:val="20"/>
          <w:rtl w:val="0"/>
        </w:rPr>
        <w:t xml:space="preserve">w pdf na adres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jezyki@umcs.pl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12"/>
          <w:szCs w:val="1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Termin sk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adania dokument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w up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ywa w dniu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–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25 czerwca 2025 r.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Rozstrzygni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cie konkursu nast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pi w terminie do dnia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–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15 lipca 2025 r.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Wy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oniony w drodze konkursu kandydat, przed nawi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zaniem stosunku pracy, zobowi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zany jest dostarczy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ć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orygina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y lub odpisy b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ź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potwierdzone za zgodno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ść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z orygina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em kopie dokument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w, o kt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rych mowa w pkt II niniejszego og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oszenia, na adres wskazany w pkt IV.</w:t>
      </w:r>
    </w:p>
    <w:p>
      <w:pPr>
        <w:pStyle w:val="Normalny"/>
        <w:suppressAutoHyphens w:val="1"/>
        <w:jc w:val="both"/>
        <w:rPr>
          <w:rFonts w:ascii="Calibri" w:cs="Calibri" w:hAnsi="Calibri" w:eastAsia="Calibri"/>
          <w:b w:val="1"/>
          <w:bCs w:val="1"/>
          <w:sz w:val="12"/>
          <w:szCs w:val="1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Uniwersytet nie zapewnia mieszkania.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Rozstrzygni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cie konkursu nie skutkuje nawi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zaniem stosunku pracy. 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Ostateczn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decyzj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 zatrudnieniu podejmuje Rektor.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Uniwersytet zastrzega sobie prawo do zamkni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cia konkursu bez rozstrzygni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cia.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12"/>
          <w:szCs w:val="12"/>
        </w:rPr>
      </w:pPr>
    </w:p>
    <w:p>
      <w:pPr>
        <w:pStyle w:val="Normalny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Uniwersytet Marii Curie-Sk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odowskiej w Lublinie 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</w:rPr>
        <w:t>z siedzib</w:t>
      </w:r>
      <w:r>
        <w:rPr>
          <w:rFonts w:ascii="Calibri" w:hAnsi="Calibri" w:hint="default"/>
          <w:b w:val="1"/>
          <w:bCs w:val="1"/>
          <w:spacing w:val="0"/>
          <w:sz w:val="20"/>
          <w:szCs w:val="20"/>
          <w:rtl w:val="0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przy Pl. Marii Curie - Sk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odowskiej 5, 20-031 Lublin (dalej: UMCS) informuje,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e dane zgromadzone w procesie rekrutacji b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przetwarzane wy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cznie w celu realizacji tego procesu.  </w:t>
      </w:r>
    </w:p>
    <w:p>
      <w:pPr>
        <w:pStyle w:val="Normalny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Administratorem Pani/Pana danych osobowych jest Uniwersytet Marii Curie-Sk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odowskiej w Lublinie z siedzib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przy Pl. Marii Curie - Sk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odowskiej 5, 20-031 Lublin (dalej: UMCS).</w:t>
      </w:r>
    </w:p>
    <w:p>
      <w:pPr>
        <w:pStyle w:val="Normalny"/>
        <w:jc w:val="both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Administrator danych osobowych powo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ł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osob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nadzoruj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c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prawid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owo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ść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przetwarzania danych osobowych,</w:t>
      </w:r>
      <w:r>
        <w:rPr>
          <w:rFonts w:ascii="Calibri" w:cs="Calibri" w:hAnsi="Calibri" w:eastAsia="Calibri"/>
          <w:b w:val="1"/>
          <w:bCs w:val="1"/>
          <w:sz w:val="20"/>
          <w:szCs w:val="20"/>
        </w:rPr>
        <w:br w:type="textWrapping"/>
      </w:r>
      <w:r>
        <w:rPr>
          <w:rFonts w:ascii="Calibri" w:hAnsi="Calibri"/>
          <w:b w:val="1"/>
          <w:bCs w:val="1"/>
          <w:sz w:val="20"/>
          <w:szCs w:val="20"/>
          <w:rtl w:val="0"/>
        </w:rPr>
        <w:t>z kt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r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mo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na skontaktowa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ć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si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za po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ś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 xml:space="preserve">rednictwem adresu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"mailto:iod@mail.umcs.pl"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iod@mail.umcs.pl</w:t>
      </w:r>
      <w:r>
        <w:rPr/>
        <w:fldChar w:fldCharType="end" w:fldLock="0"/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 .</w:t>
      </w:r>
    </w:p>
    <w:p>
      <w:pPr>
        <w:pStyle w:val="Normalny"/>
        <w:jc w:val="both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Osoba przyst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puj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ca do rekrutacji ma obowi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zek podania danych w zakresie wynikaj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cym z art. 22 </w:t>
      </w:r>
      <w:r>
        <w:rPr>
          <w:rStyle w:val="Brak"/>
          <w:rFonts w:ascii="Calibri" w:hAnsi="Calibri"/>
          <w:b w:val="1"/>
          <w:bCs w:val="1"/>
          <w:sz w:val="20"/>
          <w:szCs w:val="20"/>
          <w:vertAlign w:val="superscript"/>
          <w:rtl w:val="0"/>
        </w:rPr>
        <w:t xml:space="preserve">1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KP oraz przepis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 szczeg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lnych dotycz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cych zatrudnienia na danym stanowisku. Podanie danych w zakresie szerszym ni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ż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wynika </w:t>
      </w:r>
      <w:r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  <w:br w:type="textWrapping"/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to z przepis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 jest dobrowolne. Podstaw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przetwarzania danych 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przepisy prawa oraz zgoda, w odniesieniu do danych wykraczaj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cych poza obszar wynikaj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cy z przepis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w.</w:t>
      </w:r>
    </w:p>
    <w:p>
      <w:pPr>
        <w:pStyle w:val="Normalny"/>
        <w:jc w:val="both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Na podstawie art. 7 ust. 3 og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lnego rozporz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dzenia o ochronie danych osobowych, w odniesieniu do danych wykraczaj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cych poza zakres przewidziany przepisami prawa, osobie, kt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rej dane dotycz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przys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uguje prawo do wycofania zgody w dowolnym momencie, przy czym wycofanie zgody nie wp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ywa na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 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zgodno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ść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z prawem przetwarzania, kt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rego dokonano na podstawie zgody przed jej wycofaniem. </w:t>
      </w:r>
    </w:p>
    <w:p>
      <w:pPr>
        <w:pStyle w:val="Normalny"/>
        <w:jc w:val="both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Zgodnie z art. 15-21 oraz art. 77 og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lnego rozporz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dzenia o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 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ochronie danych osobowych osobie, kt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rej dane dotycz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przys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ł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uguje prawo dost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pu do danych, ich sprostowania, usuni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cia lub ograniczenia przetwarzania oraz prawo do wniesienia sprzeciwu wobec przetwarzania, a tak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ż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e wniesienia skargi do organu nadzorczego, jak r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wnie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ż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prawo do przenoszenia danych. Zgromadzone dane osobowe nie b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przedmiotem sprzeda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ż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y, ani udost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pniania podmiotom trzecim, za wyj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tkiem uprawnionych na mocy przepis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 prawa, nie b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te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ż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przekazywane do pa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ń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stw trzecich lub organizacji mi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dzynarodowych, wbrew unormowaniom og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lnego rozporz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dzenia o ochronie danych osobowych. </w:t>
      </w:r>
    </w:p>
    <w:p>
      <w:pPr>
        <w:pStyle w:val="Normalny"/>
        <w:jc w:val="both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Dane b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przetwarzane przez UMCS w okresie rekrutacji, za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ś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 przypadku danych przetwarzanych na podstawie zgody, do czasu wniesienia ewentualnego sprzeciwu, lub wycofania zgody, a po tym czasie dla cel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w archiwalnych, zgodnie </w:t>
      </w:r>
      <w:r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  <w:br w:type="textWrapping"/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z procedurami UMCS, jak r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wnie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ż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dla cel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 i przez okres oraz w zakresie wymaganym przez przepisy prawa dla zabezpieczenia ewentualnych roszcze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ń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.</w:t>
      </w:r>
    </w:p>
    <w:p>
      <w:pPr>
        <w:pStyle w:val="Normalny"/>
        <w:jc w:val="both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Odbiorcami danych osobowych mog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by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ć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podmioty upowa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ż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nione na podstawie przepis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 prawa oraz podmioty, kt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re przetwarzaj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 xml:space="preserve">dane osobowe w imieniu Administratora, na podstawie zawartej umowy powierzenia przetwarzania danych osobowych. </w:t>
      </w:r>
    </w:p>
    <w:p>
      <w:pPr>
        <w:pStyle w:val="Normalny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Ma Pani/Pan r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wnie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ż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prawo do wniesienia skargi do organu nadzorczego - Prezesa Urz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du Ochrony Danych Osobowych (ul. Stawki 2, 00-193 Warszawa).</w:t>
      </w:r>
    </w:p>
    <w:p>
      <w:pPr>
        <w:pStyle w:val="Normalny"/>
        <w:rPr>
          <w:rStyle w:val="Brak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Podane przez Pani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/Pana dane nie b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przetwarzane w celu zautomatyzowanego podejmowania decyzji, w tym nie b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>ę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podlega</w:t>
      </w:r>
      <w:r>
        <w:rPr>
          <w:rStyle w:val="Brak"/>
          <w:rFonts w:ascii="Calibri" w:hAnsi="Calibri" w:hint="default"/>
          <w:b w:val="1"/>
          <w:bCs w:val="1"/>
          <w:sz w:val="20"/>
          <w:szCs w:val="20"/>
          <w:rtl w:val="0"/>
        </w:rPr>
        <w:t xml:space="preserve">ć </w:t>
      </w:r>
      <w:r>
        <w:rPr>
          <w:rStyle w:val="Brak"/>
          <w:rFonts w:ascii="Calibri" w:hAnsi="Calibri"/>
          <w:b w:val="1"/>
          <w:bCs w:val="1"/>
          <w:sz w:val="20"/>
          <w:szCs w:val="20"/>
          <w:rtl w:val="0"/>
        </w:rPr>
        <w:t>profilowaniu.</w:t>
      </w:r>
    </w:p>
    <w:p>
      <w:pPr>
        <w:pStyle w:val="Normalny"/>
        <w:rPr>
          <w:rStyle w:val="Brak"/>
          <w:rFonts w:ascii="Calibri" w:cs="Calibri" w:hAnsi="Calibri" w:eastAsia="Calibri"/>
          <w:sz w:val="20"/>
          <w:szCs w:val="20"/>
        </w:rPr>
      </w:pPr>
    </w:p>
    <w:p>
      <w:pPr>
        <w:pStyle w:val="Normalny"/>
        <w:rPr>
          <w:rStyle w:val="Brak"/>
          <w:rFonts w:ascii="Calibri" w:cs="Calibri" w:hAnsi="Calibri" w:eastAsia="Calibri"/>
          <w:sz w:val="20"/>
          <w:szCs w:val="20"/>
        </w:rPr>
      </w:pPr>
    </w:p>
    <w:p>
      <w:pPr>
        <w:pStyle w:val="Normalny"/>
        <w:rPr>
          <w:rStyle w:val="Brak"/>
          <w:rFonts w:ascii="Calibri" w:cs="Calibri" w:hAnsi="Calibri" w:eastAsia="Calibri"/>
          <w:sz w:val="20"/>
          <w:szCs w:val="20"/>
        </w:rPr>
      </w:pPr>
    </w:p>
    <w:p>
      <w:pPr>
        <w:pStyle w:val="Normalny"/>
        <w:rPr>
          <w:rStyle w:val="Brak"/>
          <w:rFonts w:ascii="Calibri" w:cs="Calibri" w:hAnsi="Calibri" w:eastAsia="Calibri"/>
          <w:sz w:val="20"/>
          <w:szCs w:val="20"/>
        </w:rPr>
      </w:pPr>
    </w:p>
    <w:p>
      <w:pPr>
        <w:pStyle w:val="Normalny"/>
        <w:rPr>
          <w:rStyle w:val="Brak"/>
          <w:rFonts w:ascii="Calibri" w:cs="Calibri" w:hAnsi="Calibri" w:eastAsia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  <w:rtl w:val="0"/>
        </w:rPr>
        <w:t>Lublin, dnia 21 maja 2025 r.</w:t>
      </w:r>
    </w:p>
    <w:p>
      <w:pPr>
        <w:pStyle w:val="Normalny"/>
        <w:ind w:right="1132"/>
        <w:jc w:val="right"/>
        <w:rPr>
          <w:rStyle w:val="Brak"/>
          <w:rFonts w:ascii="Calibri" w:cs="Calibri" w:hAnsi="Calibri" w:eastAsia="Calibri"/>
          <w:sz w:val="20"/>
          <w:szCs w:val="20"/>
        </w:rPr>
      </w:pPr>
      <w:bookmarkStart w:name="_Hlk198644417" w:id="0"/>
      <w:r>
        <w:rPr>
          <w:rStyle w:val="Brak"/>
          <w:rFonts w:ascii="Calibri" w:hAnsi="Calibri"/>
          <w:sz w:val="20"/>
          <w:szCs w:val="20"/>
          <w:rtl w:val="0"/>
        </w:rPr>
        <w:t>PROREKTOR</w:t>
      </w:r>
    </w:p>
    <w:p>
      <w:pPr>
        <w:pStyle w:val="Normalny"/>
        <w:ind w:right="1132"/>
        <w:jc w:val="center"/>
        <w:rPr>
          <w:rStyle w:val="Brak"/>
          <w:rFonts w:ascii="Calibri" w:cs="Calibri" w:hAnsi="Calibri" w:eastAsia="Calibri"/>
          <w:sz w:val="20"/>
          <w:szCs w:val="20"/>
        </w:rPr>
      </w:pPr>
    </w:p>
    <w:p>
      <w:pPr>
        <w:pStyle w:val="Normalny"/>
        <w:jc w:val="right"/>
      </w:pPr>
      <w:r>
        <w:rPr>
          <w:rStyle w:val="Brak"/>
          <w:rFonts w:ascii="Calibri" w:hAnsi="Calibri"/>
          <w:sz w:val="20"/>
          <w:szCs w:val="20"/>
          <w:rtl w:val="0"/>
        </w:rPr>
        <w:t>dr hab. Arkadiusz Bereza, prof. UMCS</w:t>
      </w:r>
      <w:bookmarkEnd w:id="0"/>
      <w:r>
        <w:rPr>
          <w:rStyle w:val="Brak"/>
          <w:rFonts w:ascii="Calibri" w:cs="Calibri" w:hAnsi="Calibri" w:eastAsia="Calibri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2552" w:right="851" w:bottom="2268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-"/>
      <w:lvlJc w:val="left"/>
      <w:pPr>
        <w:tabs>
          <w:tab w:val="left" w:pos="180"/>
          <w:tab w:val="left" w:pos="900"/>
        </w:tabs>
        <w:ind w:left="42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80"/>
          <w:tab w:val="left" w:pos="426"/>
          <w:tab w:val="left" w:pos="900"/>
        </w:tabs>
        <w:ind w:left="114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80"/>
          <w:tab w:val="left" w:pos="426"/>
          <w:tab w:val="left" w:pos="900"/>
        </w:tabs>
        <w:ind w:left="18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80"/>
          <w:tab w:val="left" w:pos="426"/>
          <w:tab w:val="left" w:pos="900"/>
        </w:tabs>
        <w:ind w:left="258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80"/>
          <w:tab w:val="left" w:pos="426"/>
          <w:tab w:val="left" w:pos="900"/>
        </w:tabs>
        <w:ind w:left="330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80"/>
          <w:tab w:val="left" w:pos="426"/>
          <w:tab w:val="left" w:pos="900"/>
        </w:tabs>
        <w:ind w:left="402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80"/>
          <w:tab w:val="left" w:pos="426"/>
          <w:tab w:val="left" w:pos="900"/>
        </w:tabs>
        <w:ind w:left="474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80"/>
          <w:tab w:val="left" w:pos="426"/>
          <w:tab w:val="left" w:pos="900"/>
        </w:tabs>
        <w:ind w:left="54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80"/>
          <w:tab w:val="left" w:pos="426"/>
          <w:tab w:val="left" w:pos="900"/>
        </w:tabs>
        <w:ind w:left="618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-"/>
      <w:lvlJc w:val="left"/>
      <w:pPr>
        <w:ind w:left="42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8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4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ind w:left="42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8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4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426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4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6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586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30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02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746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6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8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kapit z listą">
    <w:name w:val="Akapit z listą"/>
    <w:next w:val="Akapit z listą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4"/>
      </w:numPr>
    </w:pPr>
  </w:style>
  <w:style w:type="numbering" w:styleId="Zaimportowany styl 3">
    <w:name w:val="Zaimportowany styl 3"/>
    <w:pPr>
      <w:numPr>
        <w:numId w:val="6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b w:val="1"/>
      <w:bCs w:val="1"/>
      <w:outline w:val="0"/>
      <w:color w:val="000000"/>
      <w:sz w:val="20"/>
      <w:szCs w:val="2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