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1C74" w14:textId="77777777" w:rsidR="00037CB7" w:rsidRPr="00741685" w:rsidRDefault="00037CB7" w:rsidP="00037CB7">
      <w:pPr>
        <w:rPr>
          <w:rFonts w:ascii="Arial" w:hAnsi="Arial" w:cs="Arial"/>
          <w:sz w:val="22"/>
          <w:szCs w:val="22"/>
          <w:lang w:val="en-GB"/>
        </w:rPr>
      </w:pPr>
    </w:p>
    <w:p w14:paraId="7B053D31" w14:textId="77777777" w:rsidR="008420F0" w:rsidRPr="00741685" w:rsidRDefault="008420F0" w:rsidP="008420F0">
      <w:pPr>
        <w:jc w:val="center"/>
        <w:rPr>
          <w:rFonts w:ascii="Arial" w:hAnsi="Arial" w:cs="Arial"/>
          <w:b/>
          <w:sz w:val="22"/>
          <w:szCs w:val="22"/>
          <w:lang w:val="en-GB"/>
        </w:rPr>
      </w:pPr>
      <w:r w:rsidRPr="00741685">
        <w:rPr>
          <w:rFonts w:ascii="Arial" w:hAnsi="Arial" w:cs="Arial"/>
          <w:b/>
          <w:bCs/>
          <w:sz w:val="22"/>
          <w:szCs w:val="22"/>
          <w:lang w:val="en-GB"/>
        </w:rPr>
        <w:t>FORM FOR EMPLOYERS</w:t>
      </w:r>
    </w:p>
    <w:p w14:paraId="130983B4" w14:textId="77777777" w:rsidR="008420F0" w:rsidRPr="00741685" w:rsidRDefault="008420F0" w:rsidP="008420F0">
      <w:pPr>
        <w:rPr>
          <w:rFonts w:ascii="Arial" w:hAnsi="Arial" w:cs="Arial"/>
          <w:sz w:val="22"/>
          <w:szCs w:val="22"/>
          <w:lang w:val="en-GB"/>
        </w:rPr>
      </w:pPr>
    </w:p>
    <w:p w14:paraId="6F0E5074" w14:textId="77777777"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INSTITUTION: University of Bielsko-Biala</w:t>
      </w:r>
    </w:p>
    <w:p w14:paraId="13315799" w14:textId="0B46E327"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CITY: Bielsko-Bia</w:t>
      </w:r>
      <w:r w:rsidR="00740802">
        <w:rPr>
          <w:rFonts w:ascii="Arial" w:hAnsi="Arial" w:cs="Arial"/>
          <w:sz w:val="22"/>
          <w:szCs w:val="22"/>
          <w:lang w:val="en-GB"/>
        </w:rPr>
        <w:t>l</w:t>
      </w:r>
      <w:r w:rsidRPr="00741685">
        <w:rPr>
          <w:rFonts w:ascii="Arial" w:hAnsi="Arial" w:cs="Arial"/>
          <w:sz w:val="22"/>
          <w:szCs w:val="22"/>
          <w:lang w:val="en-GB"/>
        </w:rPr>
        <w:t>a</w:t>
      </w:r>
    </w:p>
    <w:p w14:paraId="66FA39F5" w14:textId="6D223F6E"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 xml:space="preserve">POSITION: </w:t>
      </w:r>
      <w:r w:rsidR="007B2141">
        <w:rPr>
          <w:rFonts w:ascii="Arial" w:hAnsi="Arial" w:cs="Arial"/>
          <w:sz w:val="22"/>
          <w:szCs w:val="22"/>
          <w:lang w:val="en-GB"/>
        </w:rPr>
        <w:t>In</w:t>
      </w:r>
      <w:r w:rsidR="00373B42">
        <w:rPr>
          <w:rFonts w:ascii="Arial" w:hAnsi="Arial" w:cs="Arial"/>
          <w:sz w:val="22"/>
          <w:szCs w:val="22"/>
          <w:lang w:val="en-GB"/>
        </w:rPr>
        <w:t>structor</w:t>
      </w:r>
    </w:p>
    <w:p w14:paraId="288E60BE" w14:textId="77777777"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WORKING TIME: full-time</w:t>
      </w:r>
    </w:p>
    <w:p w14:paraId="792232B6" w14:textId="04E4AD03"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 xml:space="preserve">DISCIPLINE: </w:t>
      </w:r>
      <w:r w:rsidR="00373B42">
        <w:rPr>
          <w:rFonts w:ascii="Arial" w:hAnsi="Arial" w:cs="Arial"/>
          <w:sz w:val="22"/>
          <w:szCs w:val="22"/>
          <w:lang w:val="en-GB"/>
        </w:rPr>
        <w:t>Physical Culture Scie</w:t>
      </w:r>
      <w:r w:rsidR="00AB3BEA">
        <w:rPr>
          <w:rFonts w:ascii="Arial" w:hAnsi="Arial" w:cs="Arial"/>
          <w:sz w:val="22"/>
          <w:szCs w:val="22"/>
          <w:lang w:val="en-GB"/>
        </w:rPr>
        <w:t>nces</w:t>
      </w:r>
    </w:p>
    <w:p w14:paraId="30005A38" w14:textId="23712A9C"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POSTED:</w:t>
      </w:r>
      <w:r w:rsidR="00741685" w:rsidRPr="00741685">
        <w:rPr>
          <w:rFonts w:ascii="Arial" w:hAnsi="Arial" w:cs="Arial"/>
          <w:sz w:val="22"/>
          <w:szCs w:val="22"/>
          <w:lang w:val="en-GB"/>
        </w:rPr>
        <w:t xml:space="preserve"> </w:t>
      </w:r>
      <w:r w:rsidR="00E30FDF">
        <w:rPr>
          <w:rFonts w:ascii="Arial" w:hAnsi="Arial" w:cs="Arial"/>
          <w:sz w:val="22"/>
          <w:szCs w:val="22"/>
          <w:lang w:val="en-GB"/>
        </w:rPr>
        <w:t>2</w:t>
      </w:r>
      <w:r w:rsidRPr="00DB4732">
        <w:rPr>
          <w:rFonts w:ascii="Arial" w:hAnsi="Arial" w:cs="Arial"/>
          <w:sz w:val="22"/>
          <w:szCs w:val="22"/>
          <w:lang w:val="en-GB"/>
        </w:rPr>
        <w:t>.0</w:t>
      </w:r>
      <w:r w:rsidR="00E30FDF">
        <w:rPr>
          <w:rFonts w:ascii="Arial" w:hAnsi="Arial" w:cs="Arial"/>
          <w:sz w:val="22"/>
          <w:szCs w:val="22"/>
          <w:lang w:val="en-GB"/>
        </w:rPr>
        <w:t>6</w:t>
      </w:r>
      <w:r w:rsidRPr="00DB4732">
        <w:rPr>
          <w:rFonts w:ascii="Arial" w:hAnsi="Arial" w:cs="Arial"/>
          <w:sz w:val="22"/>
          <w:szCs w:val="22"/>
          <w:lang w:val="en-GB"/>
        </w:rPr>
        <w:t>.2025</w:t>
      </w:r>
    </w:p>
    <w:p w14:paraId="1891D19D" w14:textId="1898D26D"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EXPIRES:</w:t>
      </w:r>
      <w:r w:rsidR="00741685" w:rsidRPr="00741685">
        <w:rPr>
          <w:rFonts w:ascii="Arial" w:hAnsi="Arial" w:cs="Arial"/>
          <w:sz w:val="22"/>
          <w:szCs w:val="22"/>
          <w:lang w:val="en-GB"/>
        </w:rPr>
        <w:t xml:space="preserve"> </w:t>
      </w:r>
      <w:r w:rsidR="00DB4732" w:rsidRPr="00DB4732">
        <w:rPr>
          <w:rFonts w:ascii="Arial" w:hAnsi="Arial" w:cs="Arial"/>
          <w:sz w:val="22"/>
          <w:szCs w:val="22"/>
          <w:lang w:val="en-GB"/>
        </w:rPr>
        <w:t>2</w:t>
      </w:r>
      <w:r w:rsidRPr="00DB4732">
        <w:rPr>
          <w:rFonts w:ascii="Arial" w:hAnsi="Arial" w:cs="Arial"/>
          <w:sz w:val="22"/>
          <w:szCs w:val="22"/>
          <w:lang w:val="en-GB"/>
        </w:rPr>
        <w:t>.0</w:t>
      </w:r>
      <w:r w:rsidR="00E30FDF">
        <w:rPr>
          <w:rFonts w:ascii="Arial" w:hAnsi="Arial" w:cs="Arial"/>
          <w:sz w:val="22"/>
          <w:szCs w:val="22"/>
          <w:lang w:val="en-GB"/>
        </w:rPr>
        <w:t>7</w:t>
      </w:r>
      <w:r w:rsidRPr="00DB4732">
        <w:rPr>
          <w:rFonts w:ascii="Arial" w:hAnsi="Arial" w:cs="Arial"/>
          <w:sz w:val="22"/>
          <w:szCs w:val="22"/>
          <w:lang w:val="en-GB"/>
        </w:rPr>
        <w:t>.2025</w:t>
      </w:r>
    </w:p>
    <w:p w14:paraId="2D234183" w14:textId="77777777"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 xml:space="preserve">TERMINATION OF THE RECRUITMENT PROCESS: </w:t>
      </w:r>
      <w:r w:rsidRPr="00DB4732">
        <w:rPr>
          <w:rFonts w:ascii="Arial" w:hAnsi="Arial" w:cs="Arial"/>
          <w:sz w:val="22"/>
          <w:szCs w:val="22"/>
          <w:lang w:val="en-GB"/>
        </w:rPr>
        <w:t xml:space="preserve">by </w:t>
      </w:r>
      <w:r w:rsidR="00DB4732" w:rsidRPr="00DB4732">
        <w:rPr>
          <w:rFonts w:ascii="Arial" w:hAnsi="Arial" w:cs="Arial"/>
          <w:sz w:val="22"/>
          <w:szCs w:val="22"/>
          <w:lang w:val="en-GB"/>
        </w:rPr>
        <w:t>15</w:t>
      </w:r>
      <w:r w:rsidRPr="00DB4732">
        <w:rPr>
          <w:rFonts w:ascii="Arial" w:hAnsi="Arial" w:cs="Arial"/>
          <w:sz w:val="22"/>
          <w:szCs w:val="22"/>
          <w:lang w:val="en-GB"/>
        </w:rPr>
        <w:t>.0</w:t>
      </w:r>
      <w:r w:rsidR="00DB4732" w:rsidRPr="00DB4732">
        <w:rPr>
          <w:rFonts w:ascii="Arial" w:hAnsi="Arial" w:cs="Arial"/>
          <w:sz w:val="22"/>
          <w:szCs w:val="22"/>
          <w:lang w:val="en-GB"/>
        </w:rPr>
        <w:t>7</w:t>
      </w:r>
      <w:r w:rsidRPr="00DB4732">
        <w:rPr>
          <w:rFonts w:ascii="Arial" w:hAnsi="Arial" w:cs="Arial"/>
          <w:sz w:val="22"/>
          <w:szCs w:val="22"/>
          <w:lang w:val="en-GB"/>
        </w:rPr>
        <w:t>.2025</w:t>
      </w:r>
      <w:r w:rsidRPr="00741685">
        <w:rPr>
          <w:rFonts w:ascii="Arial" w:hAnsi="Arial" w:cs="Arial"/>
          <w:sz w:val="22"/>
          <w:szCs w:val="22"/>
          <w:lang w:val="en-GB"/>
        </w:rPr>
        <w:t xml:space="preserve"> </w:t>
      </w:r>
    </w:p>
    <w:p w14:paraId="3C951163" w14:textId="77777777"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PLANNED DATE OF EMPLOYMENT: 01.10.2025</w:t>
      </w:r>
    </w:p>
    <w:p w14:paraId="3DC8D1CA" w14:textId="77777777" w:rsidR="008420F0" w:rsidRPr="00741685" w:rsidRDefault="008420F0" w:rsidP="008420F0">
      <w:pPr>
        <w:spacing w:line="360" w:lineRule="auto"/>
        <w:rPr>
          <w:rFonts w:ascii="Arial" w:hAnsi="Arial" w:cs="Arial"/>
          <w:lang w:val="en-GB"/>
        </w:rPr>
      </w:pPr>
      <w:r w:rsidRPr="00741685">
        <w:rPr>
          <w:rFonts w:ascii="Arial" w:hAnsi="Arial" w:cs="Arial"/>
          <w:sz w:val="22"/>
          <w:szCs w:val="22"/>
          <w:lang w:val="en-GB"/>
        </w:rPr>
        <w:t xml:space="preserve">WEBSITE: </w:t>
      </w:r>
      <w:hyperlink r:id="rId5" w:history="1">
        <w:r w:rsidRPr="00741685">
          <w:rPr>
            <w:rStyle w:val="Hipercze"/>
            <w:rFonts w:ascii="Arial" w:hAnsi="Arial" w:cs="Arial"/>
            <w:sz w:val="22"/>
            <w:szCs w:val="22"/>
            <w:lang w:val="en-GB"/>
          </w:rPr>
          <w:t>https://oferty-pracy.ubb.edu.pl/</w:t>
        </w:r>
      </w:hyperlink>
    </w:p>
    <w:p w14:paraId="5C250F84" w14:textId="77777777" w:rsidR="008420F0" w:rsidRDefault="008420F0" w:rsidP="008420F0">
      <w:pPr>
        <w:rPr>
          <w:rFonts w:ascii="Arial" w:hAnsi="Arial" w:cs="Arial"/>
          <w:sz w:val="22"/>
          <w:szCs w:val="22"/>
          <w:lang w:val="en-GB"/>
        </w:rPr>
      </w:pPr>
      <w:r w:rsidRPr="00741685">
        <w:rPr>
          <w:rFonts w:ascii="Arial" w:hAnsi="Arial" w:cs="Arial"/>
          <w:sz w:val="22"/>
          <w:szCs w:val="22"/>
          <w:lang w:val="en-GB"/>
        </w:rPr>
        <w:t xml:space="preserve">WEBSITE OF OTM-R POLICY: </w:t>
      </w:r>
      <w:hyperlink r:id="rId6" w:tooltip="OTM" w:history="1">
        <w:r w:rsidRPr="00741685">
          <w:rPr>
            <w:rStyle w:val="Hipercze"/>
            <w:rFonts w:ascii="Arial" w:hAnsi="Arial" w:cs="Arial"/>
            <w:sz w:val="22"/>
            <w:szCs w:val="22"/>
            <w:lang w:val="en-GB"/>
          </w:rPr>
          <w:t xml:space="preserve">https://ubb.edu.pl/polityka-OMT-R </w:t>
        </w:r>
      </w:hyperlink>
      <w:r w:rsidRPr="00741685">
        <w:rPr>
          <w:rFonts w:ascii="Arial" w:hAnsi="Arial" w:cs="Arial"/>
          <w:sz w:val="22"/>
          <w:szCs w:val="22"/>
          <w:lang w:val="en-GB"/>
        </w:rPr>
        <w:t xml:space="preserve"> </w:t>
      </w:r>
    </w:p>
    <w:p w14:paraId="14D132B1" w14:textId="77777777" w:rsidR="00B64D8E" w:rsidRPr="00741685" w:rsidRDefault="00B64D8E" w:rsidP="008420F0">
      <w:pPr>
        <w:rPr>
          <w:rFonts w:ascii="Arial" w:hAnsi="Arial" w:cs="Arial"/>
          <w:lang w:val="en-GB"/>
        </w:rPr>
      </w:pPr>
    </w:p>
    <w:p w14:paraId="38926DD1" w14:textId="759A1D2F" w:rsidR="008420F0" w:rsidRPr="00FB47FC" w:rsidRDefault="008420F0" w:rsidP="008420F0">
      <w:pPr>
        <w:tabs>
          <w:tab w:val="left" w:pos="8640"/>
        </w:tabs>
        <w:spacing w:line="360" w:lineRule="auto"/>
        <w:rPr>
          <w:rFonts w:ascii="Arial" w:hAnsi="Arial" w:cs="Arial"/>
          <w:sz w:val="22"/>
          <w:szCs w:val="22"/>
          <w:lang w:val="en-GB"/>
        </w:rPr>
      </w:pPr>
      <w:r w:rsidRPr="00741685">
        <w:rPr>
          <w:rFonts w:ascii="Arial" w:hAnsi="Arial" w:cs="Arial"/>
          <w:sz w:val="22"/>
          <w:szCs w:val="22"/>
          <w:lang w:val="en-GB"/>
        </w:rPr>
        <w:t>KEY WORDS</w:t>
      </w:r>
      <w:r w:rsidRPr="00FB47FC">
        <w:rPr>
          <w:rFonts w:ascii="Arial" w:hAnsi="Arial" w:cs="Arial"/>
          <w:b/>
          <w:bCs/>
          <w:sz w:val="22"/>
          <w:szCs w:val="22"/>
          <w:lang w:val="en-GB"/>
        </w:rPr>
        <w:t xml:space="preserve">: </w:t>
      </w:r>
      <w:r w:rsidR="00AB3BEA">
        <w:rPr>
          <w:rFonts w:ascii="Arial" w:hAnsi="Arial" w:cs="Arial"/>
          <w:sz w:val="22"/>
          <w:szCs w:val="22"/>
          <w:lang w:val="en-US"/>
        </w:rPr>
        <w:t xml:space="preserve">instructor, </w:t>
      </w:r>
      <w:r w:rsidR="00BB722B">
        <w:rPr>
          <w:rFonts w:ascii="Arial" w:hAnsi="Arial" w:cs="Arial"/>
          <w:sz w:val="22"/>
          <w:szCs w:val="22"/>
          <w:lang w:val="en-US"/>
        </w:rPr>
        <w:t>physical education, sport</w:t>
      </w:r>
    </w:p>
    <w:p w14:paraId="648BC9A2" w14:textId="77777777" w:rsidR="00037CB7" w:rsidRPr="00741685" w:rsidRDefault="00037CB7" w:rsidP="00037CB7">
      <w:pPr>
        <w:shd w:val="clear" w:color="auto" w:fill="FFFFFF"/>
        <w:rPr>
          <w:rFonts w:ascii="Arial" w:hAnsi="Arial" w:cs="Arial"/>
          <w:b/>
          <w:bCs/>
          <w:color w:val="212529"/>
          <w:sz w:val="22"/>
          <w:szCs w:val="22"/>
          <w:lang w:val="en-GB"/>
        </w:rPr>
      </w:pPr>
      <w:r w:rsidRPr="00741685">
        <w:rPr>
          <w:rFonts w:ascii="Arial" w:hAnsi="Arial" w:cs="Arial"/>
          <w:b/>
          <w:bCs/>
          <w:color w:val="212529"/>
          <w:sz w:val="22"/>
          <w:szCs w:val="22"/>
          <w:lang w:val="en-GB"/>
        </w:rPr>
        <w:t>REQUIREMENTS:</w:t>
      </w:r>
    </w:p>
    <w:p w14:paraId="61C33C78" w14:textId="77777777" w:rsidR="00101C28" w:rsidRPr="00741685" w:rsidRDefault="00101C28" w:rsidP="00037CB7">
      <w:pPr>
        <w:shd w:val="clear" w:color="auto" w:fill="FFFFFF"/>
        <w:rPr>
          <w:rFonts w:ascii="Arial" w:hAnsi="Arial" w:cs="Arial"/>
          <w:color w:val="212529"/>
          <w:sz w:val="22"/>
          <w:szCs w:val="22"/>
          <w:lang w:val="en-GB"/>
        </w:rPr>
      </w:pPr>
    </w:p>
    <w:p w14:paraId="1DA2DE41" w14:textId="58EF8E70" w:rsidR="008A70CD" w:rsidRPr="00747E06" w:rsidRDefault="008A70CD" w:rsidP="008A70CD">
      <w:pPr>
        <w:pStyle w:val="Listapunktowana"/>
        <w:rPr>
          <w:rFonts w:ascii="Tahoma" w:hAnsi="Tahoma" w:cs="Tahoma"/>
        </w:rPr>
      </w:pPr>
      <w:r w:rsidRPr="00747E06">
        <w:rPr>
          <w:rFonts w:ascii="Tahoma" w:hAnsi="Tahoma" w:cs="Tahoma"/>
        </w:rPr>
        <w:t xml:space="preserve">Master’s degree in </w:t>
      </w:r>
      <w:r w:rsidR="007B2A26" w:rsidRPr="00747E06">
        <w:rPr>
          <w:rFonts w:ascii="Tahoma" w:hAnsi="Tahoma" w:cs="Tahoma"/>
        </w:rPr>
        <w:t>physical education</w:t>
      </w:r>
      <w:r w:rsidR="00531528" w:rsidRPr="00747E06">
        <w:rPr>
          <w:rFonts w:ascii="Tahoma" w:hAnsi="Tahoma" w:cs="Tahoma"/>
        </w:rPr>
        <w:t>;</w:t>
      </w:r>
    </w:p>
    <w:p w14:paraId="0220B17F" w14:textId="77777777" w:rsidR="00747E06" w:rsidRPr="00747E06" w:rsidRDefault="00747E06" w:rsidP="00747E06">
      <w:pPr>
        <w:pStyle w:val="Listapunktowana"/>
        <w:rPr>
          <w:rFonts w:ascii="Tahoma" w:hAnsi="Tahoma" w:cs="Tahoma"/>
        </w:rPr>
      </w:pPr>
      <w:r w:rsidRPr="00747E06">
        <w:rPr>
          <w:rFonts w:ascii="Tahoma" w:hAnsi="Tahoma" w:cs="Tahoma"/>
        </w:rPr>
        <w:t>ability to organize sports events;</w:t>
      </w:r>
    </w:p>
    <w:p w14:paraId="3B460757" w14:textId="71261A53" w:rsidR="00747E06" w:rsidRPr="00747E06" w:rsidRDefault="00747E06" w:rsidP="00747E06">
      <w:pPr>
        <w:pStyle w:val="Listapunktowana"/>
        <w:rPr>
          <w:rFonts w:ascii="Tahoma" w:hAnsi="Tahoma" w:cs="Tahoma"/>
        </w:rPr>
      </w:pPr>
      <w:r w:rsidRPr="00747E06">
        <w:rPr>
          <w:rFonts w:ascii="Tahoma" w:hAnsi="Tahoma" w:cs="Tahoma"/>
        </w:rPr>
        <w:t>good organizational and communication skills;</w:t>
      </w:r>
    </w:p>
    <w:p w14:paraId="089462E9" w14:textId="17AA33AB" w:rsidR="00747E06" w:rsidRPr="00747E06" w:rsidRDefault="00747E06" w:rsidP="00747E06">
      <w:pPr>
        <w:pStyle w:val="Listapunktowana"/>
        <w:rPr>
          <w:rFonts w:ascii="Tahoma" w:hAnsi="Tahoma" w:cs="Tahoma"/>
        </w:rPr>
      </w:pPr>
      <w:r w:rsidRPr="00747E06">
        <w:rPr>
          <w:rFonts w:ascii="Tahoma" w:hAnsi="Tahoma" w:cs="Tahoma"/>
        </w:rPr>
        <w:t>preferred instructor or coaching qualifications;</w:t>
      </w:r>
    </w:p>
    <w:p w14:paraId="3FA34801" w14:textId="738AFBA7" w:rsidR="00747E06" w:rsidRPr="00747E06" w:rsidRDefault="00747E06" w:rsidP="00747E06">
      <w:pPr>
        <w:pStyle w:val="Listapunktowana"/>
        <w:rPr>
          <w:rFonts w:ascii="Tahoma" w:hAnsi="Tahoma" w:cs="Tahoma"/>
        </w:rPr>
      </w:pPr>
      <w:r w:rsidRPr="00747E06">
        <w:rPr>
          <w:rFonts w:ascii="Tahoma" w:hAnsi="Tahoma" w:cs="Tahoma"/>
        </w:rPr>
        <w:t>preferred experience working with students with varying physical needs;</w:t>
      </w:r>
    </w:p>
    <w:p w14:paraId="760E3383" w14:textId="359B3A66" w:rsidR="00747E06" w:rsidRPr="00747E06" w:rsidRDefault="00747E06" w:rsidP="00747E06">
      <w:pPr>
        <w:pStyle w:val="Listapunktowana"/>
        <w:rPr>
          <w:rFonts w:ascii="Tahoma" w:hAnsi="Tahoma" w:cs="Tahoma"/>
        </w:rPr>
      </w:pPr>
      <w:r w:rsidRPr="00747E06">
        <w:rPr>
          <w:rFonts w:ascii="Tahoma" w:hAnsi="Tahoma" w:cs="Tahoma"/>
        </w:rPr>
        <w:t>knowledge of English is an asset;</w:t>
      </w:r>
    </w:p>
    <w:p w14:paraId="19DB3109" w14:textId="1491101F" w:rsidR="00747E06" w:rsidRPr="00747E06" w:rsidRDefault="00747E06" w:rsidP="00747E06">
      <w:pPr>
        <w:pStyle w:val="Listapunktowana"/>
        <w:rPr>
          <w:rFonts w:ascii="Tahoma" w:hAnsi="Tahoma" w:cs="Tahoma"/>
        </w:rPr>
      </w:pPr>
      <w:r w:rsidRPr="00747E06">
        <w:rPr>
          <w:rFonts w:ascii="Tahoma" w:hAnsi="Tahoma" w:cs="Tahoma"/>
        </w:rPr>
        <w:t>willingness to actively engage in the organizational activities of the Centre for Physical Education and Sport;</w:t>
      </w:r>
    </w:p>
    <w:p w14:paraId="08F4F745" w14:textId="33B43B64" w:rsidR="00747E06" w:rsidRPr="00747E06" w:rsidRDefault="00747E06" w:rsidP="00747E06">
      <w:pPr>
        <w:pStyle w:val="Listapunktowana"/>
        <w:rPr>
          <w:rFonts w:ascii="Tahoma" w:hAnsi="Tahoma" w:cs="Tahoma"/>
        </w:rPr>
      </w:pPr>
      <w:r w:rsidRPr="00747E06">
        <w:rPr>
          <w:rFonts w:ascii="Tahoma" w:hAnsi="Tahoma" w:cs="Tahoma"/>
        </w:rPr>
        <w:t>willingness to pursue further professional development and improve qualifications.</w:t>
      </w:r>
    </w:p>
    <w:p w14:paraId="59FA864F" w14:textId="77777777" w:rsidR="00037CB7" w:rsidRPr="00741685" w:rsidRDefault="00037CB7" w:rsidP="00037CB7">
      <w:pPr>
        <w:shd w:val="clear" w:color="auto" w:fill="FFFFFF"/>
        <w:rPr>
          <w:rFonts w:ascii="Arial" w:hAnsi="Arial" w:cs="Arial"/>
          <w:color w:val="212529"/>
          <w:sz w:val="22"/>
          <w:szCs w:val="22"/>
          <w:lang w:val="en-GB"/>
        </w:rPr>
      </w:pPr>
      <w:r w:rsidRPr="00741685">
        <w:rPr>
          <w:rFonts w:ascii="Arial" w:hAnsi="Arial" w:cs="Arial"/>
          <w:b/>
          <w:bCs/>
          <w:color w:val="212529"/>
          <w:sz w:val="22"/>
          <w:szCs w:val="22"/>
          <w:lang w:val="en-GB"/>
        </w:rPr>
        <w:t>REQUIRED DOCUMENTS:</w:t>
      </w:r>
    </w:p>
    <w:p w14:paraId="7AFF6D5F" w14:textId="77777777" w:rsidR="00101C28" w:rsidRPr="00741685" w:rsidRDefault="00101C28" w:rsidP="00037CB7">
      <w:pPr>
        <w:shd w:val="clear" w:color="auto" w:fill="FFFFFF"/>
        <w:rPr>
          <w:rFonts w:ascii="Arial" w:hAnsi="Arial" w:cs="Arial"/>
          <w:color w:val="212529"/>
          <w:sz w:val="22"/>
          <w:szCs w:val="22"/>
          <w:lang w:val="en-GB"/>
        </w:rPr>
      </w:pPr>
    </w:p>
    <w:p w14:paraId="28BB50C4" w14:textId="70D8160D" w:rsidR="00B40AC1" w:rsidRPr="006465BE" w:rsidRDefault="00B40AC1" w:rsidP="00B40AC1">
      <w:pPr>
        <w:pStyle w:val="Listapunktowana"/>
        <w:rPr>
          <w:rFonts w:ascii="Tahoma" w:hAnsi="Tahoma" w:cs="Tahoma"/>
        </w:rPr>
      </w:pPr>
      <w:r w:rsidRPr="006465BE">
        <w:rPr>
          <w:rFonts w:ascii="Tahoma" w:hAnsi="Tahoma" w:cs="Tahoma"/>
        </w:rPr>
        <w:t xml:space="preserve">Job application addressed to Rector Jacek Nowakowski, </w:t>
      </w:r>
      <w:r w:rsidR="00A841CD">
        <w:rPr>
          <w:rFonts w:ascii="Tahoma" w:hAnsi="Tahoma" w:cs="Tahoma"/>
        </w:rPr>
        <w:t>Ph</w:t>
      </w:r>
      <w:r w:rsidR="00EE0BBB">
        <w:rPr>
          <w:rFonts w:ascii="Tahoma" w:hAnsi="Tahoma" w:cs="Tahoma"/>
        </w:rPr>
        <w:t xml:space="preserve">D, </w:t>
      </w:r>
      <w:r w:rsidRPr="006465BE">
        <w:rPr>
          <w:rFonts w:ascii="Tahoma" w:hAnsi="Tahoma" w:cs="Tahoma"/>
        </w:rPr>
        <w:t>DSc, Eng.</w:t>
      </w:r>
    </w:p>
    <w:p w14:paraId="35164526" w14:textId="77777777" w:rsidR="00B40AC1" w:rsidRPr="006465BE" w:rsidRDefault="00B40AC1" w:rsidP="00B40AC1">
      <w:pPr>
        <w:pStyle w:val="Listapunktowana"/>
        <w:rPr>
          <w:rFonts w:ascii="Tahoma" w:hAnsi="Tahoma" w:cs="Tahoma"/>
        </w:rPr>
      </w:pPr>
      <w:r w:rsidRPr="006465BE">
        <w:rPr>
          <w:rFonts w:ascii="Tahoma" w:hAnsi="Tahoma" w:cs="Tahoma"/>
        </w:rPr>
        <w:t>CV;</w:t>
      </w:r>
    </w:p>
    <w:p w14:paraId="32678365" w14:textId="77777777" w:rsidR="00B40AC1" w:rsidRPr="006465BE" w:rsidRDefault="00B40AC1" w:rsidP="00B40AC1">
      <w:pPr>
        <w:pStyle w:val="Listapunktowana"/>
        <w:rPr>
          <w:rFonts w:ascii="Tahoma" w:hAnsi="Tahoma" w:cs="Tahoma"/>
        </w:rPr>
      </w:pPr>
      <w:r w:rsidRPr="006465BE">
        <w:rPr>
          <w:rFonts w:ascii="Tahoma" w:hAnsi="Tahoma" w:cs="Tahoma"/>
        </w:rPr>
        <w:t>Personal questionnaire;</w:t>
      </w:r>
    </w:p>
    <w:p w14:paraId="48288332" w14:textId="77E5EA25" w:rsidR="00B40AC1" w:rsidRPr="006465BE" w:rsidRDefault="00B40AC1" w:rsidP="00B40AC1">
      <w:pPr>
        <w:pStyle w:val="Listapunktowana"/>
        <w:rPr>
          <w:rFonts w:ascii="Tahoma" w:hAnsi="Tahoma" w:cs="Tahoma"/>
        </w:rPr>
      </w:pPr>
      <w:r w:rsidRPr="006465BE">
        <w:rPr>
          <w:rFonts w:ascii="Tahoma" w:hAnsi="Tahoma" w:cs="Tahoma"/>
        </w:rPr>
        <w:t>Copy of diploma</w:t>
      </w:r>
      <w:r w:rsidR="00AE4DF5">
        <w:rPr>
          <w:rFonts w:ascii="Tahoma" w:hAnsi="Tahoma" w:cs="Tahoma"/>
        </w:rPr>
        <w:t xml:space="preserve"> of </w:t>
      </w:r>
      <w:r w:rsidR="007A6973">
        <w:rPr>
          <w:rFonts w:ascii="Tahoma" w:hAnsi="Tahoma" w:cs="Tahoma"/>
        </w:rPr>
        <w:t>higher education;</w:t>
      </w:r>
    </w:p>
    <w:p w14:paraId="513632C2" w14:textId="248CF17D" w:rsidR="000C0C88" w:rsidRPr="000C0C88" w:rsidRDefault="000C0C88" w:rsidP="000C0C88">
      <w:pPr>
        <w:pStyle w:val="Listapunktowana"/>
        <w:rPr>
          <w:rFonts w:ascii="Tahoma" w:hAnsi="Tahoma" w:cs="Tahoma"/>
        </w:rPr>
      </w:pPr>
      <w:r w:rsidRPr="000C0C88">
        <w:rPr>
          <w:rFonts w:ascii="Tahoma" w:hAnsi="Tahoma" w:cs="Tahoma"/>
        </w:rPr>
        <w:t>Candidate’s statement of consent for processing personal data by UBB</w:t>
      </w:r>
      <w:r w:rsidR="0090276A">
        <w:rPr>
          <w:rFonts w:ascii="Tahoma" w:hAnsi="Tahoma" w:cs="Tahoma"/>
        </w:rPr>
        <w:t>;</w:t>
      </w:r>
    </w:p>
    <w:p w14:paraId="27460F33" w14:textId="37B4008E" w:rsidR="000C0C88" w:rsidRPr="000C0C88" w:rsidRDefault="000C0C88" w:rsidP="000C0C88">
      <w:pPr>
        <w:pStyle w:val="Listapunktowana"/>
        <w:rPr>
          <w:rFonts w:ascii="Tahoma" w:hAnsi="Tahoma" w:cs="Tahoma"/>
        </w:rPr>
      </w:pPr>
      <w:r w:rsidRPr="000C0C88">
        <w:rPr>
          <w:rFonts w:ascii="Tahoma" w:hAnsi="Tahoma" w:cs="Tahoma"/>
        </w:rPr>
        <w:t>Candidate’s statement declaring UBB will be their sole place of employment in higher education</w:t>
      </w:r>
      <w:r w:rsidR="0009157E">
        <w:rPr>
          <w:rFonts w:ascii="Tahoma" w:hAnsi="Tahoma" w:cs="Tahoma"/>
        </w:rPr>
        <w:t>;</w:t>
      </w:r>
    </w:p>
    <w:p w14:paraId="45C1DF62" w14:textId="0F8623E7" w:rsidR="000C0C88" w:rsidRPr="000C0C88" w:rsidRDefault="000C0C88" w:rsidP="000C0C88">
      <w:pPr>
        <w:pStyle w:val="Listapunktowana"/>
        <w:rPr>
          <w:rFonts w:ascii="Tahoma" w:hAnsi="Tahoma" w:cs="Tahoma"/>
        </w:rPr>
      </w:pPr>
      <w:r w:rsidRPr="000C0C88">
        <w:rPr>
          <w:rFonts w:ascii="Tahoma" w:hAnsi="Tahoma" w:cs="Tahoma"/>
        </w:rPr>
        <w:t>Statement with the content of the information clause</w:t>
      </w:r>
      <w:r w:rsidR="0009157E">
        <w:rPr>
          <w:rFonts w:ascii="Tahoma" w:hAnsi="Tahoma" w:cs="Tahoma"/>
        </w:rPr>
        <w:t>.</w:t>
      </w:r>
    </w:p>
    <w:p w14:paraId="61C4BA68" w14:textId="30AE17B7" w:rsidR="00037CB7" w:rsidRDefault="008420F0" w:rsidP="00037CB7">
      <w:pPr>
        <w:shd w:val="clear" w:color="auto" w:fill="FFFFFF"/>
        <w:jc w:val="both"/>
        <w:rPr>
          <w:rFonts w:ascii="Arial" w:hAnsi="Arial" w:cs="Arial"/>
          <w:color w:val="212529"/>
          <w:sz w:val="22"/>
          <w:szCs w:val="22"/>
          <w:lang w:val="en-GB"/>
        </w:rPr>
      </w:pPr>
      <w:r w:rsidRPr="00741685">
        <w:rPr>
          <w:rFonts w:ascii="Arial" w:hAnsi="Arial" w:cs="Arial"/>
          <w:b/>
          <w:bCs/>
          <w:color w:val="212529"/>
          <w:sz w:val="22"/>
          <w:szCs w:val="22"/>
          <w:lang w:val="en-GB"/>
        </w:rPr>
        <w:t>DOCUMENTS SHOULD BE SUBMITTED TO:</w:t>
      </w:r>
      <w:r w:rsidRPr="00741685">
        <w:rPr>
          <w:rFonts w:ascii="Arial" w:hAnsi="Arial" w:cs="Arial"/>
          <w:color w:val="212529"/>
          <w:sz w:val="22"/>
          <w:szCs w:val="22"/>
          <w:lang w:val="en-GB"/>
        </w:rPr>
        <w:t xml:space="preserve"> </w:t>
      </w:r>
      <w:r w:rsidR="00487CA0">
        <w:rPr>
          <w:rFonts w:ascii="Arial" w:hAnsi="Arial" w:cs="Arial"/>
          <w:color w:val="212529"/>
          <w:sz w:val="22"/>
          <w:szCs w:val="22"/>
          <w:lang w:val="en-GB"/>
        </w:rPr>
        <w:t>Education and Student Affairs Office</w:t>
      </w:r>
      <w:r w:rsidRPr="00741685">
        <w:rPr>
          <w:rFonts w:ascii="Arial" w:hAnsi="Arial" w:cs="Arial"/>
          <w:color w:val="212529"/>
          <w:sz w:val="22"/>
          <w:szCs w:val="22"/>
          <w:lang w:val="en-GB"/>
        </w:rPr>
        <w:t xml:space="preserve"> of the University of Bielsko-Biala, Bielsko-Biała, ul. Willowa 2, building L, room </w:t>
      </w:r>
      <w:r w:rsidR="00B455D1">
        <w:rPr>
          <w:rFonts w:ascii="Arial" w:hAnsi="Arial" w:cs="Arial"/>
          <w:color w:val="212529"/>
          <w:sz w:val="22"/>
          <w:szCs w:val="22"/>
          <w:lang w:val="en-GB"/>
        </w:rPr>
        <w:t>305</w:t>
      </w:r>
      <w:r w:rsidRPr="00741685">
        <w:rPr>
          <w:rFonts w:ascii="Arial" w:hAnsi="Arial" w:cs="Arial"/>
          <w:color w:val="212529"/>
          <w:sz w:val="22"/>
          <w:szCs w:val="22"/>
          <w:lang w:val="en-GB"/>
        </w:rPr>
        <w:t xml:space="preserve">, </w:t>
      </w:r>
      <w:r w:rsidRPr="00741685">
        <w:rPr>
          <w:rFonts w:ascii="Arial" w:hAnsi="Arial" w:cs="Arial"/>
          <w:sz w:val="22"/>
          <w:szCs w:val="22"/>
          <w:lang w:val="en-GB"/>
        </w:rPr>
        <w:t>(telephone: +48/33/82 79 2</w:t>
      </w:r>
      <w:r w:rsidR="00B455D1">
        <w:rPr>
          <w:rFonts w:ascii="Arial" w:hAnsi="Arial" w:cs="Arial"/>
          <w:sz w:val="22"/>
          <w:szCs w:val="22"/>
          <w:lang w:val="en-GB"/>
        </w:rPr>
        <w:t>81</w:t>
      </w:r>
      <w:r w:rsidRPr="00741685">
        <w:rPr>
          <w:rFonts w:ascii="Arial" w:hAnsi="Arial" w:cs="Arial"/>
          <w:sz w:val="22"/>
          <w:szCs w:val="22"/>
          <w:lang w:val="en-GB"/>
        </w:rPr>
        <w:t>.).</w:t>
      </w:r>
      <w:r w:rsidRPr="00741685">
        <w:rPr>
          <w:rFonts w:ascii="Arial" w:hAnsi="Arial" w:cs="Arial"/>
          <w:color w:val="212529"/>
          <w:sz w:val="22"/>
          <w:szCs w:val="22"/>
          <w:lang w:val="en-GB"/>
        </w:rPr>
        <w:t xml:space="preserve"> </w:t>
      </w:r>
    </w:p>
    <w:p w14:paraId="533015B3" w14:textId="77777777" w:rsidR="00741685" w:rsidRPr="00741685" w:rsidRDefault="00741685" w:rsidP="00037CB7">
      <w:pPr>
        <w:shd w:val="clear" w:color="auto" w:fill="FFFFFF"/>
        <w:jc w:val="both"/>
        <w:rPr>
          <w:rFonts w:ascii="Arial" w:hAnsi="Arial" w:cs="Arial"/>
          <w:color w:val="212529"/>
          <w:sz w:val="22"/>
          <w:szCs w:val="22"/>
          <w:lang w:val="en-GB"/>
        </w:rPr>
      </w:pPr>
    </w:p>
    <w:p w14:paraId="76BD5FC5" w14:textId="77777777" w:rsidR="00037CB7" w:rsidRDefault="00037CB7" w:rsidP="00037CB7">
      <w:pPr>
        <w:shd w:val="clear" w:color="auto" w:fill="FFFFFF"/>
        <w:jc w:val="both"/>
        <w:rPr>
          <w:rStyle w:val="Pogrubienie"/>
          <w:rFonts w:ascii="Arial" w:hAnsi="Arial" w:cs="Arial"/>
          <w:b w:val="0"/>
          <w:bCs w:val="0"/>
          <w:color w:val="000000"/>
          <w:sz w:val="20"/>
          <w:szCs w:val="20"/>
          <w:bdr w:val="none" w:sz="0" w:space="0" w:color="auto" w:frame="1"/>
          <w:shd w:val="clear" w:color="auto" w:fill="FFFFFF"/>
          <w:lang w:val="en-GB"/>
        </w:rPr>
      </w:pPr>
      <w:r w:rsidRPr="00741685">
        <w:rPr>
          <w:rStyle w:val="Pogrubienie"/>
          <w:rFonts w:ascii="Arial" w:hAnsi="Arial" w:cs="Arial"/>
          <w:color w:val="000000"/>
          <w:sz w:val="20"/>
          <w:szCs w:val="20"/>
          <w:bdr w:val="none" w:sz="0" w:space="0" w:color="auto" w:frame="1"/>
          <w:shd w:val="clear" w:color="auto" w:fill="FFFFFF"/>
          <w:lang w:val="en-GB"/>
        </w:rPr>
        <w:t>Selected candidates who submit a complete set of documents and meet the above requirements will be invited to an interview, the date of which will be notified by phone or e-mail.</w:t>
      </w:r>
      <w:r w:rsidRPr="00741685">
        <w:rPr>
          <w:rStyle w:val="Pogrubienie"/>
          <w:rFonts w:ascii="Arial" w:hAnsi="Arial" w:cs="Arial"/>
          <w:b w:val="0"/>
          <w:bCs w:val="0"/>
          <w:color w:val="000000"/>
          <w:sz w:val="20"/>
          <w:szCs w:val="20"/>
          <w:bdr w:val="none" w:sz="0" w:space="0" w:color="auto" w:frame="1"/>
          <w:shd w:val="clear" w:color="auto" w:fill="FFFFFF"/>
          <w:lang w:val="en-GB"/>
        </w:rPr>
        <w:t xml:space="preserve"> </w:t>
      </w:r>
    </w:p>
    <w:p w14:paraId="5A101069" w14:textId="595CB465" w:rsidR="00037CB7" w:rsidRPr="00741685" w:rsidRDefault="00037CB7" w:rsidP="00037CB7">
      <w:pPr>
        <w:shd w:val="clear" w:color="auto" w:fill="FFFFFF"/>
        <w:jc w:val="both"/>
        <w:rPr>
          <w:rFonts w:ascii="Arial" w:hAnsi="Arial" w:cs="Arial"/>
          <w:color w:val="212529"/>
          <w:sz w:val="20"/>
          <w:szCs w:val="20"/>
          <w:lang w:val="en-GB"/>
        </w:rPr>
      </w:pPr>
      <w:r w:rsidRPr="00741685">
        <w:rPr>
          <w:rFonts w:ascii="Arial" w:hAnsi="Arial" w:cs="Arial"/>
          <w:color w:val="212529"/>
          <w:sz w:val="20"/>
          <w:szCs w:val="20"/>
          <w:lang w:val="en-GB"/>
        </w:rPr>
        <w:t>More detailed information can be obtained from the Department of Communication Theory and Practices, telephone: +48/33/82 79 2</w:t>
      </w:r>
      <w:r w:rsidR="00B455D1">
        <w:rPr>
          <w:rFonts w:ascii="Arial" w:hAnsi="Arial" w:cs="Arial"/>
          <w:color w:val="212529"/>
          <w:sz w:val="20"/>
          <w:szCs w:val="20"/>
          <w:lang w:val="en-GB"/>
        </w:rPr>
        <w:t>8</w:t>
      </w:r>
      <w:r w:rsidRPr="00741685">
        <w:rPr>
          <w:rFonts w:ascii="Arial" w:hAnsi="Arial" w:cs="Arial"/>
          <w:color w:val="212529"/>
          <w:sz w:val="20"/>
          <w:szCs w:val="20"/>
          <w:lang w:val="en-GB"/>
        </w:rPr>
        <w:t>1.</w:t>
      </w:r>
    </w:p>
    <w:p w14:paraId="3552721F" w14:textId="48A94566" w:rsidR="002E0AAC" w:rsidRPr="00741685" w:rsidRDefault="002E0AAC" w:rsidP="00037CB7">
      <w:pPr>
        <w:shd w:val="clear" w:color="auto" w:fill="FFFFFF"/>
        <w:jc w:val="both"/>
        <w:rPr>
          <w:rFonts w:ascii="Arial" w:hAnsi="Arial" w:cs="Arial"/>
          <w:b/>
          <w:bCs/>
          <w:color w:val="212529"/>
          <w:sz w:val="20"/>
          <w:szCs w:val="20"/>
          <w:lang w:val="en-GB"/>
        </w:rPr>
      </w:pPr>
    </w:p>
    <w:p w14:paraId="36F0F145" w14:textId="77777777" w:rsidR="0054054A" w:rsidRPr="00741685" w:rsidRDefault="0054054A" w:rsidP="00037CB7">
      <w:pPr>
        <w:shd w:val="clear" w:color="auto" w:fill="FFFFFF"/>
        <w:jc w:val="both"/>
        <w:rPr>
          <w:rFonts w:ascii="Arial" w:hAnsi="Arial" w:cs="Arial"/>
          <w:color w:val="212529"/>
          <w:sz w:val="20"/>
          <w:szCs w:val="20"/>
          <w:lang w:val="en-GB"/>
        </w:rPr>
      </w:pPr>
    </w:p>
    <w:p w14:paraId="5464AE05" w14:textId="77777777" w:rsidR="00483F9C" w:rsidRPr="00741685" w:rsidRDefault="00483F9C">
      <w:pPr>
        <w:rPr>
          <w:rFonts w:ascii="Tahoma" w:hAnsi="Tahoma" w:cs="Tahoma"/>
          <w:sz w:val="22"/>
          <w:szCs w:val="22"/>
          <w:lang w:val="en-GB"/>
        </w:rPr>
      </w:pPr>
    </w:p>
    <w:p w14:paraId="3574DA5F" w14:textId="77777777" w:rsidR="0054054A" w:rsidRDefault="0054054A" w:rsidP="0054054A">
      <w:pPr>
        <w:jc w:val="both"/>
        <w:rPr>
          <w:rFonts w:ascii="Arial" w:eastAsia="Tahoma" w:hAnsi="Arial" w:cs="Arial"/>
          <w:b/>
          <w:bCs/>
          <w:sz w:val="20"/>
          <w:szCs w:val="20"/>
          <w:lang w:val="en-GB"/>
        </w:rPr>
      </w:pPr>
    </w:p>
    <w:p w14:paraId="5EEA3F35" w14:textId="77777777" w:rsidR="00DB4732" w:rsidRDefault="00DB4732" w:rsidP="0054054A">
      <w:pPr>
        <w:jc w:val="both"/>
        <w:rPr>
          <w:rFonts w:ascii="Arial" w:eastAsia="Tahoma" w:hAnsi="Arial" w:cs="Arial"/>
          <w:b/>
          <w:bCs/>
          <w:sz w:val="20"/>
          <w:szCs w:val="20"/>
          <w:lang w:val="en-GB"/>
        </w:rPr>
      </w:pPr>
    </w:p>
    <w:p w14:paraId="5B87C625" w14:textId="77777777" w:rsidR="00B64D8E" w:rsidRPr="00741685" w:rsidRDefault="00B64D8E" w:rsidP="0054054A">
      <w:pPr>
        <w:jc w:val="both"/>
        <w:rPr>
          <w:rFonts w:ascii="Arial" w:eastAsia="Tahoma" w:hAnsi="Arial" w:cs="Arial"/>
          <w:b/>
          <w:bCs/>
          <w:sz w:val="20"/>
          <w:szCs w:val="20"/>
          <w:lang w:val="en-GB"/>
        </w:rPr>
      </w:pPr>
    </w:p>
    <w:p w14:paraId="02C956E2" w14:textId="77777777" w:rsidR="0054054A" w:rsidRDefault="0054054A" w:rsidP="0054054A">
      <w:pPr>
        <w:jc w:val="both"/>
        <w:rPr>
          <w:rFonts w:ascii="Arial" w:eastAsia="Tahoma" w:hAnsi="Arial" w:cs="Arial"/>
          <w:b/>
          <w:bCs/>
          <w:sz w:val="20"/>
          <w:szCs w:val="20"/>
          <w:lang w:val="en-GB"/>
        </w:rPr>
      </w:pPr>
    </w:p>
    <w:p w14:paraId="78146E74" w14:textId="77777777" w:rsidR="0061061E" w:rsidRDefault="0061061E" w:rsidP="0054054A">
      <w:pPr>
        <w:jc w:val="both"/>
        <w:rPr>
          <w:rFonts w:ascii="Arial" w:eastAsia="Tahoma" w:hAnsi="Arial" w:cs="Arial"/>
          <w:b/>
          <w:bCs/>
          <w:sz w:val="20"/>
          <w:szCs w:val="20"/>
          <w:lang w:val="en-GB"/>
        </w:rPr>
      </w:pPr>
    </w:p>
    <w:p w14:paraId="63BF9E71" w14:textId="77777777" w:rsidR="0061061E" w:rsidRPr="00741685" w:rsidRDefault="0061061E" w:rsidP="0054054A">
      <w:pPr>
        <w:jc w:val="both"/>
        <w:rPr>
          <w:rFonts w:ascii="Arial" w:eastAsia="Tahoma" w:hAnsi="Arial" w:cs="Arial"/>
          <w:b/>
          <w:bCs/>
          <w:sz w:val="20"/>
          <w:szCs w:val="20"/>
          <w:lang w:val="en-GB"/>
        </w:rPr>
      </w:pPr>
    </w:p>
    <w:p w14:paraId="0116BCA0" w14:textId="77777777" w:rsidR="0054054A" w:rsidRPr="00741685" w:rsidRDefault="0054054A" w:rsidP="0054054A">
      <w:pPr>
        <w:jc w:val="both"/>
        <w:rPr>
          <w:rFonts w:ascii="Arial" w:hAnsi="Arial" w:cs="Arial"/>
          <w:sz w:val="20"/>
          <w:szCs w:val="20"/>
          <w:lang w:val="en-GB"/>
        </w:rPr>
      </w:pPr>
      <w:r w:rsidRPr="00741685">
        <w:rPr>
          <w:rFonts w:ascii="Arial" w:eastAsia="Tahoma" w:hAnsi="Arial" w:cs="Arial"/>
          <w:b/>
          <w:bCs/>
          <w:sz w:val="20"/>
          <w:szCs w:val="20"/>
          <w:lang w:val="en-GB"/>
        </w:rPr>
        <w:lastRenderedPageBreak/>
        <w:t>According to the article 13, paragraph</w:t>
      </w:r>
      <w:r w:rsidRPr="00741685">
        <w:rPr>
          <w:rFonts w:ascii="Arial" w:eastAsia="Tahoma" w:hAnsi="Arial" w:cs="Arial"/>
          <w:sz w:val="20"/>
          <w:szCs w:val="20"/>
          <w:lang w:val="en-GB"/>
        </w:rPr>
        <w:t xml:space="preserve"> </w:t>
      </w:r>
      <w:r w:rsidRPr="00741685">
        <w:rPr>
          <w:rFonts w:ascii="Arial" w:eastAsia="Tahoma" w:hAnsi="Arial" w:cs="Arial"/>
          <w:b/>
          <w:bCs/>
          <w:sz w:val="20"/>
          <w:szCs w:val="20"/>
          <w:lang w:val="en-GB"/>
        </w:rPr>
        <w:t>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GDPR), we inform you that:</w:t>
      </w:r>
    </w:p>
    <w:p w14:paraId="604EF328"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1) the administrator of your personal data is the University of Bielsko-Biala with its seat at ul. Willowa 2, 43-309 Bielsko-Biała; </w:t>
      </w:r>
    </w:p>
    <w:p w14:paraId="4FD33CBC"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The Administrator has appointed a Data Protection Inspector, whom you can contact by e-mail: </w:t>
      </w:r>
      <w:hyperlink r:id="rId7">
        <w:r w:rsidRPr="00741685">
          <w:rPr>
            <w:rStyle w:val="Hipercze"/>
            <w:rFonts w:ascii="Arial" w:eastAsia="Tahoma" w:hAnsi="Arial" w:cs="Arial"/>
            <w:sz w:val="20"/>
            <w:szCs w:val="20"/>
            <w:lang w:val="en-GB"/>
          </w:rPr>
          <w:t>iod@ubb.edu.pl</w:t>
        </w:r>
      </w:hyperlink>
      <w:r w:rsidRPr="00741685">
        <w:rPr>
          <w:rFonts w:ascii="Arial" w:eastAsia="Tahoma" w:hAnsi="Arial" w:cs="Arial"/>
          <w:sz w:val="20"/>
          <w:szCs w:val="20"/>
          <w:lang w:val="en-GB"/>
        </w:rPr>
        <w:t xml:space="preserve"> or by phone: 33 8279344;</w:t>
      </w:r>
    </w:p>
    <w:p w14:paraId="75CDE504"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Your personal data will be processed solely for the purpose of carrying out the recruitment process for the position of academic teacher.  The legal basis for the processing of your personal data is the fulfilment of the legal obligation incumbent on the Administrator (Article 6, section 1, 1 letter c GDPR), resulting from the Law on Higher Education and Science (i.e. Journal Of Laws of 2024, item 1571), in conjunction with Article 22¹ § 1 and 2 of the Labor Code. If you provide data that goes beyond the catalogue of data described in the Labour Code, the basis for data processing will be your consent (Article 6, section 1 letter a GDPR). In the case of a disabled person applying for employment, the legal basis for processing health data is the fulfilment of obligations in the areas of labour law, social security and social protection (Article 9 section 2 letter b in connection with Article 6 section 1 letter c GDPR).  Your personal data may also be processed for the purpose of defending against claims based on (Article 6 section  1 letter f GDPR) – processing is necessary for the purposes of legitimate interests pursued by the Controller and/or (Article 9 section  2 letter f GDPR) – processing is necessary for the establishment, exercise or defence of legal claims.</w:t>
      </w:r>
    </w:p>
    <w:p w14:paraId="76D7B9CB"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Your data will only be transferred to:</w:t>
      </w:r>
    </w:p>
    <w:p w14:paraId="4CFF9DF3" w14:textId="77777777" w:rsidR="0054054A" w:rsidRPr="00741685" w:rsidRDefault="0054054A" w:rsidP="0054054A">
      <w:pPr>
        <w:pStyle w:val="Akapitzlist"/>
        <w:numPr>
          <w:ilvl w:val="0"/>
          <w:numId w:val="5"/>
        </w:numPr>
        <w:suppressAutoHyphens/>
        <w:jc w:val="both"/>
        <w:rPr>
          <w:rFonts w:ascii="Arial" w:hAnsi="Arial" w:cs="Arial"/>
          <w:sz w:val="20"/>
          <w:szCs w:val="20"/>
          <w:lang w:val="en-GB"/>
        </w:rPr>
      </w:pPr>
      <w:r w:rsidRPr="00741685">
        <w:rPr>
          <w:rFonts w:ascii="Arial" w:eastAsia="Tahoma" w:hAnsi="Arial" w:cs="Arial"/>
          <w:sz w:val="20"/>
          <w:szCs w:val="20"/>
          <w:lang w:val="en-GB"/>
        </w:rPr>
        <w:t xml:space="preserve"> entities authorized to obtain personal data under the law,</w:t>
      </w:r>
    </w:p>
    <w:p w14:paraId="055B6133" w14:textId="77777777" w:rsidR="0054054A" w:rsidRPr="00741685" w:rsidRDefault="0054054A" w:rsidP="0054054A">
      <w:pPr>
        <w:pStyle w:val="Akapitzlist"/>
        <w:numPr>
          <w:ilvl w:val="0"/>
          <w:numId w:val="5"/>
        </w:numPr>
        <w:suppressAutoHyphens/>
        <w:jc w:val="both"/>
        <w:rPr>
          <w:rFonts w:ascii="Arial" w:hAnsi="Arial" w:cs="Arial"/>
          <w:sz w:val="20"/>
          <w:szCs w:val="20"/>
          <w:lang w:val="en-GB"/>
        </w:rPr>
      </w:pPr>
      <w:r w:rsidRPr="00741685">
        <w:rPr>
          <w:rFonts w:ascii="Arial" w:eastAsia="Tahoma" w:hAnsi="Arial" w:cs="Arial"/>
          <w:sz w:val="20"/>
          <w:szCs w:val="20"/>
          <w:lang w:val="en-GB"/>
        </w:rPr>
        <w:t>persons authorized by the Administrator to process data as part of their official duties,</w:t>
      </w:r>
    </w:p>
    <w:p w14:paraId="1DACA6EA" w14:textId="77777777" w:rsidR="0054054A" w:rsidRPr="00741685" w:rsidRDefault="0054054A" w:rsidP="0054054A">
      <w:pPr>
        <w:pStyle w:val="Akapitzlist"/>
        <w:numPr>
          <w:ilvl w:val="0"/>
          <w:numId w:val="5"/>
        </w:numPr>
        <w:suppressAutoHyphens/>
        <w:jc w:val="both"/>
        <w:rPr>
          <w:rFonts w:ascii="Arial" w:hAnsi="Arial" w:cs="Arial"/>
          <w:sz w:val="20"/>
          <w:szCs w:val="20"/>
          <w:lang w:val="en-GB"/>
        </w:rPr>
      </w:pPr>
      <w:r w:rsidRPr="00741685">
        <w:rPr>
          <w:rFonts w:ascii="Arial" w:eastAsia="Tahoma" w:hAnsi="Arial" w:cs="Arial"/>
          <w:sz w:val="20"/>
          <w:szCs w:val="20"/>
          <w:lang w:val="en-GB"/>
        </w:rPr>
        <w:t>entities with which the Administrator has concluded appropriate data processing agreements;</w:t>
      </w:r>
    </w:p>
    <w:p w14:paraId="038C1A21"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Your personal data collected during the recruitment process will be stored until the recruitment process is completed.</w:t>
      </w:r>
    </w:p>
    <w:p w14:paraId="30D32387"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You have the right to access the content of the data and to rectify the data, to have it removed or to limit the processing, as well as the right to object, to demand that the processing </w:t>
      </w:r>
      <w:r w:rsidRPr="00741685">
        <w:rPr>
          <w:rFonts w:ascii="Arial" w:eastAsia="Tahoma" w:hAnsi="Arial" w:cs="Arial"/>
          <w:sz w:val="20"/>
          <w:szCs w:val="20"/>
          <w:lang w:val="en-GB"/>
        </w:rPr>
        <w:br/>
        <w:t>and transferring of the data be discontinued, and the right to withdraw your consent at any time;</w:t>
      </w:r>
    </w:p>
    <w:p w14:paraId="2F06CD15"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You have the right to lodge a complaint with the President of the Personal Data Protection Office in Warsaw if you believe that the processing of your personal data violates the law;  </w:t>
      </w:r>
    </w:p>
    <w:p w14:paraId="32F66CB5"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The personal data provided by you will not be subject to automated decision-making, including profiling;</w:t>
      </w:r>
    </w:p>
    <w:p w14:paraId="32B51992"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The Administrator has no intention of transferring personal data outside the European Economic Area (EEA);</w:t>
      </w:r>
    </w:p>
    <w:p w14:paraId="68A2CA42"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Providing your personal data to the extent required by law is voluntary, but necessary to participate in the recruitment process. Providing other personal data is voluntary.</w:t>
      </w:r>
    </w:p>
    <w:p w14:paraId="4836261C" w14:textId="77777777" w:rsidR="0054054A" w:rsidRPr="00741685" w:rsidRDefault="0054054A" w:rsidP="0054054A">
      <w:pPr>
        <w:suppressAutoHyphens/>
        <w:jc w:val="both"/>
        <w:rPr>
          <w:rFonts w:ascii="Arial" w:eastAsia="Tahoma" w:hAnsi="Arial" w:cs="Arial"/>
          <w:sz w:val="20"/>
          <w:szCs w:val="20"/>
          <w:lang w:val="en-GB"/>
        </w:rPr>
      </w:pPr>
    </w:p>
    <w:p w14:paraId="6060DBBC" w14:textId="77777777" w:rsidR="0054054A" w:rsidRPr="00741685" w:rsidRDefault="0054054A" w:rsidP="0054054A">
      <w:pPr>
        <w:suppressAutoHyphens/>
        <w:jc w:val="both"/>
        <w:rPr>
          <w:rFonts w:ascii="Arial" w:eastAsia="Tahoma" w:hAnsi="Arial" w:cs="Arial"/>
          <w:sz w:val="20"/>
          <w:szCs w:val="20"/>
          <w:lang w:val="en-GB"/>
        </w:rPr>
      </w:pPr>
    </w:p>
    <w:p w14:paraId="7EDA93C9" w14:textId="77777777"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 xml:space="preserve"> </w:t>
      </w:r>
    </w:p>
    <w:p w14:paraId="226473B7" w14:textId="77777777"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w:t>
      </w:r>
    </w:p>
    <w:p w14:paraId="02B80A54" w14:textId="77777777"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name/s and surname:</w:t>
      </w:r>
    </w:p>
    <w:p w14:paraId="6970D9A2" w14:textId="77777777" w:rsidR="0054054A" w:rsidRPr="00741685" w:rsidRDefault="0054054A" w:rsidP="0054054A">
      <w:pPr>
        <w:ind w:left="720"/>
        <w:jc w:val="center"/>
        <w:rPr>
          <w:rFonts w:ascii="Arial" w:hAnsi="Arial" w:cs="Arial"/>
          <w:sz w:val="20"/>
          <w:szCs w:val="20"/>
          <w:lang w:val="en-GB"/>
        </w:rPr>
      </w:pPr>
      <w:r w:rsidRPr="00741685">
        <w:rPr>
          <w:rFonts w:ascii="Arial" w:eastAsia="Tahoma" w:hAnsi="Arial" w:cs="Arial"/>
          <w:b/>
          <w:bCs/>
          <w:sz w:val="20"/>
          <w:szCs w:val="20"/>
          <w:lang w:val="en-GB"/>
        </w:rPr>
        <w:t>DECLARATION</w:t>
      </w:r>
    </w:p>
    <w:p w14:paraId="295A00A2" w14:textId="77777777"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b/>
          <w:bCs/>
          <w:sz w:val="20"/>
          <w:szCs w:val="20"/>
          <w:lang w:val="en-GB"/>
        </w:rPr>
        <w:t xml:space="preserve"> </w:t>
      </w:r>
    </w:p>
    <w:p w14:paraId="7CD71D17" w14:textId="77777777"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I hereby declare that, having regard to the information contained in the above clause, I give my consent voluntarily for</w:t>
      </w:r>
      <w:r w:rsidR="00741685" w:rsidRPr="00741685">
        <w:rPr>
          <w:rFonts w:ascii="Arial" w:eastAsia="Tahoma" w:hAnsi="Arial" w:cs="Arial"/>
          <w:sz w:val="20"/>
          <w:szCs w:val="20"/>
          <w:lang w:val="en-GB"/>
        </w:rPr>
        <w:t xml:space="preserve"> t</w:t>
      </w:r>
      <w:r w:rsidRPr="00741685">
        <w:rPr>
          <w:rFonts w:ascii="Arial" w:eastAsia="Tahoma" w:hAnsi="Arial" w:cs="Arial"/>
          <w:sz w:val="20"/>
          <w:szCs w:val="20"/>
          <w:lang w:val="en-GB"/>
        </w:rPr>
        <w:t>he University of Bielsko-Biala to process my personal data provided in my CV, letter of application, and other documents attached, for the purpose of the recruitment procedure.</w:t>
      </w:r>
    </w:p>
    <w:p w14:paraId="6383FE2E" w14:textId="77777777" w:rsidR="0054054A" w:rsidRPr="00741685" w:rsidRDefault="0054054A" w:rsidP="0054054A">
      <w:pPr>
        <w:ind w:left="720"/>
        <w:jc w:val="both"/>
        <w:rPr>
          <w:rFonts w:ascii="Arial" w:eastAsia="Tahoma" w:hAnsi="Arial" w:cs="Arial"/>
          <w:sz w:val="20"/>
          <w:szCs w:val="20"/>
          <w:lang w:val="en-GB"/>
        </w:rPr>
      </w:pPr>
      <w:r w:rsidRPr="00741685">
        <w:rPr>
          <w:rFonts w:ascii="Arial" w:eastAsia="Tahoma" w:hAnsi="Arial" w:cs="Arial"/>
          <w:sz w:val="20"/>
          <w:szCs w:val="20"/>
          <w:lang w:val="en-GB"/>
        </w:rPr>
        <w:t xml:space="preserve">  </w:t>
      </w:r>
    </w:p>
    <w:p w14:paraId="59BB0A3E" w14:textId="77777777" w:rsidR="0054054A" w:rsidRPr="00741685" w:rsidRDefault="0054054A" w:rsidP="0054054A">
      <w:pPr>
        <w:ind w:left="720"/>
        <w:jc w:val="both"/>
        <w:rPr>
          <w:rFonts w:ascii="Arial" w:eastAsia="Tahoma" w:hAnsi="Arial" w:cs="Arial"/>
          <w:sz w:val="20"/>
          <w:szCs w:val="20"/>
          <w:lang w:val="en-GB"/>
        </w:rPr>
      </w:pPr>
    </w:p>
    <w:p w14:paraId="7784DD10" w14:textId="77777777" w:rsidR="0054054A" w:rsidRPr="00741685" w:rsidRDefault="0054054A" w:rsidP="0054054A">
      <w:pPr>
        <w:ind w:left="720"/>
        <w:jc w:val="both"/>
        <w:rPr>
          <w:rFonts w:ascii="Arial" w:hAnsi="Arial" w:cs="Arial"/>
          <w:sz w:val="20"/>
          <w:szCs w:val="20"/>
          <w:lang w:val="en-GB"/>
        </w:rPr>
      </w:pPr>
    </w:p>
    <w:p w14:paraId="3F21A846" w14:textId="77777777" w:rsidR="0054054A" w:rsidRPr="00741685" w:rsidRDefault="0054054A" w:rsidP="0054054A">
      <w:pPr>
        <w:ind w:left="720"/>
        <w:jc w:val="center"/>
        <w:rPr>
          <w:rFonts w:ascii="Arial" w:hAnsi="Arial" w:cs="Arial"/>
          <w:sz w:val="20"/>
          <w:szCs w:val="20"/>
          <w:lang w:val="en-GB"/>
        </w:rPr>
      </w:pPr>
      <w:r w:rsidRPr="00741685">
        <w:rPr>
          <w:rFonts w:ascii="Arial" w:eastAsia="Tahoma" w:hAnsi="Arial" w:cs="Arial"/>
          <w:sz w:val="20"/>
          <w:szCs w:val="20"/>
          <w:lang w:val="en-GB"/>
        </w:rPr>
        <w:t>……………………………………………</w:t>
      </w:r>
    </w:p>
    <w:p w14:paraId="094149D8" w14:textId="77777777" w:rsidR="0054054A" w:rsidRPr="00741685" w:rsidRDefault="0054054A" w:rsidP="0054054A">
      <w:pPr>
        <w:ind w:left="720"/>
        <w:jc w:val="center"/>
        <w:rPr>
          <w:rFonts w:ascii="Arial" w:hAnsi="Arial" w:cs="Arial"/>
          <w:sz w:val="20"/>
          <w:szCs w:val="20"/>
          <w:lang w:val="en-GB"/>
        </w:rPr>
      </w:pPr>
      <w:r w:rsidRPr="00741685">
        <w:rPr>
          <w:rFonts w:ascii="Arial" w:eastAsia="Tahoma" w:hAnsi="Arial" w:cs="Arial"/>
          <w:sz w:val="20"/>
          <w:szCs w:val="20"/>
          <w:lang w:val="en-GB"/>
        </w:rPr>
        <w:t>Signature of the candidate</w:t>
      </w:r>
    </w:p>
    <w:p w14:paraId="28BA90BA" w14:textId="77777777" w:rsidR="00EF6B25" w:rsidRPr="00741685" w:rsidRDefault="00EF6B25" w:rsidP="0054054A">
      <w:pPr>
        <w:jc w:val="both"/>
        <w:rPr>
          <w:rFonts w:ascii="Tahoma" w:hAnsi="Tahoma" w:cs="Tahoma"/>
          <w:sz w:val="22"/>
          <w:szCs w:val="22"/>
          <w:lang w:val="en-GB"/>
        </w:rPr>
      </w:pPr>
    </w:p>
    <w:sectPr w:rsidR="00EF6B25" w:rsidRPr="00741685" w:rsidSect="008420F0">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8CA16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A592D7C"/>
    <w:multiLevelType w:val="hybridMultilevel"/>
    <w:tmpl w:val="38F45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604780"/>
    <w:multiLevelType w:val="hybridMultilevel"/>
    <w:tmpl w:val="67522840"/>
    <w:lvl w:ilvl="0" w:tplc="8C0E64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8DCC3BC"/>
    <w:multiLevelType w:val="hybridMultilevel"/>
    <w:tmpl w:val="0FB02D6A"/>
    <w:lvl w:ilvl="0" w:tplc="CBB472F8">
      <w:start w:val="1"/>
      <w:numFmt w:val="decimal"/>
      <w:lvlText w:val="%1."/>
      <w:lvlJc w:val="left"/>
      <w:pPr>
        <w:ind w:left="720" w:hanging="360"/>
      </w:pPr>
    </w:lvl>
    <w:lvl w:ilvl="1" w:tplc="13700386">
      <w:start w:val="1"/>
      <w:numFmt w:val="lowerLetter"/>
      <w:lvlText w:val="%2."/>
      <w:lvlJc w:val="left"/>
      <w:pPr>
        <w:ind w:left="1440" w:hanging="360"/>
      </w:pPr>
    </w:lvl>
    <w:lvl w:ilvl="2" w:tplc="AD8ED4E2">
      <w:start w:val="1"/>
      <w:numFmt w:val="lowerRoman"/>
      <w:lvlText w:val="%3."/>
      <w:lvlJc w:val="right"/>
      <w:pPr>
        <w:ind w:left="2160" w:hanging="180"/>
      </w:pPr>
    </w:lvl>
    <w:lvl w:ilvl="3" w:tplc="7F6A8898">
      <w:start w:val="1"/>
      <w:numFmt w:val="decimal"/>
      <w:lvlText w:val="%4."/>
      <w:lvlJc w:val="left"/>
      <w:pPr>
        <w:ind w:left="2880" w:hanging="360"/>
      </w:pPr>
    </w:lvl>
    <w:lvl w:ilvl="4" w:tplc="BC269018">
      <w:start w:val="1"/>
      <w:numFmt w:val="lowerLetter"/>
      <w:lvlText w:val="%5."/>
      <w:lvlJc w:val="left"/>
      <w:pPr>
        <w:ind w:left="3600" w:hanging="360"/>
      </w:pPr>
    </w:lvl>
    <w:lvl w:ilvl="5" w:tplc="67DCBD76">
      <w:start w:val="1"/>
      <w:numFmt w:val="lowerRoman"/>
      <w:lvlText w:val="%6."/>
      <w:lvlJc w:val="right"/>
      <w:pPr>
        <w:ind w:left="4320" w:hanging="180"/>
      </w:pPr>
    </w:lvl>
    <w:lvl w:ilvl="6" w:tplc="F49A4EDA">
      <w:start w:val="1"/>
      <w:numFmt w:val="decimal"/>
      <w:lvlText w:val="%7."/>
      <w:lvlJc w:val="left"/>
      <w:pPr>
        <w:ind w:left="5040" w:hanging="360"/>
      </w:pPr>
    </w:lvl>
    <w:lvl w:ilvl="7" w:tplc="69E83F58">
      <w:start w:val="1"/>
      <w:numFmt w:val="lowerLetter"/>
      <w:lvlText w:val="%8."/>
      <w:lvlJc w:val="left"/>
      <w:pPr>
        <w:ind w:left="5760" w:hanging="360"/>
      </w:pPr>
    </w:lvl>
    <w:lvl w:ilvl="8" w:tplc="A0FED69C">
      <w:start w:val="1"/>
      <w:numFmt w:val="lowerRoman"/>
      <w:lvlText w:val="%9."/>
      <w:lvlJc w:val="right"/>
      <w:pPr>
        <w:ind w:left="6480" w:hanging="180"/>
      </w:pPr>
    </w:lvl>
  </w:abstractNum>
  <w:abstractNum w:abstractNumId="4" w15:restartNumberingAfterBreak="0">
    <w:nsid w:val="48E00025"/>
    <w:multiLevelType w:val="hybridMultilevel"/>
    <w:tmpl w:val="5142C49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 w15:restartNumberingAfterBreak="0">
    <w:nsid w:val="4C2E4230"/>
    <w:multiLevelType w:val="hybridMultilevel"/>
    <w:tmpl w:val="0FC4316C"/>
    <w:lvl w:ilvl="0" w:tplc="F9A256B0">
      <w:start w:val="1"/>
      <w:numFmt w:val="decimal"/>
      <w:lvlText w:val="(%1)"/>
      <w:lvlJc w:val="left"/>
      <w:pPr>
        <w:ind w:left="396" w:hanging="39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00873623">
    <w:abstractNumId w:val="5"/>
  </w:num>
  <w:num w:numId="2" w16cid:durableId="1465585602">
    <w:abstractNumId w:val="4"/>
  </w:num>
  <w:num w:numId="3" w16cid:durableId="97678208">
    <w:abstractNumId w:val="1"/>
  </w:num>
  <w:num w:numId="4" w16cid:durableId="877476929">
    <w:abstractNumId w:val="3"/>
  </w:num>
  <w:num w:numId="5" w16cid:durableId="1851992978">
    <w:abstractNumId w:val="2"/>
  </w:num>
  <w:num w:numId="6" w16cid:durableId="7787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B7"/>
    <w:rsid w:val="00003EC8"/>
    <w:rsid w:val="00037CB7"/>
    <w:rsid w:val="0009157E"/>
    <w:rsid w:val="000C0C88"/>
    <w:rsid w:val="000E461D"/>
    <w:rsid w:val="00101C28"/>
    <w:rsid w:val="0010401D"/>
    <w:rsid w:val="001121E5"/>
    <w:rsid w:val="00136DEE"/>
    <w:rsid w:val="001D13B6"/>
    <w:rsid w:val="001F7A5D"/>
    <w:rsid w:val="002B5A8F"/>
    <w:rsid w:val="002D00EE"/>
    <w:rsid w:val="002E0AAC"/>
    <w:rsid w:val="00373B42"/>
    <w:rsid w:val="00377EE5"/>
    <w:rsid w:val="003F508B"/>
    <w:rsid w:val="00483631"/>
    <w:rsid w:val="00483F9C"/>
    <w:rsid w:val="00487CA0"/>
    <w:rsid w:val="00531528"/>
    <w:rsid w:val="0054054A"/>
    <w:rsid w:val="005B0FB0"/>
    <w:rsid w:val="0061061E"/>
    <w:rsid w:val="006908EE"/>
    <w:rsid w:val="00704264"/>
    <w:rsid w:val="00740802"/>
    <w:rsid w:val="00741685"/>
    <w:rsid w:val="00747E06"/>
    <w:rsid w:val="007A6973"/>
    <w:rsid w:val="007B2141"/>
    <w:rsid w:val="007B2A26"/>
    <w:rsid w:val="007E5C3A"/>
    <w:rsid w:val="007F58C8"/>
    <w:rsid w:val="007F5F9D"/>
    <w:rsid w:val="00816A7B"/>
    <w:rsid w:val="008420F0"/>
    <w:rsid w:val="008A70CD"/>
    <w:rsid w:val="0090276A"/>
    <w:rsid w:val="00950E64"/>
    <w:rsid w:val="00974854"/>
    <w:rsid w:val="00A623FE"/>
    <w:rsid w:val="00A77056"/>
    <w:rsid w:val="00A841CD"/>
    <w:rsid w:val="00A87DB6"/>
    <w:rsid w:val="00AB3BEA"/>
    <w:rsid w:val="00AC3D5C"/>
    <w:rsid w:val="00AE4DF5"/>
    <w:rsid w:val="00B14CD9"/>
    <w:rsid w:val="00B40AC1"/>
    <w:rsid w:val="00B455D1"/>
    <w:rsid w:val="00B4562C"/>
    <w:rsid w:val="00B64D8E"/>
    <w:rsid w:val="00BB722B"/>
    <w:rsid w:val="00BC11AB"/>
    <w:rsid w:val="00D17958"/>
    <w:rsid w:val="00D4016A"/>
    <w:rsid w:val="00DB4732"/>
    <w:rsid w:val="00E30FDF"/>
    <w:rsid w:val="00E4628B"/>
    <w:rsid w:val="00E84776"/>
    <w:rsid w:val="00E97467"/>
    <w:rsid w:val="00ED79A3"/>
    <w:rsid w:val="00EE0BBB"/>
    <w:rsid w:val="00EF6B25"/>
    <w:rsid w:val="00F935E3"/>
    <w:rsid w:val="00F94B94"/>
    <w:rsid w:val="00FB47FC"/>
    <w:rsid w:val="00FD4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14A4"/>
  <w15:docId w15:val="{0C017C03-B8AB-4725-B723-F465EECE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7C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37CB7"/>
    <w:rPr>
      <w:color w:val="0000FF"/>
      <w:u w:val="single"/>
    </w:rPr>
  </w:style>
  <w:style w:type="character" w:styleId="Pogrubienie">
    <w:name w:val="Strong"/>
    <w:basedOn w:val="Domylnaczcionkaakapitu"/>
    <w:uiPriority w:val="22"/>
    <w:qFormat/>
    <w:rsid w:val="00037CB7"/>
    <w:rPr>
      <w:b/>
      <w:bCs/>
    </w:rPr>
  </w:style>
  <w:style w:type="paragraph" w:styleId="Akapitzlist">
    <w:name w:val="List Paragraph"/>
    <w:basedOn w:val="Normalny"/>
    <w:uiPriority w:val="34"/>
    <w:qFormat/>
    <w:rsid w:val="00037CB7"/>
    <w:pPr>
      <w:ind w:left="720"/>
      <w:contextualSpacing/>
    </w:pPr>
  </w:style>
  <w:style w:type="paragraph" w:styleId="Listapunktowana">
    <w:name w:val="List Bullet"/>
    <w:basedOn w:val="Normalny"/>
    <w:uiPriority w:val="99"/>
    <w:unhideWhenUsed/>
    <w:rsid w:val="008A70CD"/>
    <w:pPr>
      <w:numPr>
        <w:numId w:val="6"/>
      </w:numPr>
      <w:spacing w:after="200" w:line="276" w:lineRule="auto"/>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b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edu.pl/polityka-OMT-R" TargetMode="External"/><Relationship Id="rId5" Type="http://schemas.openxmlformats.org/officeDocument/2006/relationships/hyperlink" Target="https://oferty-pracy.ubb.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791</Words>
  <Characters>4748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ekochanowska</dc:creator>
  <cp:lastModifiedBy>Agnieszka Sieklińska</cp:lastModifiedBy>
  <cp:revision>4</cp:revision>
  <cp:lastPrinted>2025-05-30T07:59:00Z</cp:lastPrinted>
  <dcterms:created xsi:type="dcterms:W3CDTF">2025-05-30T08:20:00Z</dcterms:created>
  <dcterms:modified xsi:type="dcterms:W3CDTF">2025-05-30T08:27:00Z</dcterms:modified>
</cp:coreProperties>
</file>