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BB" w:rsidRDefault="00AC6D0B" w:rsidP="00A266AD">
      <w:pPr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:rsidR="00DA44BB" w:rsidRDefault="00DA44BB" w:rsidP="00A266AD">
      <w:pPr>
        <w:rPr>
          <w:rFonts w:ascii="Arial Narrow" w:eastAsia="Calibri" w:hAnsi="Arial Narrow" w:cs="Times New Roman"/>
          <w:sz w:val="20"/>
        </w:rPr>
      </w:pPr>
    </w:p>
    <w:p w:rsidR="00DA44BB" w:rsidRPr="00A266AD" w:rsidRDefault="00A266AD" w:rsidP="00A266AD">
      <w:pPr>
        <w:spacing w:after="0" w:line="276" w:lineRule="auto"/>
        <w:rPr>
          <w:rFonts w:ascii="Arial Narrow" w:eastAsia="Calibri" w:hAnsi="Arial Narrow" w:cs="Times New Roman"/>
          <w:b/>
          <w:sz w:val="20"/>
        </w:rPr>
      </w:pPr>
      <w:r w:rsidRPr="008E419C">
        <w:rPr>
          <w:rFonts w:ascii="Arial Narrow" w:eastAsia="Calibri" w:hAnsi="Arial Narrow" w:cs="Times New Roman"/>
          <w:b/>
          <w:sz w:val="20"/>
        </w:rPr>
        <w:t>P</w:t>
      </w:r>
      <w:r>
        <w:rPr>
          <w:rFonts w:ascii="Arial Narrow" w:eastAsia="Calibri" w:hAnsi="Arial Narrow" w:cs="Times New Roman"/>
          <w:b/>
          <w:sz w:val="20"/>
        </w:rPr>
        <w:t>olitechnika Białostocka ogłasza konkurs na stanowisko</w:t>
      </w:r>
      <w:r w:rsidRPr="009D1DB8">
        <w:rPr>
          <w:rFonts w:ascii="Arial Narrow" w:eastAsia="Calibri" w:hAnsi="Arial Narrow" w:cs="Times New Roman"/>
          <w:b/>
          <w:sz w:val="20"/>
        </w:rPr>
        <w:t xml:space="preserve"> </w:t>
      </w:r>
      <w:r w:rsidR="00AC6D0B">
        <w:rPr>
          <w:rFonts w:ascii="Arial Narrow" w:eastAsia="Calibri" w:hAnsi="Arial Narrow" w:cs="Times New Roman"/>
          <w:b/>
          <w:sz w:val="20"/>
        </w:rPr>
        <w:t>asystenta</w:t>
      </w:r>
    </w:p>
    <w:p w:rsidR="00DA44BB" w:rsidRDefault="00AC6D0B" w:rsidP="00A266AD">
      <w:pPr>
        <w:spacing w:after="0" w:line="276" w:lineRule="auto"/>
      </w:pPr>
      <w:r>
        <w:rPr>
          <w:rFonts w:ascii="Arial Narrow" w:eastAsia="Calibri" w:hAnsi="Arial Narrow" w:cs="Times New Roman"/>
          <w:b/>
          <w:sz w:val="20"/>
        </w:rPr>
        <w:t>w grupie pracowników badawczo-dydaktycznych</w:t>
      </w:r>
    </w:p>
    <w:p w:rsidR="00DA44BB" w:rsidRDefault="00AC6D0B" w:rsidP="00A266AD">
      <w:pPr>
        <w:spacing w:after="0" w:line="276" w:lineRule="auto"/>
      </w:pPr>
      <w:r>
        <w:rPr>
          <w:rFonts w:ascii="Arial Narrow" w:eastAsia="Calibri" w:hAnsi="Arial Narrow" w:cs="Times New Roman"/>
          <w:b/>
          <w:sz w:val="20"/>
        </w:rPr>
        <w:t>w dziedzinie nauki inżynieryjno-techniczne</w:t>
      </w:r>
      <w:r>
        <w:rPr>
          <w:rFonts w:ascii="Arial Narrow" w:eastAsia="Calibri" w:hAnsi="Arial Narrow" w:cs="Times New Roman"/>
          <w:b/>
          <w:sz w:val="20"/>
        </w:rPr>
        <w:br/>
        <w:t>w dyscyplinie architektura i urbanistyka</w:t>
      </w:r>
    </w:p>
    <w:p w:rsidR="00DA44BB" w:rsidRDefault="00DA44BB" w:rsidP="00A266AD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:rsidR="00DA44BB" w:rsidRDefault="00AC6D0B" w:rsidP="00A266AD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Numer sprawy: </w:t>
      </w:r>
      <w:r w:rsidR="006E6AAC">
        <w:rPr>
          <w:rFonts w:ascii="Arial Narrow" w:eastAsia="Calibri" w:hAnsi="Arial Narrow" w:cs="Times New Roman"/>
          <w:sz w:val="20"/>
        </w:rPr>
        <w:t>WBiNŚ.110.25.2025</w:t>
      </w:r>
    </w:p>
    <w:p w:rsidR="00DA44BB" w:rsidRDefault="00DA44BB" w:rsidP="00A266AD">
      <w:pPr>
        <w:spacing w:after="0" w:line="276" w:lineRule="auto"/>
        <w:rPr>
          <w:rFonts w:ascii="Arial Narrow" w:eastAsia="Calibri" w:hAnsi="Arial Narrow" w:cs="Times New Roman"/>
          <w:sz w:val="8"/>
        </w:rPr>
      </w:pPr>
    </w:p>
    <w:p w:rsidR="00DA44BB" w:rsidRDefault="00AC6D0B" w:rsidP="00A266AD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>
        <w:rPr>
          <w:rFonts w:ascii="Arial Narrow" w:eastAsia="Calibri" w:hAnsi="Arial Narrow" w:cs="Times New Roman"/>
          <w:sz w:val="20"/>
        </w:rPr>
        <w:t>późn</w:t>
      </w:r>
      <w:proofErr w:type="spellEnd"/>
      <w:r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:rsidR="00DA44BB" w:rsidRDefault="00DA44BB" w:rsidP="00A266AD">
      <w:pPr>
        <w:spacing w:after="0" w:line="276" w:lineRule="auto"/>
        <w:rPr>
          <w:rFonts w:ascii="Arial Narrow" w:eastAsia="Calibri" w:hAnsi="Arial Narrow" w:cs="Times New Roman"/>
          <w:sz w:val="6"/>
        </w:rPr>
      </w:pPr>
    </w:p>
    <w:p w:rsidR="00DA44BB" w:rsidRDefault="00AC6D0B" w:rsidP="00A266AD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:rsidR="00DA44BB" w:rsidRDefault="00AC6D0B" w:rsidP="00A266AD">
      <w:pPr>
        <w:widowControl w:val="0"/>
        <w:numPr>
          <w:ilvl w:val="0"/>
          <w:numId w:val="1"/>
        </w:numPr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>podanie skierowane do Rektora Politechniki Białostockiej o zatrudnienie na stanowisku asystenta w grupie pracowników badawczo-dydaktycznych;</w:t>
      </w:r>
    </w:p>
    <w:p w:rsidR="00DA44BB" w:rsidRDefault="00AC6D0B" w:rsidP="00A266AD">
      <w:pPr>
        <w:widowControl w:val="0"/>
        <w:numPr>
          <w:ilvl w:val="0"/>
          <w:numId w:val="1"/>
        </w:numPr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5">
        <w:r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:rsidR="00DA44BB" w:rsidRDefault="00AC6D0B" w:rsidP="00A266AD">
      <w:pPr>
        <w:widowControl w:val="0"/>
        <w:numPr>
          <w:ilvl w:val="0"/>
          <w:numId w:val="1"/>
        </w:numPr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>dokument potwierdzający uzyskanie tytułu zawodowego magistra, magistra inżyniera na kierunku studiów architektura krajobrazu lub równorzędnego/</w:t>
      </w:r>
      <w:r w:rsidRPr="00AC6D0B">
        <w:rPr>
          <w:rFonts w:ascii="Arial Narrow" w:eastAsia="Times New Roman" w:hAnsi="Arial Narrow" w:cs="Times New Roman"/>
          <w:strike/>
          <w:sz w:val="20"/>
          <w:lang w:eastAsia="pl-PL"/>
        </w:rPr>
        <w:t>stopnia doktora/doktora habilitowanego/tytułu profesora</w:t>
      </w:r>
      <w:r>
        <w:rPr>
          <w:rFonts w:ascii="Arial Narrow" w:eastAsia="Times New Roman" w:hAnsi="Arial Narrow" w:cs="Times New Roman"/>
          <w:sz w:val="20"/>
          <w:lang w:eastAsia="pl-PL"/>
        </w:rPr>
        <w:t>*;</w:t>
      </w:r>
    </w:p>
    <w:p w:rsidR="00DA44BB" w:rsidRDefault="00AC6D0B" w:rsidP="00A266AD">
      <w:pPr>
        <w:widowControl w:val="0"/>
        <w:numPr>
          <w:ilvl w:val="0"/>
          <w:numId w:val="1"/>
        </w:numPr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 xml:space="preserve">autoreferat dotyczący dorobku naukowego, dydaktycznego i organizacyjnego* wraz z wykazem publikacji </w:t>
      </w:r>
      <w:r>
        <w:rPr>
          <w:rFonts w:ascii="Arial Narrow" w:eastAsia="Times New Roman" w:hAnsi="Arial Narrow" w:cs="Times New Roman"/>
          <w:sz w:val="20"/>
          <w:lang w:eastAsia="pl-PL"/>
        </w:rPr>
        <w:br/>
        <w:t>oraz autoreferat dotyczący doświadczenia zawodowego z pracy przy projektowaniu obiektów architektury krajobrazu,</w:t>
      </w:r>
    </w:p>
    <w:p w:rsidR="00DA44BB" w:rsidRDefault="00AC6D0B" w:rsidP="00A266AD">
      <w:pPr>
        <w:widowControl w:val="0"/>
        <w:numPr>
          <w:ilvl w:val="0"/>
          <w:numId w:val="1"/>
        </w:numPr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>
        <w:r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:rsidR="00DA44BB" w:rsidRDefault="00AC6D0B" w:rsidP="00A266AD">
      <w:pPr>
        <w:widowControl w:val="0"/>
        <w:numPr>
          <w:ilvl w:val="0"/>
          <w:numId w:val="1"/>
        </w:numPr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>dokument potwierdzający znajomość języka obcego na poziomie co najmniej B2; w przypadku cudzoziemców znajomość języka polskiego w stopniu umożliwiającym przygotowanie i prowadzenie zajęć dydaktycznych;</w:t>
      </w:r>
    </w:p>
    <w:p w:rsidR="00DA44BB" w:rsidRDefault="00AC6D0B" w:rsidP="00A266AD">
      <w:pPr>
        <w:widowControl w:val="0"/>
        <w:numPr>
          <w:ilvl w:val="0"/>
          <w:numId w:val="1"/>
        </w:numPr>
        <w:spacing w:after="0" w:line="276" w:lineRule="auto"/>
        <w:ind w:left="284"/>
        <w:rPr>
          <w:rFonts w:ascii="Arial Narrow" w:eastAsia="Times New Roman" w:hAnsi="Arial Narrow" w:cs="Times New Roman"/>
          <w:strike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>inne dokumenty, materiały lub informacje mogące mieć znaczenie w konkursie.</w:t>
      </w:r>
    </w:p>
    <w:p w:rsidR="00DA44BB" w:rsidRDefault="00DA44BB" w:rsidP="00A266AD">
      <w:pPr>
        <w:widowControl w:val="0"/>
        <w:spacing w:after="0" w:line="276" w:lineRule="auto"/>
        <w:ind w:left="284"/>
        <w:rPr>
          <w:rFonts w:ascii="Arial Narrow" w:eastAsia="Times New Roman" w:hAnsi="Arial Narrow" w:cs="Times New Roman"/>
          <w:sz w:val="20"/>
          <w:lang w:eastAsia="pl-PL"/>
        </w:rPr>
      </w:pPr>
    </w:p>
    <w:p w:rsidR="00DA44BB" w:rsidRDefault="00AC6D0B" w:rsidP="00A266AD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:rsidR="00DA44BB" w:rsidRDefault="00AC6D0B" w:rsidP="00A266AD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>
        <w:rPr>
          <w:rFonts w:ascii="Arial Narrow" w:eastAsia="Times New Roman" w:hAnsi="Arial Narrow" w:cs="Times New Roman"/>
          <w:sz w:val="20"/>
          <w:lang w:eastAsia="pl-PL"/>
        </w:rPr>
        <w:t>* jego podstawowym miejscem pracy;</w:t>
      </w:r>
    </w:p>
    <w:p w:rsidR="00DA44BB" w:rsidRDefault="00AC6D0B" w:rsidP="00A266AD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:rsidR="00DA44BB" w:rsidRDefault="00AC6D0B" w:rsidP="00A266AD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 xml:space="preserve">zobowiązuje się do złożenia oświadczenia o zaliczaniu do liczby pracowników prowadzących działalność naukową </w:t>
      </w:r>
      <w:r>
        <w:rPr>
          <w:rFonts w:ascii="Arial Narrow" w:eastAsia="Times New Roman" w:hAnsi="Arial Narrow" w:cs="Times New Roman"/>
          <w:sz w:val="20"/>
          <w:lang w:eastAsia="pl-PL"/>
        </w:rPr>
        <w:br/>
        <w:t xml:space="preserve">w dyscyplinie </w:t>
      </w:r>
      <w:r>
        <w:rPr>
          <w:rFonts w:ascii="Arial Narrow" w:eastAsia="Calibri" w:hAnsi="Arial Narrow" w:cs="Times New Roman"/>
          <w:sz w:val="20"/>
          <w:lang w:eastAsia="pl-PL"/>
        </w:rPr>
        <w:t>architektura i urbanistyka</w:t>
      </w:r>
      <w:r>
        <w:rPr>
          <w:rFonts w:ascii="Arial Narrow" w:eastAsia="Times New Roman" w:hAnsi="Arial Narrow" w:cs="Times New Roman"/>
          <w:sz w:val="20"/>
          <w:lang w:eastAsia="pl-PL"/>
        </w:rPr>
        <w:t>** oraz oświadczenia o reprezentowaniu dyscypliny a</w:t>
      </w:r>
      <w:r>
        <w:rPr>
          <w:rFonts w:ascii="Arial Narrow" w:eastAsia="Calibri" w:hAnsi="Arial Narrow" w:cs="Times New Roman"/>
          <w:sz w:val="20"/>
          <w:lang w:eastAsia="pl-PL"/>
        </w:rPr>
        <w:t>rchitektura i urbanistyka</w:t>
      </w:r>
      <w:r>
        <w:rPr>
          <w:rFonts w:ascii="Arial Narrow" w:eastAsia="Times New Roman" w:hAnsi="Arial Narrow" w:cs="Times New Roman"/>
          <w:sz w:val="20"/>
          <w:lang w:eastAsia="pl-PL"/>
        </w:rPr>
        <w:t xml:space="preserve">** </w:t>
      </w:r>
    </w:p>
    <w:p w:rsidR="00DA44BB" w:rsidRDefault="00AC6D0B" w:rsidP="00A266AD">
      <w:pPr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 xml:space="preserve">Planowana data zakończenia konkursu: najpóźniej do  </w:t>
      </w:r>
      <w:r w:rsidR="00A266AD">
        <w:rPr>
          <w:rFonts w:ascii="Arial Narrow" w:eastAsia="Times New Roman" w:hAnsi="Arial Narrow" w:cs="Times New Roman"/>
          <w:sz w:val="20"/>
          <w:lang w:eastAsia="pl-PL"/>
        </w:rPr>
        <w:t>30.09.2025 r.</w:t>
      </w:r>
    </w:p>
    <w:p w:rsidR="00DA44BB" w:rsidRDefault="00AC6D0B" w:rsidP="00A266AD">
      <w:pPr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</w:t>
      </w:r>
      <w:r w:rsidR="00A266AD">
        <w:rPr>
          <w:rFonts w:ascii="Arial Narrow" w:eastAsia="Times New Roman" w:hAnsi="Arial Narrow" w:cs="Times New Roman"/>
          <w:sz w:val="20"/>
          <w:lang w:eastAsia="pl-PL"/>
        </w:rPr>
        <w:t>21.07.2025 r.</w:t>
      </w:r>
      <w:r>
        <w:rPr>
          <w:rFonts w:ascii="Arial Narrow" w:eastAsia="Times New Roman" w:hAnsi="Arial Narrow" w:cs="Times New Roman"/>
          <w:sz w:val="20"/>
          <w:lang w:eastAsia="pl-PL"/>
        </w:rPr>
        <w:t xml:space="preserve"> w miejscu: </w:t>
      </w:r>
      <w:r>
        <w:rPr>
          <w:rFonts w:ascii="Arial Narrow" w:eastAsia="Times New Roman" w:hAnsi="Arial Narrow" w:cs="Times New Roman"/>
          <w:b/>
          <w:sz w:val="20"/>
          <w:lang w:eastAsia="pl-PL"/>
        </w:rPr>
        <w:t xml:space="preserve">Sekretariat Wydziału Budownictwa i Nauk </w:t>
      </w:r>
      <w:r>
        <w:rPr>
          <w:rFonts w:ascii="Arial Narrow" w:eastAsia="Times New Roman" w:hAnsi="Arial Narrow" w:cs="Times New Roman"/>
          <w:b/>
          <w:sz w:val="20"/>
          <w:lang w:eastAsia="pl-PL"/>
        </w:rPr>
        <w:br/>
        <w:t>o Środowisku Politechniki Białostockiej, 15-351 Białystok, ul. Wiejska 45 E, pokój 32.</w:t>
      </w:r>
    </w:p>
    <w:p w:rsidR="00DA44BB" w:rsidRDefault="00AC6D0B" w:rsidP="00A266AD">
      <w:pPr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:rsidR="00DA44BB" w:rsidRDefault="00DA44BB" w:rsidP="00A266AD">
      <w:pPr>
        <w:spacing w:after="0" w:line="276" w:lineRule="auto"/>
        <w:ind w:left="4395"/>
        <w:rPr>
          <w:rFonts w:ascii="Arial Narrow" w:eastAsia="Calibri" w:hAnsi="Arial Narrow" w:cs="Times New Roman"/>
          <w:sz w:val="20"/>
        </w:rPr>
      </w:pPr>
    </w:p>
    <w:p w:rsidR="00DA44BB" w:rsidRDefault="00DA44BB" w:rsidP="00A266AD">
      <w:pPr>
        <w:spacing w:after="0" w:line="276" w:lineRule="auto"/>
        <w:ind w:left="4395"/>
        <w:rPr>
          <w:rFonts w:ascii="Arial Narrow" w:eastAsia="Calibri" w:hAnsi="Arial Narrow" w:cs="Times New Roman"/>
          <w:sz w:val="20"/>
        </w:rPr>
      </w:pPr>
    </w:p>
    <w:p w:rsidR="00A266AD" w:rsidRPr="00143E6B" w:rsidRDefault="00A266AD" w:rsidP="00A266AD">
      <w:pPr>
        <w:spacing w:before="360"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Dziekan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Wydziału Budownictwa i Nauk o Środowisku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Politechniki Białostockiej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prof. dr hab. inż. Michał Bołtryk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b/>
          <w:sz w:val="20"/>
          <w:szCs w:val="20"/>
        </w:rPr>
      </w:pPr>
      <w:r w:rsidRPr="00143E6B">
        <w:rPr>
          <w:rFonts w:ascii="Arial Narrow" w:eastAsia="Calibri" w:hAnsi="Arial Narrow" w:cs="Times New Roman"/>
          <w:b/>
          <w:sz w:val="20"/>
          <w:szCs w:val="20"/>
        </w:rPr>
        <w:t>Akceptacja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Rektor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dr hab. inż. Marta Kosior Kazberuk, prof. PB</w:t>
      </w:r>
    </w:p>
    <w:p w:rsidR="00A266AD" w:rsidRPr="00143E6B" w:rsidRDefault="00A266AD" w:rsidP="00A266AD">
      <w:pPr>
        <w:spacing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Rektor Politechniki Białostockiej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*pozostawić właściwe</w:t>
      </w:r>
    </w:p>
    <w:p w:rsidR="00A266AD" w:rsidRPr="00143E6B" w:rsidRDefault="00A266AD" w:rsidP="00A266AD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  <w:r w:rsidRPr="00143E6B">
        <w:rPr>
          <w:rFonts w:ascii="Arial Narrow" w:eastAsia="Calibri" w:hAnsi="Arial Narrow" w:cs="Times New Roman"/>
          <w:sz w:val="20"/>
          <w:szCs w:val="20"/>
        </w:rPr>
        <w:t>**nie dotyczy grupy pracowników dydaktycznych</w:t>
      </w:r>
    </w:p>
    <w:p w:rsidR="00DA44BB" w:rsidRDefault="00DA44BB" w:rsidP="00A266AD">
      <w:pPr>
        <w:spacing w:after="0" w:line="276" w:lineRule="auto"/>
        <w:ind w:left="4395"/>
      </w:pPr>
    </w:p>
    <w:sectPr w:rsidR="00DA44BB">
      <w:pgSz w:w="11906" w:h="16838"/>
      <w:pgMar w:top="851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E13"/>
    <w:multiLevelType w:val="multilevel"/>
    <w:tmpl w:val="11A8C7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035BC7"/>
    <w:multiLevelType w:val="multilevel"/>
    <w:tmpl w:val="6F8A5C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4877F4"/>
    <w:multiLevelType w:val="multilevel"/>
    <w:tmpl w:val="18C8F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BB"/>
    <w:rsid w:val="006E6AAC"/>
    <w:rsid w:val="00A266AD"/>
    <w:rsid w:val="00AC6D0B"/>
    <w:rsid w:val="00D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B54C9-500C-457A-8378-8694CC2D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654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6543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6543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5436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43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654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543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/" TargetMode="External"/><Relationship Id="rId5" Type="http://schemas.openxmlformats.org/officeDocument/2006/relationships/hyperlink" Target="http://www.bip.p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dc:description/>
  <cp:lastModifiedBy>Anna Gryniewicka</cp:lastModifiedBy>
  <cp:revision>3</cp:revision>
  <cp:lastPrinted>2025-06-05T09:25:00Z</cp:lastPrinted>
  <dcterms:created xsi:type="dcterms:W3CDTF">2025-06-18T09:38:00Z</dcterms:created>
  <dcterms:modified xsi:type="dcterms:W3CDTF">2025-06-18T09:41:00Z</dcterms:modified>
  <dc:language>pl-PL</dc:language>
</cp:coreProperties>
</file>