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E75C" w14:textId="77777777" w:rsidR="007F711D" w:rsidRPr="006C2F4D" w:rsidRDefault="007F711D" w:rsidP="006C2F4D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Konkurs na stanowisko POST-DOC w projekcie badawczym w Zakładzie Bioanalityki Katedry Dietetyki i Bioanalityki</w:t>
      </w:r>
      <w:r w:rsid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F48918E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Dziekan Wydziału Nauk Medycznych Uniwersytetu Medycznego w Lublinie ogłasza konkurs na stanowisko POST-DOC </w:t>
      </w:r>
      <w:r w:rsid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 pełnym wymiarze czasu pracy w </w:t>
      </w: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Zakładzie Bioanalityki Katedry Dietetyki i Bioanalityki Wydziału Nauk Medycznych Uniwersytetu Medycznego w Lublinie do realizacji zadań badawczych projektu Narodowego Centrum Nauki nr </w:t>
      </w:r>
      <w:r w:rsidR="00535E3A" w:rsidRPr="006C2F4D">
        <w:rPr>
          <w:rFonts w:ascii="Arial" w:hAnsi="Arial" w:cs="Arial"/>
          <w:b/>
          <w:color w:val="000000" w:themeColor="text1"/>
          <w:sz w:val="24"/>
          <w:szCs w:val="24"/>
        </w:rPr>
        <w:t>2024/53/B/NZ9/00536</w:t>
      </w:r>
      <w:r w:rsid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, pt.:  „Analiza</w:t>
      </w:r>
      <w:r w:rsidR="00535E3A" w:rsidRPr="006C2F4D">
        <w:rPr>
          <w:rStyle w:val="text-break-word-normal"/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535E3A" w:rsidRPr="006C2F4D">
        <w:rPr>
          <w:rStyle w:val="text-break-word-normal"/>
          <w:rFonts w:ascii="Arial" w:hAnsi="Arial" w:cs="Arial"/>
          <w:b/>
          <w:color w:val="000000" w:themeColor="text1"/>
          <w:sz w:val="24"/>
          <w:szCs w:val="24"/>
        </w:rPr>
        <w:t>proteomiczna</w:t>
      </w:r>
      <w:proofErr w:type="spellEnd"/>
      <w:r w:rsidR="00535E3A" w:rsidRPr="006C2F4D">
        <w:rPr>
          <w:rStyle w:val="text-break-word-normal"/>
          <w:rFonts w:ascii="Arial" w:hAnsi="Arial" w:cs="Arial"/>
          <w:b/>
          <w:color w:val="000000" w:themeColor="text1"/>
          <w:sz w:val="24"/>
          <w:szCs w:val="24"/>
        </w:rPr>
        <w:t xml:space="preserve"> zwierzęcych surowców ubocznych ukierunkowana na identyfikację specyficznych markerów peptydowych</w:t>
      </w: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” pod kierunkiem </w:t>
      </w:r>
      <w:r w:rsid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dr </w:t>
      </w:r>
      <w:r w:rsidR="00535E3A"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hab. Anny Stachniuk, prof. uczelni</w:t>
      </w:r>
      <w:r w:rsid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E04EC52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Kierownikiem projektu po stronie Uniwersytetu Medycznego w Lublinie jest </w:t>
      </w:r>
      <w:r w:rsid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dr </w:t>
      </w:r>
      <w:r w:rsidR="00535E3A"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hab. Ann</w:t>
      </w:r>
      <w:r w:rsidR="002677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a</w:t>
      </w:r>
      <w:r w:rsidR="00535E3A"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Stachniuk, prof. uczelni</w:t>
      </w:r>
      <w:r w:rsid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DEAE9D2" w14:textId="77777777" w:rsidR="007F711D" w:rsidRPr="006C2F4D" w:rsidRDefault="000977E6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Opis projektu</w:t>
      </w:r>
    </w:p>
    <w:p w14:paraId="2818E393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zadań:</w:t>
      </w:r>
    </w:p>
    <w:p w14:paraId="58B6FD52" w14:textId="77777777" w:rsidR="00D74597" w:rsidRPr="006C2F4D" w:rsidRDefault="006C2F4D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Przeprowadzanie analiz LC/MS.</w:t>
      </w:r>
      <w:r w:rsidR="008D2E72"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211252" w14:textId="77777777" w:rsidR="00D74597" w:rsidRPr="006C2F4D" w:rsidRDefault="008D2E72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Opracowywanie i optymalizacja metod ekstrakcji </w:t>
      </w:r>
      <w:r w:rsidR="00D74597" w:rsidRPr="006C2F4D">
        <w:rPr>
          <w:rFonts w:ascii="Arial" w:hAnsi="Arial" w:cs="Arial"/>
          <w:color w:val="000000" w:themeColor="text1"/>
          <w:sz w:val="24"/>
          <w:szCs w:val="24"/>
        </w:rPr>
        <w:t>białek</w:t>
      </w:r>
      <w:r w:rsidR="006C2F4D">
        <w:rPr>
          <w:rFonts w:ascii="Arial" w:hAnsi="Arial" w:cs="Arial"/>
          <w:color w:val="000000" w:themeColor="text1"/>
          <w:sz w:val="24"/>
          <w:szCs w:val="24"/>
        </w:rPr>
        <w:t>.</w:t>
      </w: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C8C455" w14:textId="77777777" w:rsidR="00D74597" w:rsidRPr="006C2F4D" w:rsidRDefault="008D2E72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Przygotowywanie </w:t>
      </w:r>
      <w:r w:rsidR="006C2F4D">
        <w:rPr>
          <w:rFonts w:ascii="Arial" w:hAnsi="Arial" w:cs="Arial"/>
          <w:color w:val="000000" w:themeColor="text1"/>
          <w:sz w:val="24"/>
          <w:szCs w:val="24"/>
        </w:rPr>
        <w:t xml:space="preserve">próbek do analiz </w:t>
      </w:r>
      <w:proofErr w:type="spellStart"/>
      <w:r w:rsidR="006C2F4D">
        <w:rPr>
          <w:rFonts w:ascii="Arial" w:hAnsi="Arial" w:cs="Arial"/>
          <w:color w:val="000000" w:themeColor="text1"/>
          <w:sz w:val="24"/>
          <w:szCs w:val="24"/>
        </w:rPr>
        <w:t>proteomicznych</w:t>
      </w:r>
      <w:proofErr w:type="spellEnd"/>
      <w:r w:rsidR="006C2F4D">
        <w:rPr>
          <w:rFonts w:ascii="Arial" w:hAnsi="Arial" w:cs="Arial"/>
          <w:color w:val="000000" w:themeColor="text1"/>
          <w:sz w:val="24"/>
          <w:szCs w:val="24"/>
        </w:rPr>
        <w:t>.</w:t>
      </w: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20C41F" w14:textId="77777777" w:rsidR="00D74597" w:rsidRPr="006C2F4D" w:rsidRDefault="008D2E72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>Profilowanie białek technikami spektromet</w:t>
      </w:r>
      <w:r w:rsidR="006C2F4D">
        <w:rPr>
          <w:rFonts w:ascii="Arial" w:hAnsi="Arial" w:cs="Arial"/>
          <w:color w:val="000000" w:themeColor="text1"/>
          <w:sz w:val="24"/>
          <w:szCs w:val="24"/>
        </w:rPr>
        <w:t>rii mas, identyfikacja białek i </w:t>
      </w:r>
      <w:r w:rsidR="00D74597" w:rsidRPr="006C2F4D">
        <w:rPr>
          <w:rFonts w:ascii="Arial" w:hAnsi="Arial" w:cs="Arial"/>
          <w:color w:val="000000" w:themeColor="text1"/>
          <w:sz w:val="24"/>
          <w:szCs w:val="24"/>
        </w:rPr>
        <w:t>peptydów specyficznych dla jadalnych zwierzęcych surowców ubocznych specyficznych dla sześciu wybranych gatunków zwierząt</w:t>
      </w:r>
      <w:r w:rsidR="006C2F4D">
        <w:rPr>
          <w:rFonts w:ascii="Arial" w:hAnsi="Arial" w:cs="Arial"/>
          <w:color w:val="000000" w:themeColor="text1"/>
          <w:sz w:val="24"/>
          <w:szCs w:val="24"/>
        </w:rPr>
        <w:t>.</w:t>
      </w: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10D1E6" w14:textId="77777777" w:rsidR="00D74597" w:rsidRPr="006C2F4D" w:rsidRDefault="008D2E72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>Przeprowadzanie analizy i interpretacji danych LC/MS oraz analiz statystycznych, chemometrycznych i profilowania</w:t>
      </w:r>
      <w:r w:rsidR="00D74597"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2F4D">
        <w:rPr>
          <w:rFonts w:ascii="Arial" w:hAnsi="Arial" w:cs="Arial"/>
          <w:color w:val="000000" w:themeColor="text1"/>
          <w:sz w:val="24"/>
          <w:szCs w:val="24"/>
        </w:rPr>
        <w:t>mas.</w:t>
      </w: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5128F8" w14:textId="77777777" w:rsidR="00D74597" w:rsidRPr="006C2F4D" w:rsidRDefault="008D2E72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>Przygotowywanie manuskryptów i prezentacji konfere</w:t>
      </w:r>
      <w:r w:rsidR="006C2F4D">
        <w:rPr>
          <w:rFonts w:ascii="Arial" w:hAnsi="Arial" w:cs="Arial"/>
          <w:color w:val="000000" w:themeColor="text1"/>
          <w:sz w:val="24"/>
          <w:szCs w:val="24"/>
        </w:rPr>
        <w:t>ncyjnych.</w:t>
      </w: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9D5F5A" w14:textId="77777777" w:rsidR="007F711D" w:rsidRPr="006C2F4D" w:rsidRDefault="008D2E72" w:rsidP="006C2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>Udział w szkoleniach i konferencjach.</w:t>
      </w:r>
    </w:p>
    <w:p w14:paraId="635FCE71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Wymagania:</w:t>
      </w:r>
    </w:p>
    <w:p w14:paraId="6D7FC194" w14:textId="77777777" w:rsidR="00E80CB4" w:rsidRPr="00642A31" w:rsidRDefault="007D7A46" w:rsidP="006C2F4D">
      <w:pPr>
        <w:numPr>
          <w:ilvl w:val="0"/>
          <w:numId w:val="2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>Stopień naukowy</w:t>
      </w:r>
      <w:r w:rsidR="00E80CB4"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 doktora uzyskany:</w:t>
      </w:r>
    </w:p>
    <w:p w14:paraId="5932469F" w14:textId="77777777" w:rsidR="00E80CB4" w:rsidRPr="00642A31" w:rsidRDefault="00E80CB4" w:rsidP="006C2F4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F711D" w:rsidRPr="00642A31">
        <w:rPr>
          <w:rFonts w:ascii="Arial" w:eastAsia="Times New Roman" w:hAnsi="Arial" w:cs="Arial"/>
          <w:sz w:val="24"/>
          <w:szCs w:val="24"/>
          <w:lang w:eastAsia="pl-PL"/>
        </w:rPr>
        <w:t>w dyscyplinie nauk medycznych, farmaceutycznych, chemicznych, biologic</w:t>
      </w:r>
      <w:r w:rsidR="002D3EFA" w:rsidRPr="00642A31">
        <w:rPr>
          <w:rFonts w:ascii="Arial" w:eastAsia="Times New Roman" w:hAnsi="Arial" w:cs="Arial"/>
          <w:sz w:val="24"/>
          <w:szCs w:val="24"/>
          <w:lang w:eastAsia="pl-PL"/>
        </w:rPr>
        <w:t>znych lub pokrewnych,</w:t>
      </w:r>
    </w:p>
    <w:p w14:paraId="78CC2557" w14:textId="77777777" w:rsidR="00E80CB4" w:rsidRPr="006C2F4D" w:rsidRDefault="00E80CB4" w:rsidP="006C2F4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w </w:t>
      </w:r>
      <w:r w:rsidR="007D7A46" w:rsidRPr="00642A31">
        <w:rPr>
          <w:rFonts w:ascii="Arial" w:eastAsia="Times New Roman" w:hAnsi="Arial" w:cs="Arial"/>
          <w:sz w:val="24"/>
          <w:szCs w:val="24"/>
          <w:lang w:eastAsia="pl-PL"/>
        </w:rPr>
        <w:t>roku zatrudnienia w projekcie lub w okresie 7 lat przed 1 stycznia roku zatrudnienia w projekcie (w przypadku osób, które uzyskały więcej niż jeden stopień doktora, datą odniesienia jest data uzyskania pierwszego z nich)</w:t>
      </w:r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korzystny,</w:t>
      </w:r>
    </w:p>
    <w:p w14:paraId="4AC163CE" w14:textId="65C1A252" w:rsidR="00E80CB4" w:rsidRPr="00642A31" w:rsidRDefault="00E80CB4" w:rsidP="006C2F4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- w podmiocie innym niż podmiot, w którym planowane jest zatrudnienie na tym stanowisku, lub </w:t>
      </w:r>
      <w:proofErr w:type="gramStart"/>
      <w:r w:rsidRPr="00642A31">
        <w:rPr>
          <w:rFonts w:ascii="Arial" w:eastAsia="Times New Roman" w:hAnsi="Arial" w:cs="Arial"/>
          <w:sz w:val="24"/>
          <w:szCs w:val="24"/>
          <w:lang w:eastAsia="pl-PL"/>
        </w:rPr>
        <w:t>odbycie co</w:t>
      </w:r>
      <w:proofErr w:type="gramEnd"/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 najmn</w:t>
      </w:r>
      <w:r w:rsidR="00DF5697">
        <w:rPr>
          <w:rFonts w:ascii="Arial" w:eastAsia="Times New Roman" w:hAnsi="Arial" w:cs="Arial"/>
          <w:sz w:val="24"/>
          <w:szCs w:val="24"/>
          <w:lang w:eastAsia="pl-PL"/>
        </w:rPr>
        <w:t>iej 10-miesięcznego, ciągłego i </w:t>
      </w:r>
      <w:r w:rsidRPr="00642A31">
        <w:rPr>
          <w:rFonts w:ascii="Arial" w:eastAsia="Times New Roman" w:hAnsi="Arial" w:cs="Arial"/>
          <w:sz w:val="24"/>
          <w:szCs w:val="24"/>
          <w:lang w:eastAsia="pl-PL"/>
        </w:rPr>
        <w:t>udokumentowanego stażu podoktorskiego w podmiocie innym niż podmiot realizujący projekt oraz w kraju innym niż</w:t>
      </w:r>
      <w:r w:rsidR="0007630C"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 kraj uzyskania stopnia doktora.</w:t>
      </w:r>
    </w:p>
    <w:p w14:paraId="781EB092" w14:textId="77777777" w:rsidR="007D7A46" w:rsidRPr="006C2F4D" w:rsidRDefault="007D7A46" w:rsidP="006C2F4D">
      <w:pPr>
        <w:spacing w:after="0" w:line="360" w:lineRule="auto"/>
        <w:ind w:left="720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68CFF8" w14:textId="77777777" w:rsidR="007F711D" w:rsidRPr="006C2F4D" w:rsidRDefault="007F711D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Do konkursu na stanowisko typu post-doc może przystąpić osoba, która nie posiada stopnia naukowego doktora, ale</w:t>
      </w:r>
      <w:r w:rsidR="006C2F4D">
        <w:rPr>
          <w:rFonts w:ascii="Arial" w:eastAsia="Times New Roman" w:hAnsi="Arial" w:cs="Arial"/>
          <w:sz w:val="24"/>
          <w:szCs w:val="24"/>
          <w:lang w:eastAsia="pl-PL"/>
        </w:rPr>
        <w:t xml:space="preserve"> w momencie rozpoczęcia pracy w 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projekcie będzie spełniać taki warunek.</w:t>
      </w:r>
    </w:p>
    <w:p w14:paraId="6BFF2B8B" w14:textId="77777777" w:rsidR="007F711D" w:rsidRPr="006C2F4D" w:rsidRDefault="007F711D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Udokumentowany publikacjami w czasopismach z listy JCR dorobek naukowy.</w:t>
      </w:r>
    </w:p>
    <w:p w14:paraId="37365428" w14:textId="77777777" w:rsidR="008F745A" w:rsidRPr="006C2F4D" w:rsidRDefault="007F711D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Biegła znajomość języka angielskiego w mowie i piśmie.</w:t>
      </w:r>
    </w:p>
    <w:p w14:paraId="3A47424C" w14:textId="77777777" w:rsidR="008F745A" w:rsidRPr="006C2F4D" w:rsidRDefault="007F711D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Praktyczne doświadczenie w pracy </w:t>
      </w:r>
      <w:r w:rsidR="00D74597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chromatografia cieczową sprzężoną ze spektrometrią mas</w:t>
      </w:r>
      <w:r w:rsidR="008F745A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AC72730" w14:textId="77777777" w:rsidR="008F745A" w:rsidRPr="006C2F4D" w:rsidRDefault="00D74597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>Praktyczne doświadczenie w pracy z analizatorami mas typu kwadrupol – analizator czasu przelotu (Q/TOF) i/lub</w:t>
      </w:r>
      <w:r w:rsidR="00D01357"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</w:rPr>
        <w:t>Orbitrap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5374484" w14:textId="77777777" w:rsidR="008F745A" w:rsidRPr="006C2F4D" w:rsidRDefault="00D74597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Praktyczne doświadczenie w metodach ekstrakcji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</w:rPr>
        <w:t>analitów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 z żywności i innych próbek biologicznych. </w:t>
      </w:r>
    </w:p>
    <w:p w14:paraId="544C3AE4" w14:textId="77777777" w:rsidR="008F745A" w:rsidRPr="006C2F4D" w:rsidRDefault="00D74597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Znajomość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oprogramowania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spektrometrii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mas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analizy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danych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spektrometrycznych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Mass Hunter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Acquisition,Mass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Hunter Qualitative,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SpectrumMill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, Mass Profiler Professional, Protein</w:t>
      </w:r>
      <w:r w:rsidR="00D01357"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</w:t>
      </w:r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etrics, Proteome Discoverer, Compound</w:t>
      </w:r>
      <w:r w:rsidR="00D01357"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Discoverer,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>Simca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0B7C2CD9" w14:textId="77777777" w:rsidR="008F745A" w:rsidRPr="006C2F4D" w:rsidRDefault="00D74597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t xml:space="preserve">Doświadczenie w analizach </w:t>
      </w:r>
      <w:proofErr w:type="spellStart"/>
      <w:r w:rsidRPr="006C2F4D">
        <w:rPr>
          <w:rFonts w:ascii="Arial" w:hAnsi="Arial" w:cs="Arial"/>
          <w:color w:val="000000" w:themeColor="text1"/>
          <w:sz w:val="24"/>
          <w:szCs w:val="24"/>
        </w:rPr>
        <w:t>proteomicznych</w:t>
      </w:r>
      <w:proofErr w:type="spellEnd"/>
      <w:r w:rsidRPr="006C2F4D">
        <w:rPr>
          <w:rFonts w:ascii="Arial" w:hAnsi="Arial" w:cs="Arial"/>
          <w:color w:val="000000" w:themeColor="text1"/>
          <w:sz w:val="24"/>
          <w:szCs w:val="24"/>
        </w:rPr>
        <w:t>, identyfikacji białek oraz peptydów.</w:t>
      </w:r>
    </w:p>
    <w:p w14:paraId="35D14983" w14:textId="77777777" w:rsidR="008F745A" w:rsidRPr="006C2F4D" w:rsidRDefault="00D74597" w:rsidP="006C2F4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hAnsi="Arial" w:cs="Arial"/>
          <w:color w:val="000000" w:themeColor="text1"/>
          <w:sz w:val="24"/>
          <w:szCs w:val="24"/>
        </w:rPr>
        <w:lastRenderedPageBreak/>
        <w:t>Dobra znajomość metod anality</w:t>
      </w:r>
      <w:r w:rsidR="00D01357" w:rsidRPr="006C2F4D">
        <w:rPr>
          <w:rFonts w:ascii="Arial" w:hAnsi="Arial" w:cs="Arial"/>
          <w:color w:val="000000" w:themeColor="text1"/>
          <w:sz w:val="24"/>
          <w:szCs w:val="24"/>
        </w:rPr>
        <w:t>cznych (HPLC, UV/Vis, LC/MS</w:t>
      </w:r>
      <w:r w:rsidRPr="006C2F4D">
        <w:rPr>
          <w:rFonts w:ascii="Arial" w:hAnsi="Arial" w:cs="Arial"/>
          <w:color w:val="000000" w:themeColor="text1"/>
          <w:sz w:val="24"/>
          <w:szCs w:val="24"/>
        </w:rPr>
        <w:t>) oraz technik przygotowania próbek.</w:t>
      </w:r>
    </w:p>
    <w:p w14:paraId="38FE07C6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zatrudnienia:</w:t>
      </w:r>
    </w:p>
    <w:p w14:paraId="047D00F6" w14:textId="77777777" w:rsidR="007F711D" w:rsidRPr="00DF5697" w:rsidRDefault="007F711D" w:rsidP="006C2F4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5697">
        <w:rPr>
          <w:rFonts w:ascii="Arial" w:eastAsia="Times New Roman" w:hAnsi="Arial" w:cs="Arial"/>
          <w:sz w:val="24"/>
          <w:szCs w:val="24"/>
          <w:lang w:eastAsia="pl-PL"/>
        </w:rPr>
        <w:t>Umowa o pracę w</w:t>
      </w:r>
      <w:r w:rsidR="002D3EFA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 pełnym wymiarze czasu.</w:t>
      </w:r>
    </w:p>
    <w:p w14:paraId="4A9AA287" w14:textId="77777777" w:rsidR="007F711D" w:rsidRPr="00DF5697" w:rsidRDefault="007F711D" w:rsidP="006C2F4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56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72E59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lanowany termin zatrudnienia: sierpień/wrzesień </w:t>
      </w:r>
      <w:r w:rsidR="00BE5F55" w:rsidRPr="00DF5697">
        <w:rPr>
          <w:rFonts w:ascii="Arial" w:eastAsia="Times New Roman" w:hAnsi="Arial" w:cs="Arial"/>
          <w:bCs/>
          <w:sz w:val="24"/>
          <w:szCs w:val="24"/>
          <w:lang w:eastAsia="pl-PL"/>
        </w:rPr>
        <w:t>2025 r.</w:t>
      </w:r>
      <w:r w:rsidR="00BE5F55"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72E59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(do uzgodnienia </w:t>
      </w:r>
      <w:r w:rsidRPr="00DF5697">
        <w:rPr>
          <w:rFonts w:ascii="Arial" w:eastAsia="Times New Roman" w:hAnsi="Arial" w:cs="Arial"/>
          <w:sz w:val="24"/>
          <w:szCs w:val="24"/>
          <w:lang w:eastAsia="pl-PL"/>
        </w:rPr>
        <w:t>z </w:t>
      </w:r>
      <w:r w:rsidR="006C2F4D" w:rsidRPr="00DF5697">
        <w:rPr>
          <w:rFonts w:ascii="Arial" w:eastAsia="Times New Roman" w:hAnsi="Arial" w:cs="Arial"/>
          <w:sz w:val="24"/>
          <w:szCs w:val="24"/>
          <w:lang w:eastAsia="pl-PL"/>
        </w:rPr>
        <w:t>kandydatem), na</w:t>
      </w:r>
      <w:r w:rsidR="00B72E59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 okres 6 miesięcy </w:t>
      </w:r>
      <w:r w:rsidR="00FC54E0" w:rsidRPr="00DF5697">
        <w:rPr>
          <w:rFonts w:ascii="Arial" w:eastAsia="Times New Roman" w:hAnsi="Arial" w:cs="Arial"/>
          <w:sz w:val="24"/>
          <w:szCs w:val="24"/>
          <w:lang w:eastAsia="pl-PL"/>
        </w:rPr>
        <w:t>z możliwością przedłużenia do 42</w:t>
      </w:r>
      <w:r w:rsidR="00B72E59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 miesięcy</w:t>
      </w:r>
      <w:r w:rsidR="002D3EFA" w:rsidRPr="00DF56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959E19F" w14:textId="77777777" w:rsidR="007F711D" w:rsidRPr="00DF5697" w:rsidRDefault="00FC54E0" w:rsidP="006C2F4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5697">
        <w:rPr>
          <w:rFonts w:ascii="Arial" w:eastAsia="Times New Roman" w:hAnsi="Arial" w:cs="Arial"/>
          <w:sz w:val="24"/>
          <w:szCs w:val="24"/>
          <w:lang w:eastAsia="pl-PL"/>
        </w:rPr>
        <w:t>Wynagrodzenie: 11 660</w:t>
      </w:r>
      <w:r w:rsidR="007F711D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 PLN/miesiąc (brutto brutto).</w:t>
      </w:r>
    </w:p>
    <w:p w14:paraId="78315CA9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dokumentów</w:t>
      </w:r>
      <w:r w:rsidR="00A32076"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wymaganych od kandydatów:</w:t>
      </w:r>
    </w:p>
    <w:p w14:paraId="18BCBFAD" w14:textId="77777777" w:rsidR="007F711D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Podanie skierowane do Dziekana.</w:t>
        </w:r>
      </w:hyperlink>
    </w:p>
    <w:p w14:paraId="1C120221" w14:textId="77777777" w:rsidR="007F711D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C.V.</w:t>
        </w:r>
      </w:hyperlink>
    </w:p>
    <w:p w14:paraId="79E85AE4" w14:textId="77777777" w:rsidR="00D74597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Kwestionariusz dla osoby ubiegającej się o zatrudnienie.</w:t>
        </w:r>
      </w:hyperlink>
    </w:p>
    <w:p w14:paraId="61F3D1CA" w14:textId="77777777" w:rsidR="00D74597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Klauzula informacyjna i oświadczenie o wyrażeniu zgody na przetwarzanie danych osobowych.</w:t>
        </w:r>
      </w:hyperlink>
    </w:p>
    <w:p w14:paraId="61C4210D" w14:textId="77777777" w:rsidR="00D74597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Oświadczenie o braku bezpośredniej podległości służbowej.</w:t>
        </w:r>
      </w:hyperlink>
    </w:p>
    <w:p w14:paraId="3C34D46D" w14:textId="77777777" w:rsidR="00D74597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Oświadczenie o niekaralności.</w:t>
        </w:r>
      </w:hyperlink>
    </w:p>
    <w:p w14:paraId="51C6383B" w14:textId="77777777" w:rsidR="00D74597" w:rsidRPr="006C2F4D" w:rsidRDefault="004C657E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1" w:tgtFrame="_blank" w:history="1">
        <w:r w:rsidR="007F711D"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Deklaracja o dyscyplinie.</w:t>
        </w:r>
      </w:hyperlink>
    </w:p>
    <w:p w14:paraId="3C681915" w14:textId="77777777" w:rsidR="007F711D" w:rsidRPr="006C2F4D" w:rsidRDefault="007F711D" w:rsidP="006C2F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Poświadczona kserokopia dokumentu potwierdzającego posiadanie stopnia naukowego doktora, uzyskanego w podmiocie innym niż podmiot, w którym planowane jest zatrudnienie na tym</w:t>
      </w:r>
      <w:r w:rsidR="006C2F4D">
        <w:rPr>
          <w:rFonts w:ascii="Arial" w:eastAsia="Times New Roman" w:hAnsi="Arial" w:cs="Arial"/>
          <w:sz w:val="24"/>
          <w:szCs w:val="24"/>
          <w:lang w:eastAsia="pl-PL"/>
        </w:rPr>
        <w:t xml:space="preserve"> stanowisku lub zaświadczenie o 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planowanym terminie obrony pracy doktorskiej.</w:t>
      </w:r>
    </w:p>
    <w:p w14:paraId="19ECAD72" w14:textId="0D5C958D" w:rsidR="00DF5697" w:rsidRDefault="007F711D" w:rsidP="00DF569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Przy zatrudnianiu na stanowisku post-doc osoby, która uzyskała za granicą stopień naukowy, który nie został uznany za równoważny z odpowiednim polskim stopniem można odstąpić od wymagań posiadania stopnia doktora, jeżeli zatrudniana osoba posiada znaczące osi</w:t>
      </w:r>
      <w:r w:rsidR="002B4C74">
        <w:rPr>
          <w:rFonts w:ascii="Arial" w:eastAsia="Times New Roman" w:hAnsi="Arial" w:cs="Arial"/>
          <w:sz w:val="24"/>
          <w:szCs w:val="24"/>
          <w:lang w:eastAsia="pl-PL"/>
        </w:rPr>
        <w:t xml:space="preserve">ągnięcia naukowe </w:t>
      </w:r>
      <w:r w:rsidR="002B4C74" w:rsidRPr="006C2F4D">
        <w:rPr>
          <w:rFonts w:ascii="Arial" w:eastAsia="Times New Roman" w:hAnsi="Arial" w:cs="Arial"/>
          <w:sz w:val="24"/>
          <w:szCs w:val="24"/>
          <w:lang w:eastAsia="pl-PL"/>
        </w:rPr>
        <w:t>o ile wymagania instytucji finansującej nie stanowią inaczej.</w:t>
      </w:r>
      <w:r w:rsidR="00DF5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O uznaniu osiągnięć za znaczące rozstrzyga odp</w:t>
      </w:r>
      <w:r w:rsidR="002B4C74">
        <w:rPr>
          <w:rFonts w:ascii="Arial" w:eastAsia="Times New Roman" w:hAnsi="Arial" w:cs="Arial"/>
          <w:sz w:val="24"/>
          <w:szCs w:val="24"/>
          <w:lang w:eastAsia="pl-PL"/>
        </w:rPr>
        <w:t xml:space="preserve">owiednio: </w:t>
      </w:r>
      <w:r w:rsidR="00DF5697">
        <w:rPr>
          <w:rFonts w:ascii="Arial" w:eastAsia="Times New Roman" w:hAnsi="Arial" w:cs="Arial"/>
          <w:sz w:val="24"/>
          <w:szCs w:val="24"/>
          <w:lang w:eastAsia="pl-PL"/>
        </w:rPr>
        <w:t xml:space="preserve">Rada Naukowa </w:t>
      </w:r>
      <w:r w:rsidR="00DF5697" w:rsidRPr="00DF5697">
        <w:rPr>
          <w:rFonts w:ascii="Arial" w:eastAsia="Times New Roman" w:hAnsi="Arial" w:cs="Arial"/>
          <w:sz w:val="24"/>
          <w:szCs w:val="24"/>
          <w:lang w:eastAsia="pl-PL"/>
        </w:rPr>
        <w:t>Dyscypliny Nauki Medyczne lub Rada Naukowa Dys</w:t>
      </w:r>
      <w:r w:rsidR="00DF5697">
        <w:rPr>
          <w:rFonts w:ascii="Arial" w:eastAsia="Times New Roman" w:hAnsi="Arial" w:cs="Arial"/>
          <w:sz w:val="24"/>
          <w:szCs w:val="24"/>
          <w:lang w:eastAsia="pl-PL"/>
        </w:rPr>
        <w:t xml:space="preserve">cypliny Nauki </w:t>
      </w:r>
      <w:r w:rsidR="00DF5697" w:rsidRPr="00DF5697">
        <w:rPr>
          <w:rFonts w:ascii="Arial" w:eastAsia="Times New Roman" w:hAnsi="Arial" w:cs="Arial"/>
          <w:sz w:val="24"/>
          <w:szCs w:val="24"/>
          <w:lang w:eastAsia="pl-PL"/>
        </w:rPr>
        <w:t>Farmaceutyczne lub Rada Naukowa Dyscypliny Nauki o Zdrowiu</w:t>
      </w:r>
      <w:r w:rsidR="00DF569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F5697" w:rsidRPr="00DF56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72369FE" w14:textId="27C6B6B9" w:rsidR="007F711D" w:rsidRPr="006C2F4D" w:rsidRDefault="007F711D" w:rsidP="00DF569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Powyższe dokumenty wystawione w języku innym niż polski lub angielski powinny zostać przetłumaczone na język angielski lub polski.</w:t>
      </w:r>
    </w:p>
    <w:p w14:paraId="74A5D830" w14:textId="361EAD90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Osoby zainteresowane proszone są o składanie ww. dokumentów drogą pocztową na adres: Uniwersytet Medyczny w Lublinie, Dziekanat Wydziału Nauk Medycznych, ul. Chodźki 7, 20-093 Lublin lub w formie skanów na adres skrzynki email</w:t>
      </w:r>
      <w:proofErr w:type="gramStart"/>
      <w:r w:rsidRPr="006C2F4D">
        <w:rPr>
          <w:rFonts w:ascii="Arial" w:eastAsia="Times New Roman" w:hAnsi="Arial" w:cs="Arial"/>
          <w:sz w:val="24"/>
          <w:szCs w:val="24"/>
          <w:lang w:eastAsia="pl-PL"/>
        </w:rPr>
        <w:t>: </w:t>
      </w:r>
      <w:hyperlink r:id="rId12" w:history="1">
        <w:proofErr w:type="gramEnd"/>
        <w:r w:rsidRPr="006C2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joanna.adamek@umlub.pl</w:t>
        </w:r>
      </w:hyperlink>
      <w:r w:rsidRPr="006C2F4D">
        <w:rPr>
          <w:rFonts w:ascii="Arial" w:eastAsia="Times New Roman" w:hAnsi="Arial" w:cs="Arial"/>
          <w:sz w:val="24"/>
          <w:szCs w:val="24"/>
          <w:lang w:eastAsia="pl-PL"/>
        </w:rPr>
        <w:t xml:space="preserve"> w terminie do dnia</w:t>
      </w: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C6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C1501A"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lipiec</w:t>
      </w:r>
      <w:r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2025 r.</w:t>
      </w:r>
    </w:p>
    <w:p w14:paraId="19639C01" w14:textId="7F3AAED4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Dodatkowo prosimy o przesłanie następujących dokumentów w jednym pliku pdf (maks. 15 MB) na adres: </w:t>
      </w:r>
      <w:hyperlink r:id="rId13" w:history="1">
        <w:r w:rsidR="00B82A4F" w:rsidRPr="006C2F4D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anna.stachniuk@umlub.pl</w:t>
        </w:r>
      </w:hyperlink>
      <w:r w:rsidR="00B82A4F" w:rsidRPr="006C2F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7EA"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 terminie do dnia </w:t>
      </w:r>
      <w:r w:rsidR="004C65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B82A4F"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1501A"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lipiec</w:t>
      </w:r>
      <w:r w:rsidR="00B82A4F"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F56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2025 r.</w:t>
      </w:r>
    </w:p>
    <w:p w14:paraId="1D64A1DD" w14:textId="77777777" w:rsidR="007F711D" w:rsidRPr="006C2F4D" w:rsidRDefault="007F711D" w:rsidP="006C2F4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CV.</w:t>
      </w:r>
    </w:p>
    <w:p w14:paraId="38A26A69" w14:textId="77777777" w:rsidR="007F711D" w:rsidRPr="006C2F4D" w:rsidRDefault="007F711D" w:rsidP="006C2F4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Krótki list motywacyjny (w liście proszę zawrzeć informacje o wcześniejszych projektach badawczych, a także o doświadczeniu i celach zawodowych).</w:t>
      </w:r>
    </w:p>
    <w:p w14:paraId="49D910CA" w14:textId="77777777" w:rsidR="007F711D" w:rsidRPr="006C2F4D" w:rsidRDefault="007F711D" w:rsidP="006C2F4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Krótki (300 słów) opis projektu doktorskiego i jego wyników.</w:t>
      </w:r>
    </w:p>
    <w:p w14:paraId="2765FCA3" w14:textId="77777777" w:rsidR="007F711D" w:rsidRPr="006C2F4D" w:rsidRDefault="007F711D" w:rsidP="006C2F4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Lista wszystkich artykułów opublikowanych w czasopismach z listy JCR (wraz z podaniem współczynnika IF zgodnym z rokiem opublikowania).</w:t>
      </w:r>
    </w:p>
    <w:p w14:paraId="0E99B83C" w14:textId="77777777" w:rsidR="00B82A4F" w:rsidRPr="006C2F4D" w:rsidRDefault="007F711D" w:rsidP="006C2F4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Kopie dokumentów potwierdzających kompetencje i umiejętności potrzebne do realizacji zadań projektu szczególnie w obszarze</w:t>
      </w:r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chromatografii cieczowej sprz</w:t>
      </w:r>
      <w:r w:rsidR="00E10789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ężonej ze spektrometrią mas oraz</w:t>
      </w: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proteomiki</w:t>
      </w:r>
      <w:proofErr w:type="spellEnd"/>
      <w:r w:rsid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A3D800F" w14:textId="23BEE1B0" w:rsidR="007F711D" w:rsidRPr="006C2F4D" w:rsidRDefault="007F711D" w:rsidP="006C2F4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Pytania dotyczące projektu oraz konkursu</w:t>
      </w: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można kierować do kierownik projektu </w:t>
      </w:r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dr hab. Anny Stachniuk, </w:t>
      </w:r>
      <w:proofErr w:type="spellStart"/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prof</w:t>
      </w:r>
      <w:proofErr w:type="spellEnd"/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uczelni</w:t>
      </w: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e-mail: </w:t>
      </w:r>
      <w:hyperlink r:id="rId14" w:history="1">
        <w:r w:rsidR="00B82A4F" w:rsidRPr="006C2F4D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anna.stachniuk@umlub.pl</w:t>
        </w:r>
      </w:hyperlink>
      <w:r w:rsidR="00B82A4F"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C2F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dnia</w:t>
      </w: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C6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21</w:t>
      </w:r>
      <w:bookmarkStart w:id="0" w:name="_GoBack"/>
      <w:bookmarkEnd w:id="0"/>
      <w:r w:rsidR="004C6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42A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lipca</w:t>
      </w:r>
      <w:r w:rsidR="00B82A4F"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6C2F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2025 r.</w:t>
      </w:r>
    </w:p>
    <w:p w14:paraId="64668402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Komisja konkursowa zastrzega sobie prawo do przeprowadzenia rozmowy kwalifikacyjnej z wybranymi kandydatami osobiście lub przy użyciu urządzeń technicznych umożliwiających przeprowadzenie tej czynności na odległość, z</w:t>
      </w:r>
      <w:r w:rsidR="006C2F4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jednoczesnym bezpośrednim przekazem obrazu i dźwięku.</w:t>
      </w:r>
    </w:p>
    <w:p w14:paraId="4BE32248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dodatkowe: </w:t>
      </w:r>
    </w:p>
    <w:p w14:paraId="63A71106" w14:textId="77777777" w:rsidR="002D3EFA" w:rsidRPr="006C2F4D" w:rsidRDefault="007F711D" w:rsidP="006C2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Konkurs realizowany jest zgodnie z zasadami określonymi przez Narodowe Centrum Nauki dla stanowiska typu po</w:t>
      </w:r>
      <w:r w:rsidR="00FC54E0" w:rsidRPr="006C2F4D">
        <w:rPr>
          <w:rFonts w:ascii="Arial" w:eastAsia="Times New Roman" w:hAnsi="Arial" w:cs="Arial"/>
          <w:sz w:val="24"/>
          <w:szCs w:val="24"/>
          <w:lang w:eastAsia="pl-PL"/>
        </w:rPr>
        <w:t xml:space="preserve">st-doc w </w:t>
      </w:r>
      <w:r w:rsidR="00FC54E0" w:rsidRPr="00642A31">
        <w:rPr>
          <w:rFonts w:ascii="Arial" w:eastAsia="Times New Roman" w:hAnsi="Arial" w:cs="Arial"/>
          <w:sz w:val="24"/>
          <w:szCs w:val="24"/>
          <w:lang w:eastAsia="pl-PL"/>
        </w:rPr>
        <w:t>ramach konkursu OPUS 27</w:t>
      </w:r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FC54E0"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Załącznik do uchwały Rady NCN nr 23/2024 z dnia 4 marca 2024 r. </w:t>
      </w:r>
      <w:r w:rsidR="00FC54E0" w:rsidRPr="006C2F4D">
        <w:rPr>
          <w:rFonts w:ascii="Arial" w:eastAsia="Times New Roman" w:hAnsi="Arial" w:cs="Arial"/>
          <w:sz w:val="24"/>
          <w:szCs w:val="24"/>
          <w:lang w:eastAsia="pl-PL"/>
        </w:rPr>
        <w:t>w sprawie zmiany Regulaminu przyznawania środków na realizację zadań finansowanych przez Narodowe Centrum Nauki w zakresie projektów badawczych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B451076" w14:textId="77777777" w:rsidR="002D3EFA" w:rsidRPr="00642A31" w:rsidRDefault="007F711D" w:rsidP="006C2F4D">
      <w:pPr>
        <w:spacing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Wynagrodzenie w ramach pełnoetatowego stanowiska typu post-doc w projekcie finansowanym przez Narodowe Centrum Nauki </w:t>
      </w:r>
      <w:r w:rsidR="002D3EFA" w:rsidRPr="006C2F4D">
        <w:rPr>
          <w:rFonts w:ascii="Arial" w:eastAsia="Times New Roman" w:hAnsi="Arial" w:cs="Arial"/>
          <w:sz w:val="24"/>
          <w:szCs w:val="24"/>
          <w:lang w:eastAsia="pl-PL"/>
        </w:rPr>
        <w:t xml:space="preserve">może być przyznane osobie, </w:t>
      </w:r>
      <w:r w:rsidR="002D3EFA" w:rsidRPr="00642A31">
        <w:rPr>
          <w:rFonts w:ascii="Arial" w:eastAsia="Times New Roman" w:hAnsi="Arial" w:cs="Arial"/>
          <w:sz w:val="24"/>
          <w:szCs w:val="24"/>
          <w:lang w:eastAsia="pl-PL"/>
        </w:rPr>
        <w:t>która spełnia dodatkowo poniższe warunki</w:t>
      </w:r>
      <w:r w:rsidRPr="00642A3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954D51" w14:textId="77777777" w:rsidR="002D3EFA" w:rsidRPr="00642A31" w:rsidRDefault="002D3EFA" w:rsidP="006C2F4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>Kierownik projektu nie był promotorem ani promotorem pomocniczym jej rozprawy doktorskiej.</w:t>
      </w:r>
    </w:p>
    <w:p w14:paraId="51C3FD15" w14:textId="77777777" w:rsidR="002D3EFA" w:rsidRPr="00642A31" w:rsidRDefault="002D3EFA" w:rsidP="006C2F4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>W okresie pobierania tego wynagrodzenia nie będzie pobierać innego wynagrodzenia ze środków przyznanych w</w:t>
      </w:r>
      <w:r w:rsidR="006C2F4D"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 ramach kosztów bezpośrednich z </w:t>
      </w:r>
      <w:r w:rsidRPr="00642A31">
        <w:rPr>
          <w:rFonts w:ascii="Arial" w:eastAsia="Times New Roman" w:hAnsi="Arial" w:cs="Arial"/>
          <w:sz w:val="24"/>
          <w:szCs w:val="24"/>
          <w:lang w:eastAsia="pl-PL"/>
        </w:rPr>
        <w:t>projektów badawczych finansowanych w ramach konkursów NCN.</w:t>
      </w:r>
    </w:p>
    <w:p w14:paraId="66D0F49B" w14:textId="77777777" w:rsidR="002D3EFA" w:rsidRPr="00642A31" w:rsidRDefault="002D3EFA" w:rsidP="006C2F4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>W okresie pobierania tego wynagrodzenia nie będzie pobierać wynagrodzenia u innego pracodawcy na podstawie</w:t>
      </w:r>
      <w:r w:rsidR="006C2F4D"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 umowy o pracę, w tym również u </w:t>
      </w:r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pracodawcy z siedzibą poza terytorium Polski. </w:t>
      </w:r>
    </w:p>
    <w:p w14:paraId="7944C050" w14:textId="77777777" w:rsidR="007F711D" w:rsidRPr="00642A31" w:rsidRDefault="002D3EFA" w:rsidP="006C2F4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2A31">
        <w:rPr>
          <w:rFonts w:ascii="Arial" w:eastAsia="Times New Roman" w:hAnsi="Arial" w:cs="Arial"/>
          <w:sz w:val="24"/>
          <w:szCs w:val="24"/>
          <w:lang w:eastAsia="pl-PL"/>
        </w:rPr>
        <w:t xml:space="preserve">W okresie pobierania tego wynagrodzenia nie będzie pobierać świadczeń emerytalnych z systemu ubezpieczeń społecznych. </w:t>
      </w:r>
    </w:p>
    <w:p w14:paraId="5D92AD61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W przypadku, gdy więcej niż jeden kandydat spełnia wymogi konkursowe, dopuszcza się sytuację, w której Komisja Rek</w:t>
      </w:r>
      <w:r w:rsidR="006C2F4D">
        <w:rPr>
          <w:rFonts w:ascii="Arial" w:eastAsia="Times New Roman" w:hAnsi="Arial" w:cs="Arial"/>
          <w:sz w:val="24"/>
          <w:szCs w:val="24"/>
          <w:lang w:eastAsia="pl-PL"/>
        </w:rPr>
        <w:t>rutacyjna może podjąć decyzję o 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zarekomendowaniu do zatrudnienia kandydata znajdującego się na drugiej pozycji listy rankingowej obejmującej kandydatów spe</w:t>
      </w:r>
      <w:r w:rsidR="006C2F4D">
        <w:rPr>
          <w:rFonts w:ascii="Arial" w:eastAsia="Times New Roman" w:hAnsi="Arial" w:cs="Arial"/>
          <w:sz w:val="24"/>
          <w:szCs w:val="24"/>
          <w:lang w:eastAsia="pl-PL"/>
        </w:rPr>
        <w:t>łniających wymogi konkursowe, w 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przypadku, gdy kandydat znajdujący się na</w:t>
      </w:r>
      <w:r w:rsidR="006C2F4D">
        <w:rPr>
          <w:rFonts w:ascii="Arial" w:eastAsia="Times New Roman" w:hAnsi="Arial" w:cs="Arial"/>
          <w:sz w:val="24"/>
          <w:szCs w:val="24"/>
          <w:lang w:eastAsia="pl-PL"/>
        </w:rPr>
        <w:t xml:space="preserve"> pierwszym miejscu zrezygnuje z </w:t>
      </w:r>
      <w:r w:rsidRPr="006C2F4D">
        <w:rPr>
          <w:rFonts w:ascii="Arial" w:eastAsia="Times New Roman" w:hAnsi="Arial" w:cs="Arial"/>
          <w:sz w:val="24"/>
          <w:szCs w:val="24"/>
          <w:lang w:eastAsia="pl-PL"/>
        </w:rPr>
        <w:t>nawiązania stosunku pracy.</w:t>
      </w:r>
    </w:p>
    <w:p w14:paraId="5F1246DE" w14:textId="77777777" w:rsidR="007F711D" w:rsidRPr="006C2F4D" w:rsidRDefault="007F711D" w:rsidP="006C2F4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F4D">
        <w:rPr>
          <w:rFonts w:ascii="Arial" w:eastAsia="Times New Roman" w:hAnsi="Arial" w:cs="Arial"/>
          <w:sz w:val="24"/>
          <w:szCs w:val="24"/>
          <w:lang w:eastAsia="pl-PL"/>
        </w:rPr>
        <w:t>Dopuszcza się możliwość rozstrzygnięcia konkursu bez wyłonienia kandydata.</w:t>
      </w:r>
    </w:p>
    <w:p w14:paraId="1E68B1BB" w14:textId="77777777" w:rsidR="00C57205" w:rsidRPr="00C57205" w:rsidRDefault="00C57205" w:rsidP="00C5720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7205">
        <w:rPr>
          <w:rFonts w:ascii="Arial" w:eastAsia="Times New Roman" w:hAnsi="Arial" w:cs="Arial"/>
          <w:sz w:val="24"/>
          <w:szCs w:val="24"/>
          <w:lang w:eastAsia="pl-PL"/>
        </w:rPr>
        <w:t>Na podstawie art. 3 ust. 1 pkt 2, art. 12 pkt 6 i 7 oraz art.21 ustawy z dnia 13 maja 2016 roku o przeciwdziałaniu zagrożeniom przestępczością na tle seksualnym i ochronie małoletnich (</w:t>
      </w:r>
      <w:proofErr w:type="spellStart"/>
      <w:r w:rsidRPr="00C57205">
        <w:rPr>
          <w:rFonts w:ascii="Arial" w:eastAsia="Times New Roman" w:hAnsi="Arial" w:cs="Arial"/>
          <w:sz w:val="24"/>
          <w:szCs w:val="24"/>
          <w:lang w:eastAsia="pl-PL"/>
        </w:rPr>
        <w:t>t.j.Dz</w:t>
      </w:r>
      <w:proofErr w:type="spellEnd"/>
      <w:r w:rsidRPr="00C57205">
        <w:rPr>
          <w:rFonts w:ascii="Arial" w:eastAsia="Times New Roman" w:hAnsi="Arial" w:cs="Arial"/>
          <w:sz w:val="24"/>
          <w:szCs w:val="24"/>
          <w:lang w:eastAsia="pl-PL"/>
        </w:rPr>
        <w:t xml:space="preserve">. U. </w:t>
      </w:r>
      <w:proofErr w:type="gramStart"/>
      <w:r w:rsidRPr="00C57205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C57205">
        <w:rPr>
          <w:rFonts w:ascii="Arial" w:eastAsia="Times New Roman" w:hAnsi="Arial" w:cs="Arial"/>
          <w:sz w:val="24"/>
          <w:szCs w:val="24"/>
          <w:lang w:eastAsia="pl-PL"/>
        </w:rPr>
        <w:t xml:space="preserve"> 2024 r. poz.1802) należy przedłożyć w Dziale Kadr i Spraw Socjalnych Uniwersytetu Medycznego w Lublinie (ul. Aleje Racławickie 1) najpóźniej do dnia podpisania umowy o pracę informację z Krajowego Rejestru Karnego w zakresie określonym w art. 21 ust. 3 Ustawy oraz jeżeli dotyczy informację z rejestru karnego właściwego państwa lub oświadczenia, o których mowa w art. 21 ust. 4-7 Ustawy:</w:t>
      </w:r>
    </w:p>
    <w:p w14:paraId="31770630" w14:textId="3C8848C6" w:rsidR="00C57205" w:rsidRPr="00C57205" w:rsidRDefault="00C57205" w:rsidP="00C572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7205">
        <w:rPr>
          <w:rFonts w:ascii="Arial" w:eastAsia="Times New Roman" w:hAnsi="Arial" w:cs="Arial"/>
          <w:sz w:val="24"/>
          <w:szCs w:val="24"/>
          <w:lang w:eastAsia="pl-PL"/>
        </w:rPr>
        <w:t>Oświadczenie o zamieszkiwaniu w innym państwie</w:t>
      </w:r>
      <w:r w:rsidR="00EF406D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 2</w:t>
      </w:r>
    </w:p>
    <w:p w14:paraId="3E351C34" w14:textId="77777777" w:rsidR="00C57205" w:rsidRPr="00C57205" w:rsidRDefault="004C657E" w:rsidP="00C572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5" w:tgtFrame="_blank" w:history="1">
        <w:r w:rsidR="00C57205" w:rsidRPr="00C572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Wzór formularza</w:t>
        </w:r>
      </w:hyperlink>
    </w:p>
    <w:p w14:paraId="1687DCA5" w14:textId="35414615" w:rsidR="00C57205" w:rsidRPr="00C57205" w:rsidRDefault="00C57205" w:rsidP="00C572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720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Oświadczenie o niekaralności </w:t>
      </w:r>
      <w:r w:rsidR="00EF406D">
        <w:rPr>
          <w:rFonts w:ascii="Arial" w:eastAsia="Times New Roman" w:hAnsi="Arial" w:cs="Arial"/>
          <w:sz w:val="24"/>
          <w:szCs w:val="24"/>
          <w:lang w:eastAsia="pl-PL"/>
        </w:rPr>
        <w:t xml:space="preserve">- załącznik 3 </w:t>
      </w:r>
    </w:p>
    <w:p w14:paraId="7528730A" w14:textId="77777777" w:rsidR="00C57205" w:rsidRDefault="004C657E" w:rsidP="00C57205">
      <w:pPr>
        <w:spacing w:after="0" w:line="36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hyperlink r:id="rId16" w:tgtFrame="_blank" w:history="1">
        <w:r w:rsidR="00C57205" w:rsidRPr="00C572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Wzór formularza</w:t>
        </w:r>
      </w:hyperlink>
    </w:p>
    <w:p w14:paraId="5B358A50" w14:textId="77777777" w:rsidR="00B47C98" w:rsidRPr="006C2F4D" w:rsidRDefault="00B47C98" w:rsidP="006C2F4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47C98" w:rsidRPr="006C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5ACF"/>
    <w:multiLevelType w:val="multilevel"/>
    <w:tmpl w:val="F4B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A0F0C"/>
    <w:multiLevelType w:val="multilevel"/>
    <w:tmpl w:val="E202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634F"/>
    <w:multiLevelType w:val="multilevel"/>
    <w:tmpl w:val="542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07EAC"/>
    <w:multiLevelType w:val="multilevel"/>
    <w:tmpl w:val="D95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2C66"/>
    <w:multiLevelType w:val="multilevel"/>
    <w:tmpl w:val="F14A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105F3"/>
    <w:multiLevelType w:val="multilevel"/>
    <w:tmpl w:val="E58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86D4A"/>
    <w:multiLevelType w:val="multilevel"/>
    <w:tmpl w:val="19D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A7989"/>
    <w:multiLevelType w:val="multilevel"/>
    <w:tmpl w:val="AB1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108AC"/>
    <w:multiLevelType w:val="multilevel"/>
    <w:tmpl w:val="ACB4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17"/>
    <w:rsid w:val="0007630C"/>
    <w:rsid w:val="000977E6"/>
    <w:rsid w:val="00152E93"/>
    <w:rsid w:val="001D3319"/>
    <w:rsid w:val="002677FC"/>
    <w:rsid w:val="0029083D"/>
    <w:rsid w:val="002B4C74"/>
    <w:rsid w:val="002D3EFA"/>
    <w:rsid w:val="0048510E"/>
    <w:rsid w:val="004C657E"/>
    <w:rsid w:val="00515080"/>
    <w:rsid w:val="00535E3A"/>
    <w:rsid w:val="00572E4F"/>
    <w:rsid w:val="006049C2"/>
    <w:rsid w:val="00642A31"/>
    <w:rsid w:val="0064655E"/>
    <w:rsid w:val="00667BA4"/>
    <w:rsid w:val="006C2F4D"/>
    <w:rsid w:val="007D7A46"/>
    <w:rsid w:val="007F711D"/>
    <w:rsid w:val="008062F7"/>
    <w:rsid w:val="008B67EA"/>
    <w:rsid w:val="008D2E72"/>
    <w:rsid w:val="008F0BE7"/>
    <w:rsid w:val="008F745A"/>
    <w:rsid w:val="00966AFF"/>
    <w:rsid w:val="00A32076"/>
    <w:rsid w:val="00A51C87"/>
    <w:rsid w:val="00AB7F41"/>
    <w:rsid w:val="00B47C98"/>
    <w:rsid w:val="00B72E59"/>
    <w:rsid w:val="00B82A4F"/>
    <w:rsid w:val="00BE5F55"/>
    <w:rsid w:val="00C1501A"/>
    <w:rsid w:val="00C57205"/>
    <w:rsid w:val="00D01357"/>
    <w:rsid w:val="00D74597"/>
    <w:rsid w:val="00DB2117"/>
    <w:rsid w:val="00DF5697"/>
    <w:rsid w:val="00E10789"/>
    <w:rsid w:val="00E80CB4"/>
    <w:rsid w:val="00EF406D"/>
    <w:rsid w:val="00F17C91"/>
    <w:rsid w:val="00F8373E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5FC4"/>
  <w15:chartTrackingRefBased/>
  <w15:docId w15:val="{48D34C0C-D347-47CF-83F0-B8839D96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break-word-normal">
    <w:name w:val="text-break-word-normal"/>
    <w:basedOn w:val="Domylnaczcionkaakapitu"/>
    <w:rsid w:val="00535E3A"/>
  </w:style>
  <w:style w:type="character" w:styleId="Hipercze">
    <w:name w:val="Hyperlink"/>
    <w:basedOn w:val="Domylnaczcionkaakapitu"/>
    <w:uiPriority w:val="99"/>
    <w:unhideWhenUsed/>
    <w:rsid w:val="00B82A4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135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7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B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ub.pl/gfx/umlub/userfiles/_public/menu_uczelnia/praca_w_um/2024/20241209/klauzula__2024_3.odt" TargetMode="External"/><Relationship Id="rId13" Type="http://schemas.openxmlformats.org/officeDocument/2006/relationships/hyperlink" Target="mailto:anna.stachniuk@umlub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mlub.pl/gfx/umlub/userfiles/_public/menu_uczelnia/praca_w_um/2024/20241209/kwestionariusz_dla_osoby_ubiegajacej_sie_o_zatrudnienie_2024_3.doc" TargetMode="External"/><Relationship Id="rId12" Type="http://schemas.openxmlformats.org/officeDocument/2006/relationships/hyperlink" Target="mailto:joanna.adamek@umlub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mlub.pl/gfx/umlub/userfiles/_public/menu_uczelnia/praca_w_um/2024/20241209/zalacznik_3_oswidczenie_o_niekaralnosci_2_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mlub.pl/gfx/umlub/userfiles/_public/menu_uczelnia/praca_w_um/2024/20241209/cv_2024_3.doc" TargetMode="External"/><Relationship Id="rId11" Type="http://schemas.openxmlformats.org/officeDocument/2006/relationships/hyperlink" Target="https://umlub.pl/gfx/umlub/userfiles/_public/menu_uczelnia/praca_w_um/2024/20241209/oswiadczenie_o_przynaleznosci_do_danej_dyscypliny_2024_3.docx" TargetMode="External"/><Relationship Id="rId5" Type="http://schemas.openxmlformats.org/officeDocument/2006/relationships/hyperlink" Target="https://umlub.pl/gfx/umlub/userfiles/_public/menu_uczelnia/praca_w_um/2024/20241209/podanie_do_dziekana_2024-1_2.doc" TargetMode="External"/><Relationship Id="rId15" Type="http://schemas.openxmlformats.org/officeDocument/2006/relationships/hyperlink" Target="https://umlub.pl/gfx/umlub/userfiles/_public/menu_uczelnia/praca_w_um/2024/20241209/zalacznik-2-oswiadczenie-o-zamieszkiwaniu-w-innym-panstwie_1_3.docx" TargetMode="External"/><Relationship Id="rId10" Type="http://schemas.openxmlformats.org/officeDocument/2006/relationships/hyperlink" Target="https://umlub.pl/gfx/umlub/userfiles/_public/menu_uczelnia/praca_w_um/2024/20241209/oswiadczenie_o_niekaralnosci_2024_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lub.pl/gfx/umlub/userfiles/_public/menu_uczelnia/praca_w_um/2024/20241209/oswiadczenie_o_braku_bezposredniej_podleglosci_sluzbowej-2024_3.docx" TargetMode="External"/><Relationship Id="rId14" Type="http://schemas.openxmlformats.org/officeDocument/2006/relationships/hyperlink" Target="mailto:anna.stachniuk@um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8947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Adamek</dc:creator>
  <cp:keywords/>
  <dc:description/>
  <cp:lastModifiedBy>Joanna Adamek</cp:lastModifiedBy>
  <cp:revision>4</cp:revision>
  <cp:lastPrinted>2025-06-06T10:44:00Z</cp:lastPrinted>
  <dcterms:created xsi:type="dcterms:W3CDTF">2025-06-11T09:36:00Z</dcterms:created>
  <dcterms:modified xsi:type="dcterms:W3CDTF">2025-06-20T08:18:00Z</dcterms:modified>
</cp:coreProperties>
</file>