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6441" w14:textId="4179F867" w:rsidR="00B1692B" w:rsidRDefault="006B7902" w:rsidP="00064CAE">
      <w:pPr>
        <w:jc w:val="right"/>
      </w:pPr>
      <w:r w:rsidRPr="006B790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FD734E" wp14:editId="3FBA88E4">
                <wp:simplePos x="0" y="0"/>
                <wp:positionH relativeFrom="column">
                  <wp:posOffset>4169410</wp:posOffset>
                </wp:positionH>
                <wp:positionV relativeFrom="paragraph">
                  <wp:posOffset>-509854</wp:posOffset>
                </wp:positionV>
                <wp:extent cx="2360930" cy="140462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3723" w14:textId="01076808" w:rsidR="006B7902" w:rsidRPr="006B7902" w:rsidRDefault="006B7902" w:rsidP="006B7902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Załącznik nr 1 do Z.174.2023.2024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D73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8.3pt;margin-top:-40.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Fam8fDiAAAADAEAAA8AAAAAAAAAAAAAAAAAaAQAAGRycy9kb3ducmV2LnhtbFBLBQYAAAAABAAE&#10;APMAAAB3BQAAAAA=&#10;" stroked="f">
                <v:textbox style="mso-fit-shape-to-text:t">
                  <w:txbxContent>
                    <w:p w14:paraId="71F53723" w14:textId="01076808" w:rsidR="006B7902" w:rsidRPr="006B7902" w:rsidRDefault="006B7902" w:rsidP="006B7902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Załącznik nr 1 do Z.174.2023.2024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49FE7276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3213C2AF" w:rsidR="00071AAC" w:rsidRPr="00D94AEC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D94AEC">
        <w:rPr>
          <w:rFonts w:ascii="Calibri regular" w:hAnsi="Calibri regular" w:cs="Calibri"/>
        </w:rPr>
        <w:t>Dziekan Wydziału</w:t>
      </w:r>
      <w:r w:rsidR="0024008B">
        <w:rPr>
          <w:rFonts w:ascii="Calibri regular" w:hAnsi="Calibri regular" w:cs="Calibri"/>
        </w:rPr>
        <w:t xml:space="preserve"> Telekomunikacji, Informatyki i Elektrotechniki </w:t>
      </w:r>
      <w:r w:rsidRPr="00D94AEC">
        <w:rPr>
          <w:rFonts w:ascii="Calibri regular" w:hAnsi="Calibri regular" w:cs="Calibri"/>
        </w:rPr>
        <w:t>z upoważnienia Rektora Politechniki Bydgoskiej im. Jana i Jędrzeja Śniadeckich ogłasza konkurs na stanowisko</w:t>
      </w:r>
      <w:r w:rsidR="003C4A16">
        <w:rPr>
          <w:rFonts w:ascii="Calibri regular" w:hAnsi="Calibri regular" w:cs="Calibri"/>
        </w:rPr>
        <w:t xml:space="preserve"> </w:t>
      </w:r>
      <w:r w:rsidR="00320831">
        <w:rPr>
          <w:rFonts w:ascii="Calibri regular" w:hAnsi="Calibri regular" w:cs="Calibri"/>
          <w:b/>
          <w:bCs/>
        </w:rPr>
        <w:t>asystent</w:t>
      </w:r>
      <w:r w:rsidR="006F2B07">
        <w:rPr>
          <w:rFonts w:ascii="Calibri regular" w:hAnsi="Calibri regular" w:cs="Calibri"/>
          <w:b/>
          <w:bCs/>
        </w:rPr>
        <w:t xml:space="preserve">a </w:t>
      </w:r>
      <w:r w:rsidRPr="00D94AEC">
        <w:rPr>
          <w:rFonts w:ascii="Calibri regular" w:hAnsi="Calibri regular" w:cs="Calibri"/>
        </w:rPr>
        <w:t>w grupie</w:t>
      </w:r>
      <w:r w:rsidR="003C4A16">
        <w:rPr>
          <w:rFonts w:ascii="Calibri regular" w:hAnsi="Calibri regular" w:cs="Calibri"/>
        </w:rPr>
        <w:t xml:space="preserve"> </w:t>
      </w:r>
      <w:r w:rsidR="003C4A16" w:rsidRPr="003C4A16">
        <w:rPr>
          <w:rFonts w:ascii="Calibri regular" w:hAnsi="Calibri regular" w:cs="Calibri"/>
          <w:b/>
          <w:bCs/>
        </w:rPr>
        <w:t>pracowników 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43E60C" w14:textId="5245473B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elektronika, elektrotechnika i technologie kosmiczne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DB934" w14:textId="218F7FB5" w:rsidR="00071AAC" w:rsidRPr="00A81E96" w:rsidRDefault="0024008B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</w:t>
            </w:r>
            <w:r w:rsidR="00DE020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4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.07</w:t>
            </w:r>
            <w:r w:rsid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.2025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90C2F1" w14:textId="3970B83C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15.08.2025 r.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4DB98" w14:textId="726F2756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 etat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47E9D" w14:textId="52C27C0B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01.10.2025 r.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7DFE6F" w14:textId="156E8E69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2C796C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https://wtie.pbs.edu.pl/pl/</w:t>
            </w:r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876738" w14:textId="18C3C599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0E08D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elektrotechnika, elektronika, e</w:t>
            </w:r>
            <w:r w:rsidR="00CD6AD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nergoelektronika</w:t>
            </w:r>
            <w:r w:rsidRPr="000E08D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, maszyny elektryczne, napęd elektryczny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772B838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  <w:p w14:paraId="3627BF14" w14:textId="74A374A2" w:rsidR="003C4A16" w:rsidRPr="009347D9" w:rsidRDefault="003C4A16" w:rsidP="007A32FF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Konkurs dotyczy objęcia stanowiska </w:t>
            </w:r>
            <w:r w:rsidR="006916F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asystenta</w:t>
            </w:r>
            <w:r w:rsidR="006F2B07" w:rsidRPr="006F2B07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w grupie pracowników dydaktycznych w </w:t>
            </w:r>
            <w:r w:rsidR="00DE020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Zakładzie </w:t>
            </w:r>
            <w:r w:rsidR="007A32FF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Energoelektroniki, Maszyn i Napędów Elektrycznych na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Wydzia</w:t>
            </w:r>
            <w:r w:rsidR="007A32FF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le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Telekomunikacji, Informatyki i Elektrotechniki jako podstawowego lub dodatkowego miejsca pracy. </w:t>
            </w:r>
          </w:p>
          <w:p w14:paraId="2DDA257A" w14:textId="01524B6C" w:rsidR="003C4A16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Do konkursu mogą przystąpić osoby, które spełniają wymogi określone w art. 113 Ustawy z dnia 20 lipca 2018 r. - Prawo o szkolnictwie wyższym i nauce (Dz.U. z 202</w:t>
            </w:r>
            <w:r w:rsidR="004D295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4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 poz. </w:t>
            </w:r>
            <w:r w:rsidR="004D295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1571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z późn. zm.).  </w:t>
            </w:r>
          </w:p>
          <w:p w14:paraId="5C937FA7" w14:textId="21A9ED17" w:rsidR="003C4A16" w:rsidRDefault="00703D9E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Osoba zatrudniona na stanowisku a</w:t>
            </w:r>
            <w:r w:rsidR="006916F2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systenta</w:t>
            </w: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będzie odpowiedzialna za prowadzenie wybranych zajęć dydaktycznych, obejmujących ćwiczenia audytoryjne, laboratoryjne oraz projektowe, w wymiarze co najmniej </w:t>
            </w:r>
            <w:r w:rsidR="0032083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360</w:t>
            </w: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godzin w ciągu roku akademickiego na studiach stacjonarnych i niestacjonarnych.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</w:t>
            </w: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Zajęcia będą prowadzone na kierunkach: Elektrotechnika oraz Automatyka i elektronika.</w:t>
            </w:r>
          </w:p>
          <w:p w14:paraId="43A95D13" w14:textId="393038F8" w:rsidR="00703D9E" w:rsidRPr="009347D9" w:rsidRDefault="00703D9E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Zakres przedmiotów (wybranych spośród wymienionych poniżej, w zależności od kompetencji i wykształcenia kandydata), które planuje się powierzyć pracownikowi, obejmuje elektronikę, energoelektronikę, automatykę, maszyny elektryczne, napęd elektryczny, elektrotechnikę oraz elektroenergetykę.</w:t>
            </w:r>
          </w:p>
          <w:p w14:paraId="6F2147F6" w14:textId="732B5E04" w:rsidR="003C4A16" w:rsidRPr="009347D9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Oczekuje się, że kandydat oprócz działalności dydaktycznej będzie uczestniczył w czynnościach 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związanych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 organizacj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ą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dydaktyki (np. opracowanie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i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przygotowanie ćwiczeń laboratoryjnych, instrukcji laboratoryjnych).</w:t>
            </w:r>
          </w:p>
          <w:p w14:paraId="6AD2A053" w14:textId="3B2C1F35" w:rsidR="003C4A16" w:rsidRPr="009347D9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Dodatkowym atutem będzie posiadanie przez kandydata osiągnięć naukowych w zakresie nauk technicznych (szczególnie w dyscyplinie 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„</w:t>
            </w:r>
            <w:r w:rsidR="00FD1BF8" w:rsidRP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elektronika, elektrotechnika i technologie kosmiczne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”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).</w:t>
            </w:r>
          </w:p>
          <w:p w14:paraId="7E4597E1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C809FC" w14:textId="3859F963" w:rsidR="00071AAC" w:rsidRPr="00534FEB" w:rsidRDefault="00071AAC" w:rsidP="00BA1860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3C4A16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</w:p>
          <w:p w14:paraId="3260E100" w14:textId="58A52FB5" w:rsidR="00556E96" w:rsidRPr="00556E96" w:rsidRDefault="00556E96" w:rsidP="00556E9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 xml:space="preserve">ukończone studia magisterskie w dziedzinie nauk technicznych związanych z </w:t>
            </w:r>
            <w:r w:rsidRPr="009347D9">
              <w:rPr>
                <w:rFonts w:ascii="Calibri regular" w:hAnsi="Calibri regular" w:cs="Calibri"/>
                <w:iCs/>
                <w:sz w:val="20"/>
              </w:rPr>
              <w:t>automatyką, elektroniką, elektrotechniką, elektroenergetyką, energetyką, mechatroniką lub pokrewnych,</w:t>
            </w:r>
          </w:p>
          <w:p w14:paraId="40F10512" w14:textId="77777777" w:rsidR="003C4A16" w:rsidRPr="00253B66" w:rsidRDefault="003C4A16" w:rsidP="00556E9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lastRenderedPageBreak/>
              <w:t>posiadanie przygotowania pedagogicznego lub gotowość do podjęcia kursu z przygotowania pedagogicznego oraz predyspozycje do prowadzenia zajęć dydaktycznych ze studentami,</w:t>
            </w:r>
          </w:p>
          <w:p w14:paraId="795C64B8" w14:textId="3A605884" w:rsidR="003C4A16" w:rsidRDefault="003C4A16" w:rsidP="00556E9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w przypadku cudzoziemców wymagana jest znajomość języka polskiego w mowie</w:t>
            </w:r>
            <w:r w:rsidR="00D259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i w</w:t>
            </w: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  <w:r w:rsidR="00D259EB" w:rsidRPr="00D259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piśmie </w:t>
            </w: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w stopniu umożliwiającym prowadzenie zajęć ze studentami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6AC7F9C4" w14:textId="34997393" w:rsidR="00071AAC" w:rsidRPr="003C4A16" w:rsidRDefault="003C4A16" w:rsidP="00556E96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>m</w:t>
            </w: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ile widziana znajomość języka angielskiego w stopniu pozwalającym prowadzić zajęcia z cudzoziemcami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  <w:shd w:val="clear" w:color="auto" w:fill="auto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lastRenderedPageBreak/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515E7308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450BCC">
              <w:rPr>
                <w:rFonts w:ascii="Calibri regular" w:hAnsi="Calibri regular" w:cs="Calibri"/>
                <w:snapToGrid w:val="0"/>
                <w:sz w:val="20"/>
              </w:rPr>
              <w:t>4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r. poz. </w:t>
            </w:r>
            <w:r w:rsidR="00450BCC">
              <w:rPr>
                <w:rFonts w:ascii="Calibri regular" w:hAnsi="Calibri regular" w:cs="Calibri"/>
                <w:snapToGrid w:val="0"/>
                <w:sz w:val="20"/>
              </w:rPr>
              <w:t>1571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późn.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72B15883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podstawowym/dodatkowym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24008B" w14:paraId="0DE2F17C" w14:textId="77777777" w:rsidTr="00BA1860">
        <w:tc>
          <w:tcPr>
            <w:tcW w:w="2959" w:type="dxa"/>
            <w:shd w:val="clear" w:color="auto" w:fill="auto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Dokumenty należy składać: 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32F2A3FB" w14:textId="77777777" w:rsidR="00247B68" w:rsidRDefault="00247B68" w:rsidP="00247B68">
            <w:pPr>
              <w:pStyle w:val="Default"/>
              <w:spacing w:before="120" w:line="360" w:lineRule="auto"/>
              <w:jc w:val="both"/>
              <w:rPr>
                <w:rFonts w:ascii="Calibri regular" w:hAnsi="Calibri regular" w:cs="Calibri"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sz w:val="20"/>
                <w:szCs w:val="20"/>
                <w:lang w:eastAsia="en-US"/>
              </w:rPr>
              <w:t>Osobiście lub drogą pocztową na adres:</w:t>
            </w:r>
          </w:p>
          <w:p w14:paraId="21899EBD" w14:textId="77777777" w:rsidR="00247B68" w:rsidRDefault="00247B68" w:rsidP="00247B68">
            <w:pPr>
              <w:pStyle w:val="Default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 xml:space="preserve">Biuro Dziekana </w:t>
            </w:r>
          </w:p>
          <w:p w14:paraId="379B883C" w14:textId="77777777" w:rsidR="00247B68" w:rsidRDefault="00247B68" w:rsidP="00247B6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 xml:space="preserve">Wydział Telekomunikacji, Informatyki i Elektrotechniki </w:t>
            </w:r>
          </w:p>
          <w:p w14:paraId="64C63BE3" w14:textId="77777777" w:rsidR="00247B68" w:rsidRDefault="00247B68" w:rsidP="00247B6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>Politechnika Bydgoska im. Jana i Jędrzeja Śniadeckich</w:t>
            </w:r>
          </w:p>
          <w:p w14:paraId="23F4685B" w14:textId="77777777" w:rsidR="00247B68" w:rsidRDefault="00247B68" w:rsidP="00247B6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 xml:space="preserve">Al. Prof. S. Kaliskiego 7 </w:t>
            </w:r>
          </w:p>
          <w:p w14:paraId="72542C52" w14:textId="77777777" w:rsidR="00247B68" w:rsidRDefault="00247B68" w:rsidP="00247B6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>85-796 Bydgoszcz</w:t>
            </w:r>
          </w:p>
          <w:p w14:paraId="223527A6" w14:textId="77777777" w:rsidR="00247B68" w:rsidRDefault="00247B68" w:rsidP="00247B68">
            <w:pPr>
              <w:pStyle w:val="Default"/>
              <w:spacing w:before="120"/>
              <w:jc w:val="both"/>
              <w:rPr>
                <w:rFonts w:ascii="Calibri regular" w:hAnsi="Calibri regular" w:cs="Calibri"/>
                <w:sz w:val="20"/>
                <w:szCs w:val="20"/>
                <w:lang w:eastAsia="en-US"/>
              </w:rPr>
            </w:pPr>
            <w:r>
              <w:rPr>
                <w:rFonts w:ascii="Calibri regular" w:hAnsi="Calibri regular" w:cs="Calibri"/>
                <w:sz w:val="20"/>
                <w:szCs w:val="20"/>
                <w:lang w:eastAsia="en-US"/>
              </w:rPr>
              <w:t xml:space="preserve">telefon: </w:t>
            </w: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>(+48) 52 340 80 11</w:t>
            </w:r>
          </w:p>
          <w:p w14:paraId="7B2D249F" w14:textId="3F774154" w:rsidR="00071AAC" w:rsidRPr="00247B68" w:rsidRDefault="00247B68" w:rsidP="00247B68">
            <w:pPr>
              <w:pStyle w:val="Default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>
              <w:rPr>
                <w:rFonts w:ascii="Calibri regular" w:hAnsi="Calibri regular" w:cs="Calibri"/>
                <w:sz w:val="20"/>
                <w:szCs w:val="20"/>
                <w:lang w:eastAsia="en-US"/>
              </w:rPr>
              <w:t xml:space="preserve">lub  na adres e-mail:  </w:t>
            </w:r>
            <w:r>
              <w:rPr>
                <w:rFonts w:ascii="Calibri regular" w:hAnsi="Calibri regular" w:cs="Calibri"/>
                <w:b/>
                <w:bCs/>
                <w:sz w:val="20"/>
                <w:szCs w:val="20"/>
                <w:lang w:eastAsia="en-US"/>
              </w:rPr>
              <w:t>biuro.dziekana.wtiie@pbs.edu.pl</w:t>
            </w:r>
          </w:p>
        </w:tc>
      </w:tr>
    </w:tbl>
    <w:p w14:paraId="5656D020" w14:textId="77777777" w:rsidR="00071AAC" w:rsidRPr="00247B68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5B7B50A9" w14:textId="77777777" w:rsidR="00071AAC" w:rsidRPr="00247B68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2C2D7071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  <w:r w:rsidR="00CD6AD3">
        <w:rPr>
          <w:rFonts w:ascii="Calibri regular" w:hAnsi="Calibri regular" w:cs="Calibri"/>
          <w:color w:val="000000"/>
          <w:sz w:val="20"/>
        </w:rPr>
        <w:t xml:space="preserve"> </w:t>
      </w:r>
      <w:r w:rsidR="00CD6AD3" w:rsidRPr="00CD6AD3">
        <w:rPr>
          <w:rFonts w:ascii="Calibri regular" w:hAnsi="Calibri regular" w:cs="Calibri"/>
          <w:b/>
          <w:bCs w:val="0"/>
          <w:color w:val="000000"/>
          <w:sz w:val="20"/>
        </w:rPr>
        <w:t>telefonicznie</w:t>
      </w:r>
      <w:r w:rsidR="00CD6AD3">
        <w:rPr>
          <w:rFonts w:ascii="Calibri regular" w:hAnsi="Calibri regular" w:cs="Calibri"/>
          <w:color w:val="000000"/>
          <w:sz w:val="20"/>
        </w:rPr>
        <w:t>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600C8AB8" w14:textId="77777777" w:rsidR="006F4E80" w:rsidRPr="006F4E80" w:rsidRDefault="006F4E80" w:rsidP="006F4E80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/>
          <w:kern w:val="0"/>
          <w:sz w:val="20"/>
        </w:rPr>
        <w:t>Klauzula informacyjna dla kandydata na pracownika</w:t>
      </w:r>
    </w:p>
    <w:p w14:paraId="5C329487" w14:textId="77777777" w:rsidR="006F4E80" w:rsidRPr="006F4E80" w:rsidRDefault="006F4E80" w:rsidP="006F4E80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 im. Jana i Jędrzeja Śniadeckich informuje, że:</w:t>
      </w:r>
    </w:p>
    <w:p w14:paraId="1B78D729" w14:textId="059D9629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lastRenderedPageBreak/>
        <w:t>Administratorem Pani/Pana danych osobowych jest Politechnika Bydgoska im. J</w:t>
      </w:r>
      <w:r w:rsidR="00A13ACB">
        <w:rPr>
          <w:rFonts w:ascii="Calibri regular" w:hAnsi="Calibri regular"/>
          <w:bCs w:val="0"/>
          <w:kern w:val="0"/>
          <w:sz w:val="20"/>
        </w:rPr>
        <w:t>ana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i J</w:t>
      </w:r>
      <w:r w:rsidR="00A13ACB">
        <w:rPr>
          <w:rFonts w:ascii="Calibri regular" w:hAnsi="Calibri regular"/>
          <w:bCs w:val="0"/>
          <w:kern w:val="0"/>
          <w:sz w:val="20"/>
        </w:rPr>
        <w:t>ędrzeja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Śniadeckich, Al. prof. S. Kaliskiego 7, 85-796 Bydgoszcz,</w:t>
      </w:r>
    </w:p>
    <w:p w14:paraId="05E30AC0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kontakt z Inspektorem Ochrony Danych – iod@pbs.edu.pl,</w:t>
      </w:r>
    </w:p>
    <w:p w14:paraId="72202CD5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 xml:space="preserve">Pani/Pana dane osobowe przetwarzane będą:  </w:t>
      </w:r>
    </w:p>
    <w:p w14:paraId="5764D359" w14:textId="77777777" w:rsidR="006F4E80" w:rsidRPr="006F4E80" w:rsidRDefault="006F4E80" w:rsidP="006F4E80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20CF3CB" w14:textId="77777777" w:rsidR="006F4E80" w:rsidRPr="006F4E80" w:rsidRDefault="006F4E80" w:rsidP="006F4E80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przyszłych rekrutacji w razie udzielenia Pani/Pana zgody na podstawie 6 ust. 1 lit. a Rozporządzenia, wyrażonej pisemnie na czas określony w oświadczeniu zgody,</w:t>
      </w:r>
    </w:p>
    <w:p w14:paraId="55F19341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Pani/Pana dane osobowe, w przypadku nie zawarcia umowy, będą przechowywane przez okres do 3 miesięcy lub czas określony w oświadczeniu zgody,</w:t>
      </w:r>
    </w:p>
    <w:p w14:paraId="2FAAFCA8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4DAB7CEA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momencie,</w:t>
      </w:r>
    </w:p>
    <w:p w14:paraId="46E40C93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podanie danych osobowych dla bieżącej rekrutacji jest wymogiem ustawowym Prawa Pracy. Konsekwencją niepodania danych jest wykluczenie z rekrutacji.</w:t>
      </w:r>
    </w:p>
    <w:p w14:paraId="35C34F00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podanie danych osobowych dla potrzeb przyszłych rekrutacji jest dobrowolne i nie ma wpływu na przebieg oraz wyniki prowadzonej bieżąco rekrutacji.</w:t>
      </w:r>
    </w:p>
    <w:p w14:paraId="20BA868C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ma Pani/Pan prawo wniesienia skargi do organu nadzorczego – Prezesa Urzędu Ochrony Danych Osobowych,</w:t>
      </w:r>
    </w:p>
    <w:p w14:paraId="3E6C7157" w14:textId="3A81F13E" w:rsidR="006F4E80" w:rsidRPr="006F4E80" w:rsidRDefault="006F4E80" w:rsidP="00891D71">
      <w:pPr>
        <w:numPr>
          <w:ilvl w:val="0"/>
          <w:numId w:val="4"/>
        </w:numPr>
        <w:autoSpaceDE w:val="0"/>
        <w:autoSpaceDN w:val="0"/>
        <w:adjustRightInd w:val="0"/>
        <w:spacing w:before="120" w:beforeAutospacing="1" w:after="120" w:afterAutospacing="1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Udostępnione przez Panią/Pana dane osobowe nie będą podlegały zautomatyzowanemu podejmowaniu decyzji, w tym profilowaniu, o którym mowa w art. 22 ust. 1 i 4 RODO.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bookmarkEnd w:id="0"/>
    <w:p w14:paraId="681CC1D0" w14:textId="77777777" w:rsidR="00B1692B" w:rsidRDefault="00B1692B" w:rsidP="00064CAE">
      <w:pPr>
        <w:jc w:val="right"/>
      </w:pPr>
    </w:p>
    <w:sectPr w:rsidR="00B1692B" w:rsidSect="006B6704">
      <w:headerReference w:type="default" r:id="rId8"/>
      <w:headerReference w:type="first" r:id="rId9"/>
      <w:footerReference w:type="first" r:id="rId10"/>
      <w:pgSz w:w="11900" w:h="16840"/>
      <w:pgMar w:top="993" w:right="1247" w:bottom="1276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A31B" w14:textId="77777777" w:rsidR="00410C26" w:rsidRDefault="00410C26" w:rsidP="001320DB">
      <w:r>
        <w:separator/>
      </w:r>
    </w:p>
  </w:endnote>
  <w:endnote w:type="continuationSeparator" w:id="0">
    <w:p w14:paraId="757889F2" w14:textId="77777777" w:rsidR="00410C26" w:rsidRDefault="00410C26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7EC48" w14:textId="77777777" w:rsidR="00410C26" w:rsidRDefault="00410C26" w:rsidP="001320DB">
      <w:r>
        <w:separator/>
      </w:r>
    </w:p>
  </w:footnote>
  <w:footnote w:type="continuationSeparator" w:id="0">
    <w:p w14:paraId="6C402D0B" w14:textId="77777777" w:rsidR="00410C26" w:rsidRDefault="00410C26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1046606318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0932"/>
    <w:multiLevelType w:val="multilevel"/>
    <w:tmpl w:val="C26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396482">
    <w:abstractNumId w:val="1"/>
  </w:num>
  <w:num w:numId="2" w16cid:durableId="194583424">
    <w:abstractNumId w:val="2"/>
  </w:num>
  <w:num w:numId="3" w16cid:durableId="1371683712">
    <w:abstractNumId w:val="0"/>
  </w:num>
  <w:num w:numId="4" w16cid:durableId="706222478">
    <w:abstractNumId w:val="3"/>
  </w:num>
  <w:num w:numId="5" w16cid:durableId="185206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64CAE"/>
    <w:rsid w:val="00071AAC"/>
    <w:rsid w:val="00073959"/>
    <w:rsid w:val="000C1F12"/>
    <w:rsid w:val="000C707B"/>
    <w:rsid w:val="000D5784"/>
    <w:rsid w:val="000E23B6"/>
    <w:rsid w:val="000F3F83"/>
    <w:rsid w:val="00101312"/>
    <w:rsid w:val="001320DB"/>
    <w:rsid w:val="0015588B"/>
    <w:rsid w:val="00160073"/>
    <w:rsid w:val="001801FE"/>
    <w:rsid w:val="001E127A"/>
    <w:rsid w:val="001F21DE"/>
    <w:rsid w:val="0024008B"/>
    <w:rsid w:val="00247B68"/>
    <w:rsid w:val="002C4EC0"/>
    <w:rsid w:val="00320831"/>
    <w:rsid w:val="00342110"/>
    <w:rsid w:val="003C1747"/>
    <w:rsid w:val="003C4A16"/>
    <w:rsid w:val="003F44CD"/>
    <w:rsid w:val="00410C26"/>
    <w:rsid w:val="00417367"/>
    <w:rsid w:val="0043779E"/>
    <w:rsid w:val="00450BCC"/>
    <w:rsid w:val="004843A2"/>
    <w:rsid w:val="004A295E"/>
    <w:rsid w:val="004D2953"/>
    <w:rsid w:val="0050208C"/>
    <w:rsid w:val="00545E43"/>
    <w:rsid w:val="00556E96"/>
    <w:rsid w:val="005A77FE"/>
    <w:rsid w:val="00600B74"/>
    <w:rsid w:val="0067390D"/>
    <w:rsid w:val="006916F2"/>
    <w:rsid w:val="00693251"/>
    <w:rsid w:val="006B6704"/>
    <w:rsid w:val="006B7902"/>
    <w:rsid w:val="006C5291"/>
    <w:rsid w:val="006D1218"/>
    <w:rsid w:val="006F2B07"/>
    <w:rsid w:val="006F4E80"/>
    <w:rsid w:val="00703D9E"/>
    <w:rsid w:val="007968B6"/>
    <w:rsid w:val="007A32FF"/>
    <w:rsid w:val="007F7764"/>
    <w:rsid w:val="008411AF"/>
    <w:rsid w:val="00873612"/>
    <w:rsid w:val="008773EE"/>
    <w:rsid w:val="008B1F91"/>
    <w:rsid w:val="008C16FB"/>
    <w:rsid w:val="008D6256"/>
    <w:rsid w:val="008E5900"/>
    <w:rsid w:val="008E64B0"/>
    <w:rsid w:val="0094339F"/>
    <w:rsid w:val="00961E3A"/>
    <w:rsid w:val="009D1DBD"/>
    <w:rsid w:val="009F4AF5"/>
    <w:rsid w:val="00A13ACB"/>
    <w:rsid w:val="00A30F13"/>
    <w:rsid w:val="00A84C4A"/>
    <w:rsid w:val="00A964DA"/>
    <w:rsid w:val="00AB3F41"/>
    <w:rsid w:val="00B1692B"/>
    <w:rsid w:val="00B21350"/>
    <w:rsid w:val="00B576A9"/>
    <w:rsid w:val="00B6291E"/>
    <w:rsid w:val="00BC3BC7"/>
    <w:rsid w:val="00BC7E82"/>
    <w:rsid w:val="00BD4A97"/>
    <w:rsid w:val="00C60FF7"/>
    <w:rsid w:val="00CA1A57"/>
    <w:rsid w:val="00CD6AD3"/>
    <w:rsid w:val="00CE1820"/>
    <w:rsid w:val="00D244B3"/>
    <w:rsid w:val="00D25313"/>
    <w:rsid w:val="00D259EB"/>
    <w:rsid w:val="00D32AAB"/>
    <w:rsid w:val="00D570B0"/>
    <w:rsid w:val="00D6716A"/>
    <w:rsid w:val="00D81451"/>
    <w:rsid w:val="00DE0206"/>
    <w:rsid w:val="00E136B0"/>
    <w:rsid w:val="00E17199"/>
    <w:rsid w:val="00E5270B"/>
    <w:rsid w:val="00E83F10"/>
    <w:rsid w:val="00EA40EC"/>
    <w:rsid w:val="00EB2A7A"/>
    <w:rsid w:val="00F5589E"/>
    <w:rsid w:val="00F936DB"/>
    <w:rsid w:val="00FD1BF8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125C5AF9-849E-445B-B2AF-D118D1B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8B16-DA49-41FE-AA47-C5F6226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1007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Ewelina Fischer</cp:lastModifiedBy>
  <cp:revision>13</cp:revision>
  <cp:lastPrinted>2025-07-14T08:53:00Z</cp:lastPrinted>
  <dcterms:created xsi:type="dcterms:W3CDTF">2025-06-04T08:41:00Z</dcterms:created>
  <dcterms:modified xsi:type="dcterms:W3CDTF">2025-07-14T10:20:00Z</dcterms:modified>
</cp:coreProperties>
</file>