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center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val="SMDATA_14_J3V7aBMAAAAlAAAAZAAAAG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DhAwAA4QM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tole_rId2" o:spid="_x0000_s1026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d="f" filled="f" v:ext="SMDATA_14_J3V7aBMAAAAlAAAAZAAAAG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DhAwAA4QMAACgAAAAIAAAAAQAAAAEAAAA=">
                <w10:wrap type="none" anchorx="text" anchory="text"/>
              </v:rect>
            </w:pict>
          </mc:Fallback>
        </mc:AlternateContent>
      </w:r>
      <w:r/>
      <w:r>
        <w:rPr>
          <w:noProof/>
        </w:rPr>
        <w:object>
          <v:shapetype id="_x0000_t75" coordsize="21600,21600" o:spt="75" o:preferrelative="t" path="m,l,21600r21600,l21600,xe">
            <v:path gradientshapeok="t" o:connecttype="rect"/>
          </v:shapetype>
          <v:shape id="Obiekt OLE1" o:spid="_x0000_s1027" type="#_x0000_t75" style="width:83.00pt;height:76.95pt;z-index:251658241;mso-wrap-distance-left:9.00pt;mso-wrap-distance-top:0.00pt;mso-wrap-distance-right:0.00pt;mso-wrap-distance-bottom:0.00pt;mso-wrap-style:square" stroked="f" filled="f" v:ext="SMDATA_16_J3V7aBMAAAAlAAAAM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B6AAAAAAAAAAAAAAAAAAAAIAAAAAAAAAAAAAAAIAAAAAAAAAfAYAAAMGAAAAAAAAAAAAAAAAAAAoAAAACAAAAAEAAAABAAAA">
            <v:imagedata r:id="rId8" o:title="media/image1"/>
          </v:shape>
          <o:OLEObject Type="Embed" ProgID="Obraz Microsoft Photo Editor 3.0" ShapeID="Obiekt OLE1" DrawAspect="Content" ObjectID="_1" r:id="rId9"/>
        </w:object>
      </w:r>
      <w:r/>
      <w:r>
        <w:rPr>
          <w:rFonts w:ascii="Bookman Old Style" w:hAnsi="Bookman Old Style"/>
        </w:rPr>
      </w:r>
    </w:p>
    <w:p>
      <w:pPr>
        <w:pStyle w:val="para1"/>
        <w:spacing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OGŁOSZENIE </w:t>
      </w:r>
    </w:p>
    <w:p>
      <w:pPr>
        <w:pStyle w:val="para1"/>
        <w:spacing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KONKURS NA ZATRUDNIENIE W CHARAKTERZE NAUCZYCIELA AKADEMICKIEGO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1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>WNIOSKODAWCA</w:t>
            </w:r>
            <w:r>
              <w:rPr>
                <w:rFonts w:ascii="Bookman Old Style" w:hAnsi="Bookman Old Style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szCs w:val="24"/>
              </w:rPr>
              <w:t>Kierownik Katedry Matematyki  - dr hab. Barbara Majcher-Iwanow, prof. UO</w:t>
            </w: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2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JEDNOSTKA: Uniwersytet Opolski  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Wydział Matematyki, Fizyki i Informatyki, Instytut Fizyki, Katedra Matematyki </w:t>
            </w:r>
          </w:p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3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DYSCYPLINA NAUKOWA LUB ARTYSTYCZNA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szCs w:val="24"/>
              </w:rPr>
              <w:t xml:space="preserve">Matematyka </w:t>
            </w: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4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STANOWISKO (z oznaczeniem grupy)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Profesor uczelni (pełny etat, pensum 210 godzin rocznie) – grupa pracowników badawczo-dydaktycznych</w:t>
            </w:r>
          </w:p>
          <w:p>
            <w:pPr>
              <w:widowControl w:val="0"/>
              <w:rPr>
                <w:sz w:val="20"/>
              </w:rPr>
            </w:pPr>
            <w:r>
              <w:rPr>
                <w:szCs w:val="24"/>
              </w:rPr>
              <w:t>Adiunkt (pełny etat, pensum 240 godzin rocznie) – grupa pracowników badawczo-dydaktycznych</w:t>
            </w:r>
            <w:r>
              <w:rPr>
                <w:sz w:val="20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5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PODSTAWOWE WYMAGANIA KWALIFIKACYJNE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ind w:left="146"/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>posiadanie stopnia doktora habilitowanego w dyscyplinie matematyka (dot. zatrudnienia na stanowisku profesora uczelni);</w:t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>posiadanie stopnia doktora w dyscyplinie matematyka;</w:t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 xml:space="preserve">aktualny dorobek naukowy z zakresu matematyka; </w:t>
            </w:r>
          </w:p>
          <w:p>
            <w:pPr>
              <w:pStyle w:val="para8"/>
              <w:numPr>
                <w:ilvl w:val="0"/>
                <w:numId w:val="1"/>
              </w:numPr>
              <w:ind w:left="714" w:hanging="357"/>
              <w:spacing w:line="360" w:lineRule="auto"/>
              <w:widowControl w:val="0"/>
            </w:pPr>
            <w:r>
              <w:t>osiągnięcia w pracy organizacyjnej;</w:t>
            </w:r>
          </w:p>
          <w:p>
            <w:pPr>
              <w:pStyle w:val="para8"/>
              <w:numPr>
                <w:ilvl w:val="0"/>
                <w:numId w:val="1"/>
              </w:numPr>
              <w:ind w:left="714" w:hanging="357"/>
              <w:spacing w:after="0" w:line="360" w:lineRule="auto"/>
              <w:widowControl w:val="0"/>
            </w:pPr>
            <w:r>
              <w:t>doświadczenie  w pracy dydaktycznej i możliwość prowadzenia zajęć w języku polskim;</w:t>
            </w:r>
          </w:p>
          <w:p>
            <w:pPr>
              <w:numPr>
                <w:ilvl w:val="0"/>
                <w:numId w:val="1"/>
              </w:numPr>
              <w:ind w:left="288" w:firstLine="144"/>
              <w:spacing w:line="360" w:lineRule="auto"/>
              <w:widowControl w:val="0"/>
              <w:rPr>
                <w:rFonts w:ascii="Bookman Old Style" w:hAnsi="Bookman Old Style"/>
                <w:szCs w:val="24"/>
              </w:rPr>
            </w:pPr>
            <w:r>
              <w:rPr>
                <w:szCs w:val="24"/>
              </w:rPr>
              <w:t>dyspozycyjność;</w:t>
            </w:r>
            <w:r>
              <w:rPr>
                <w:rFonts w:ascii="Bookman Old Style" w:hAnsi="Bookman Old Style"/>
                <w:szCs w:val="24"/>
              </w:rPr>
            </w:r>
          </w:p>
          <w:p>
            <w:pPr>
              <w:spacing w:line="360" w:lineRule="auto"/>
              <w:widowControl w:val="0"/>
              <w:rPr>
                <w:sz w:val="8"/>
                <w:szCs w:val="12"/>
              </w:rPr>
            </w:pPr>
            <w:r>
              <w:rPr>
                <w:sz w:val="8"/>
                <w:szCs w:val="1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ind w:left="146"/>
              <w:spacing/>
              <w:jc w:val="right"/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  <w:p>
            <w:pPr>
              <w:pStyle w:val="para8"/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</w:pPr>
            <w:r>
              <w:t>podanie o zatrudnienie do JM Rektora Uniwersytetu Opolskiego;</w:t>
            </w:r>
          </w:p>
          <w:p>
            <w:pPr>
              <w:pStyle w:val="para8"/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</w:pPr>
            <w:r>
              <w:t>życiorys;</w:t>
            </w:r>
          </w:p>
          <w:p>
            <w:pPr>
              <w:pStyle w:val="para8"/>
              <w:numPr>
                <w:ilvl w:val="0"/>
                <w:numId w:val="4"/>
              </w:numPr>
              <w:ind w:left="714" w:hanging="357"/>
              <w:spacing w:line="240" w:lineRule="auto"/>
              <w:contextualSpacing w:val="0"/>
              <w:widowControl w:val="0"/>
            </w:pPr>
            <w:r>
              <w:t>odpis dyplomu lub zaświadczenie o uzyskaniu stopnia doktora habilitowanego (dotyczy zatrudnienia na stanowisku profesora uczelni);</w:t>
            </w:r>
          </w:p>
          <w:p>
            <w:pPr>
              <w:pStyle w:val="para8"/>
              <w:numPr>
                <w:ilvl w:val="0"/>
                <w:numId w:val="4"/>
              </w:numPr>
              <w:ind w:left="714" w:hanging="357"/>
              <w:spacing w:line="240" w:lineRule="auto"/>
              <w:widowControl w:val="0"/>
              <w:rPr>
                <w:szCs w:val="24"/>
              </w:rPr>
            </w:pPr>
            <w:r>
              <w:t xml:space="preserve">odpis dyplomu lub zaświadczenie o uzyskaniu stopnia doktora (dotyczy zatrudnienia na </w:t>
            </w:r>
            <w:r>
              <w:rPr>
                <w:szCs w:val="24"/>
              </w:rPr>
              <w:t>stanowisku adiunkta)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wykaz publikacji w zakresie matematyki;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opis osiągnięć organizacyjnych i dydaktycznych;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kwestionariusz osobowy </w:t>
            </w:r>
          </w:p>
          <w:p>
            <w:pPr>
              <w:ind w:left="72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hyperlink r:id="rId10" w:history="1">
              <w:r>
                <w:rPr>
                  <w:rStyle w:val="char2"/>
                </w:rPr>
                <w:t>https://bsp.uni.opole.pl/wp-content/uploads/sites/118/kwestionariusz.doc</w:t>
              </w:r>
            </w:hyperlink>
            <w:r>
              <w:rPr>
                <w:szCs w:val="24"/>
              </w:rPr>
              <w:t>);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14" w:hanging="357"/>
              <w:spacing w:line="24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oświadczenie o wyrażeniu zgody na przetwarzanie danych osobowych na potrzeby związane z postępowaniem konkursowym </w:t>
            </w:r>
          </w:p>
          <w:p>
            <w:pPr>
              <w:ind w:left="72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hyperlink r:id="rId11" w:history="1">
              <w:r>
                <w:rPr>
                  <w:rStyle w:val="char2"/>
                </w:rPr>
                <w:t>https://bsp.uni.opole.pl/wp-content/uploads/sites/118/rodo.pdf</w:t>
              </w:r>
            </w:hyperlink>
            <w:r>
              <w:rPr>
                <w:szCs w:val="24"/>
              </w:rPr>
              <w:t>);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oświadczenie w trybie art. 113 ustawy Prawo o szkolnictwie wyższym i nauce;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zaświadczenie o niekaralności z Krajowego Rejestru Karnego; 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before="120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zgoda na wskazanie Uniwersytetu Opolskiego jako podstawowego miejsca pracy w przypadku wygrania konkursu. </w:t>
            </w:r>
          </w:p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6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MIEJSCE I TERMIN SKŁADANIA DOKUMENTÓW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spacing w:line="360" w:lineRule="auto"/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Zgłoszenia prosimy wysyłać pocztą elektroniczną na adres </w:t>
            </w:r>
            <w:hyperlink r:id="rId12" w:history="1">
              <w:r>
                <w:rPr>
                  <w:rStyle w:val="char2"/>
                  <w:szCs w:val="24"/>
                </w:rPr>
                <w:t>im@uni.opole.pl</w:t>
              </w:r>
            </w:hyperlink>
            <w:r>
              <w:rPr>
                <w:szCs w:val="24"/>
              </w:rPr>
              <w:t xml:space="preserve"> oraz </w:t>
            </w:r>
            <w:hyperlink r:id="rId13" w:history="1">
              <w:r>
                <w:rPr>
                  <w:rStyle w:val="char2"/>
                  <w:szCs w:val="24"/>
                </w:rPr>
                <w:t>instfiz@uni.opole.pl</w:t>
              </w:r>
            </w:hyperlink>
            <w:r>
              <w:rPr>
                <w:szCs w:val="24"/>
              </w:rPr>
              <w:t xml:space="preserve"> z kopią do </w:t>
            </w:r>
            <w:hyperlink r:id="rId14" w:history="1">
              <w:r>
                <w:rPr>
                  <w:rStyle w:val="char2"/>
                  <w:szCs w:val="24"/>
                </w:rPr>
                <w:t>bmajcher@uni.opole.pl</w:t>
              </w:r>
            </w:hyperlink>
            <w:r>
              <w:rPr>
                <w:szCs w:val="24"/>
              </w:rPr>
              <w:t xml:space="preserve"> .</w:t>
            </w:r>
            <w:r>
              <w:rPr>
                <w:szCs w:val="24"/>
              </w:rPr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Termin zgłoszeń  do 20 października 2025 r.  godz. 23.59.</w:t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Rozstrzygnięcie: do 24 października 2025 r.</w:t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Zgłoszenia będą rozpatrywane przez Komisję Konkursową powołaną przez Rektora Uniwersytetu Opolskiego. Komisja Konkursowa może zaprosić kandydata na spotkanie. </w:t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7"/>
        <w:tabOrder w:val="0"/>
        <w:jc w:val="left"/>
        <w:tblInd w:w="0" w:type="dxa"/>
        <w:tblW w:w="9893" w:type="dxa"/>
        <w:tblLook w:val="04A0" w:firstRow="1" w:lastRow="0" w:firstColumn="1" w:lastColumn="0" w:noHBand="0" w:noVBand="1"/>
      </w:tblPr>
      <w:tblGrid>
        <w:gridCol w:w="9893"/>
      </w:tblGrid>
      <w:tr>
        <w:trPr>
          <w:cantSplit w:val="0"/>
          <w:trHeight w:val="0" w:hRule="auto"/>
        </w:trPr>
        <w:tc>
          <w:tcPr>
            <w:tcW w:w="9893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INNE INFORMACJE</w:t>
            </w:r>
          </w:p>
        </w:tc>
      </w:tr>
      <w:tr>
        <w:trPr>
          <w:cantSplit w:val="0"/>
          <w:trHeight w:val="0" w:hRule="auto"/>
        </w:trPr>
        <w:tc>
          <w:tcPr>
            <w:tcW w:w="9893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Planowane zatrudnienie od 1 marca 2026</w:t>
            </w:r>
            <w:r/>
            <w:bookmarkStart w:id="0" w:name="_GoBack"/>
            <w:r/>
            <w:bookmarkEnd w:id="0"/>
            <w:r/>
            <w:r>
              <w:rPr>
                <w:szCs w:val="24"/>
              </w:rPr>
              <w:t xml:space="preserve"> r. </w:t>
            </w:r>
            <w:r>
              <w:rPr>
                <w:szCs w:val="24"/>
              </w:rPr>
            </w:r>
          </w:p>
          <w:p>
            <w:pPr/>
            <w:r>
              <w:t>Dla osób spoza Opola istnieje możliwość wsparcia w zakresie otrzymania mieszkania służbowego (na okres 1 roku).</w:t>
            </w:r>
          </w:p>
          <w:p>
            <w:pPr>
              <w:spacing w:line="360" w:lineRule="auto"/>
              <w:widowControl w:val="0"/>
              <w:rPr>
                <w:sz w:val="20"/>
              </w:rPr>
            </w:pPr>
            <w:r>
              <w:rPr>
                <w:iCs/>
                <w:szCs w:val="24"/>
              </w:rPr>
              <w:t>Dopuszcza się nieobsadzenie stanowiska w przypadku braku kandydata o odpowiednio wysokich kwalifikacjach.</w:t>
            </w:r>
            <w:r>
              <w:rPr>
                <w:sz w:val="20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8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KLAUZULA RODO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Administratorem danych osobowych jest Uniwersytet Opolski z siedzibą przy pl. Kopernika 11a, 45-040 Opole.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Administrator danych osobowych wyznaczył  Inspektora Ochrony Danych nadzorującego prawidłowość przetwarzania danych osobowych, z którym można skontaktować się za pośrednictwem adresu e-mail: </w:t>
            </w:r>
            <w:hyperlink r:id="rId15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iod@uni.opole.pl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, poprzez formularz na stronie: </w:t>
            </w:r>
            <w:hyperlink r:id="rId16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http://iod.uni.opole.pl/kontakt/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17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http://iod.uni.opole.pl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>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Pani/Pana dane osobowe przetwarzane będą dla celów postępowania rekrutacyjnego na stanowisko: profesora.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Podstawą do przetwarzania danych osobowych jest  art. 6. ust. 1 pkt. b i c, Rozporządzenia Parlamentu Europejskiego i Rady (UE) 2016/679 z 27 kwietnia 2016 r. w sprawie ochrony osób fizycznych w związku z przetwarzaniem danych osobowych </w:t>
              <w:br w:type="textWrapping"/>
              <w:t xml:space="preserve">i w sprawie swobodnego przepływu takich danych oraz uchylenia dyrektywy 95/46/WE (Dz. Urz. UE L Nr 119, str. 1). 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Podanie danych jest dobrowolne, jednak konieczne do realizacji celów, do jakich zostały zebrane. Zakres przetwarzania danych osobowych reguluje Kodeks Pracy oraz ustawa z dnia 20 lipca 2018 r. Prawo o szkolnictwie wyższym i nauce (Dz. U. z 2018 r. poz. 1668 z późn. zmianami). Niepodanie wymaganych informacji (danych osobowych) skutkować będzie niezakwalifikowaniem do procesu rekrutacji.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Dane nie będą udostępniane podmiotom zewnętrznym z wyjątkiem przypadków przewidzianych przepisami prawa, nie będą również bez Pani/Pana zgody przekazywane do państw trzecich.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Dane przechowywane będą przez czas niezbędny dla zrealizowania rekrutacji na stanowisko określone w pkt.3.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>
            <w:pPr>
              <w:pStyle w:val="para8"/>
              <w:ind w:left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</w:r>
          </w:p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Pani/Pana dane nie będą przetwarzane w sposób zautomatyzowany i nie będą poddawane profilowaniu.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tbl>
      <w:tblPr>
        <w:tblStyle w:val="TableGrid"/>
        <w:name w:val="Tabela9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pStyle w:val="para8"/>
              <w:ind w:left="4"/>
              <w:spacing w:before="120" w:after="120"/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Konkurs organizowany zgodnie z Ustawą z dnia 19 lipca 2019 r. o zapewnieniu dostępności osobom ze szczególnymi potrzebami (Dz.U. z 2019 r. poz. 1696).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tbl>
      <w:tblPr>
        <w:tblStyle w:val="TableGrid"/>
        <w:name w:val="Tabela10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data</w:t>
            </w:r>
          </w:p>
        </w:tc>
      </w:tr>
      <w:tr>
        <w:trPr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52921383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14.07.2025 r.</w:t>
            </w:r>
          </w:p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para1"/>
        <w:spacing/>
        <w:jc w:val="right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p>
      <w:pPr>
        <w:pStyle w:val="para1"/>
        <w:spacing/>
        <w:jc w:val="right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p>
      <w:pPr>
        <w:pStyle w:val="para1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993" w:top="993" w:right="1274" w:bottom="993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Arial">
    <w:panose1 w:val="020B0604020202020204"/>
    <w:charset w:val="ee"/>
    <w:family w:val="swiss"/>
    <w:pitch w:val="default"/>
  </w:font>
  <w:font w:name="Bookman Old Style">
    <w:panose1 w:val="02050604050505020204"/>
    <w:charset w:val="ee"/>
    <w:family w:val="roman"/>
    <w:pitch w:val="default"/>
  </w:font>
  <w:font w:name="Calibri Light">
    <w:panose1 w:val="020F030202020403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ascii="Bookman Old Style" w:hAnsi="Bookman Old Style"/>
        <w:sz w:val="2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view w:val="print"/>
  <w:defaultTabStop w:val="708"/>
  <w:autoHyphenation w:val="1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8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14"/>
    <w:tmLastPosCaret>
      <w:tmLastPosPgfIdx w:val="2"/>
      <w:tmLastPosIdx w:val="44"/>
    </w:tmLastPosCaret>
    <w:tmLastPosAnchor>
      <w:tmLastPosPgfIdx w:val="0"/>
      <w:tmLastPosIdx w:val="0"/>
    </w:tmLastPosAnchor>
    <w:tmLastPosTblRect w:left="0" w:top="0" w:right="0" w:bottom="0"/>
  </w:tmLastPos>
  <w:tmAppRevision w:date="1752921383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hAnsi="Calibri Light" w:eastAsia="Calibri" w:cs="Calibri Light"/>
        <w:sz w:val="22"/>
        <w:szCs w:val="20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lang w:eastAsia="pl-pl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Arial"/>
      <w:i/>
      <w:iCs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Arial"/>
    </w:rPr>
  </w:style>
  <w:style w:type="paragraph" w:styleId="para7">
    <w:name w:val="Normal (Web)"/>
    <w:qFormat/>
    <w:basedOn w:val="para0"/>
    <w:pPr>
      <w:spacing w:beforeAutospacing="1" w:afterAutospacing="1"/>
    </w:pPr>
    <w:rPr>
      <w:szCs w:val="24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Footnote Text"/>
    <w:qFormat/>
    <w:basedOn w:val="para0"/>
    <w:rPr>
      <w:sz w:val="20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1 Znak"/>
    <w:basedOn w:val="char0"/>
    <w:rPr>
      <w:rFonts w:ascii="Times New Roman" w:hAnsi="Times New Roman" w:eastAsia="Times New Roman" w:cs="Times New Roman"/>
      <w:b/>
      <w:sz w:val="24"/>
      <w:lang w:eastAsia="pl-pl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Tekst przypisu dolnego Znak"/>
    <w:basedOn w:val="char0"/>
    <w:rPr>
      <w:rFonts w:ascii="Times New Roman" w:hAnsi="Times New Roman" w:eastAsia="Times New Roman" w:cs="Times New Roman"/>
      <w:sz w:val="20"/>
      <w:lang w:eastAsia="pl-pl"/>
    </w:rPr>
  </w:style>
  <w:style w:type="character" w:styleId="char4" w:customStyle="1">
    <w:name w:val="Footnote Characters"/>
    <w:basedOn w:val="char0"/>
    <w:rPr>
      <w:vertAlign w:val="superscript"/>
    </w:rPr>
  </w:style>
  <w:style w:type="character" w:styleId="char5">
    <w:name w:val="Footnote Reference"/>
    <w:rPr>
      <w:vertAlign w:val="superscript"/>
    </w:rPr>
  </w:style>
  <w:style w:type="character" w:styleId="char6" w:customStyle="1">
    <w:name w:val="Tekst dymka Znak"/>
    <w:basedOn w:val="char0"/>
    <w:rPr>
      <w:rFonts w:ascii="Segoe UI" w:hAnsi="Segoe UI" w:eastAsia="Times New Roman" w:cs="Segoe UI"/>
      <w:sz w:val="18"/>
      <w:szCs w:val="18"/>
      <w:lang w:eastAsia="pl-pl"/>
    </w:rPr>
  </w:style>
  <w:style w:type="character" w:styleId="char7">
    <w:name w:val="FollowedHyperlink"/>
    <w:basedOn w:val="char0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NormalTable"/>
    <w:pPr>
      <w:spacing w:after="200" w:line="276" w:lineRule="auto"/>
      <w:jc w:val="both"/>
    </w:pPr>
    <w:rPr>
      <w:sz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 Light" w:hAnsi="Calibri Light" w:eastAsia="Calibri" w:cs="Calibri Light"/>
        <w:sz w:val="22"/>
        <w:szCs w:val="20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lang w:eastAsia="pl-pl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Arial"/>
      <w:i/>
      <w:iCs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Arial"/>
    </w:rPr>
  </w:style>
  <w:style w:type="paragraph" w:styleId="para7">
    <w:name w:val="Normal (Web)"/>
    <w:qFormat/>
    <w:basedOn w:val="para0"/>
    <w:pPr>
      <w:spacing w:beforeAutospacing="1" w:afterAutospacing="1"/>
    </w:pPr>
    <w:rPr>
      <w:szCs w:val="24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Footnote Text"/>
    <w:qFormat/>
    <w:basedOn w:val="para0"/>
    <w:rPr>
      <w:sz w:val="20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1 Znak"/>
    <w:basedOn w:val="char0"/>
    <w:rPr>
      <w:rFonts w:ascii="Times New Roman" w:hAnsi="Times New Roman" w:eastAsia="Times New Roman" w:cs="Times New Roman"/>
      <w:b/>
      <w:sz w:val="24"/>
      <w:lang w:eastAsia="pl-pl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Tekst przypisu dolnego Znak"/>
    <w:basedOn w:val="char0"/>
    <w:rPr>
      <w:rFonts w:ascii="Times New Roman" w:hAnsi="Times New Roman" w:eastAsia="Times New Roman" w:cs="Times New Roman"/>
      <w:sz w:val="20"/>
      <w:lang w:eastAsia="pl-pl"/>
    </w:rPr>
  </w:style>
  <w:style w:type="character" w:styleId="char4" w:customStyle="1">
    <w:name w:val="Footnote Characters"/>
    <w:basedOn w:val="char0"/>
    <w:rPr>
      <w:vertAlign w:val="superscript"/>
    </w:rPr>
  </w:style>
  <w:style w:type="character" w:styleId="char5">
    <w:name w:val="Footnote Reference"/>
    <w:rPr>
      <w:vertAlign w:val="superscript"/>
    </w:rPr>
  </w:style>
  <w:style w:type="character" w:styleId="char6" w:customStyle="1">
    <w:name w:val="Tekst dymka Znak"/>
    <w:basedOn w:val="char0"/>
    <w:rPr>
      <w:rFonts w:ascii="Segoe UI" w:hAnsi="Segoe UI" w:eastAsia="Times New Roman" w:cs="Segoe UI"/>
      <w:sz w:val="18"/>
      <w:szCs w:val="18"/>
      <w:lang w:eastAsia="pl-pl"/>
    </w:rPr>
  </w:style>
  <w:style w:type="character" w:styleId="char7">
    <w:name w:val="FollowedHyperlink"/>
    <w:basedOn w:val="char0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NormalTable"/>
    <w:pPr>
      <w:spacing w:after="200" w:line="276" w:lineRule="auto"/>
      <w:jc w:val="both"/>
    </w:pPr>
    <w:rPr>
      <w:sz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hyperlink" Target="https://bsp.uni.opole.pl/wp-content/uploads/sites/118/kwestionariusz.doc" TargetMode="External"/><Relationship Id="rId11" Type="http://schemas.openxmlformats.org/officeDocument/2006/relationships/hyperlink" Target="https://bsp.uni.opole.pl/wp-content/uploads/sites/118/rodo.pdf" TargetMode="External"/><Relationship Id="rId12" Type="http://schemas.openxmlformats.org/officeDocument/2006/relationships/hyperlink" Target="mailto:im@uni.opole.pl" TargetMode="External"/><Relationship Id="rId13" Type="http://schemas.openxmlformats.org/officeDocument/2006/relationships/hyperlink" Target="mailto:instfiz@uni.opole.pl" TargetMode="External"/><Relationship Id="rId14" Type="http://schemas.openxmlformats.org/officeDocument/2006/relationships/hyperlink" Target="mailto:bmajcher@uni.opole.pl" TargetMode="External"/><Relationship Id="rId15" Type="http://schemas.openxmlformats.org/officeDocument/2006/relationships/hyperlink" Target="mailto:iod@uni.opole.pl" TargetMode="External"/><Relationship Id="rId16" Type="http://schemas.openxmlformats.org/officeDocument/2006/relationships/hyperlink" Target="http://iod.uni.opole.pl/kontakt/" TargetMode="External"/><Relationship Id="rId17" Type="http://schemas.openxmlformats.org/officeDocument/2006/relationships/hyperlink" Target="http://iod.uni.opo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10</cp:revision>
  <cp:lastPrinted>2019-12-06T11:53:00Z</cp:lastPrinted>
  <dcterms:created xsi:type="dcterms:W3CDTF">2025-05-23T09:59:00Z</dcterms:created>
  <dcterms:modified xsi:type="dcterms:W3CDTF">2025-07-19T10:36:23Z</dcterms:modified>
</cp:coreProperties>
</file>