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A17C" w14:textId="77777777" w:rsidR="00BC63FC" w:rsidRPr="007D2FD5" w:rsidRDefault="00BC63FC"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pl-PL"/>
        </w:rPr>
      </w:pPr>
      <w:r w:rsidRPr="007D2FD5">
        <w:rPr>
          <w:rFonts w:ascii="Times New Roman" w:eastAsia="Times New Roman" w:hAnsi="Times New Roman"/>
          <w:b/>
          <w:lang w:eastAsia="pl-PL"/>
        </w:rPr>
        <w:t>FORMULARZ DLA OGŁOSZENIODAWCÓW</w:t>
      </w:r>
    </w:p>
    <w:p w14:paraId="34CFE166" w14:textId="77777777" w:rsidR="00470066" w:rsidRPr="007D2FD5" w:rsidRDefault="00470066"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pl-PL"/>
        </w:rPr>
      </w:pPr>
    </w:p>
    <w:p w14:paraId="2606C73F" w14:textId="19DDA598" w:rsidR="00BC63FC" w:rsidRPr="007D2FD5" w:rsidRDefault="00BC63FC"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Instytucja:</w:t>
      </w:r>
      <w:r w:rsidR="00825D04" w:rsidRPr="007D2FD5">
        <w:rPr>
          <w:rFonts w:ascii="Times New Roman" w:eastAsia="Times New Roman" w:hAnsi="Times New Roman"/>
          <w:lang w:eastAsia="pl-PL"/>
        </w:rPr>
        <w:tab/>
      </w:r>
      <w:r w:rsidR="008851A8" w:rsidRPr="007D2FD5">
        <w:rPr>
          <w:rFonts w:ascii="Times New Roman" w:eastAsia="Times New Roman" w:hAnsi="Times New Roman"/>
          <w:lang w:eastAsia="pl-PL"/>
        </w:rPr>
        <w:tab/>
      </w:r>
      <w:r w:rsidRPr="007D2FD5">
        <w:rPr>
          <w:rFonts w:ascii="Times New Roman" w:eastAsia="Times New Roman" w:hAnsi="Times New Roman"/>
          <w:lang w:eastAsia="pl-PL"/>
        </w:rPr>
        <w:t>Uniwersytet Łódzki</w:t>
      </w:r>
    </w:p>
    <w:p w14:paraId="6D167069" w14:textId="77777777" w:rsidR="00BC63FC" w:rsidRPr="007D2FD5" w:rsidRDefault="00BC63FC"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Miasto:</w:t>
      </w:r>
      <w:r w:rsidR="00825D04" w:rsidRPr="007D2FD5">
        <w:rPr>
          <w:rFonts w:ascii="Times New Roman" w:eastAsia="Times New Roman" w:hAnsi="Times New Roman"/>
          <w:lang w:eastAsia="pl-PL"/>
        </w:rPr>
        <w:tab/>
      </w:r>
      <w:r w:rsidR="00825D04" w:rsidRPr="007D2FD5">
        <w:rPr>
          <w:rFonts w:ascii="Times New Roman" w:eastAsia="Times New Roman" w:hAnsi="Times New Roman"/>
          <w:lang w:eastAsia="pl-PL"/>
        </w:rPr>
        <w:tab/>
      </w:r>
      <w:r w:rsidR="008851A8" w:rsidRPr="007D2FD5">
        <w:rPr>
          <w:rFonts w:ascii="Times New Roman" w:eastAsia="Times New Roman" w:hAnsi="Times New Roman"/>
          <w:lang w:eastAsia="pl-PL"/>
        </w:rPr>
        <w:tab/>
      </w:r>
      <w:r w:rsidRPr="007D2FD5">
        <w:rPr>
          <w:rFonts w:ascii="Times New Roman" w:eastAsia="Times New Roman" w:hAnsi="Times New Roman"/>
          <w:lang w:eastAsia="pl-PL"/>
        </w:rPr>
        <w:t>Łódź</w:t>
      </w:r>
    </w:p>
    <w:p w14:paraId="52717341" w14:textId="4831BA7B" w:rsidR="00BC63FC" w:rsidRPr="007D2FD5" w:rsidRDefault="00825D04" w:rsidP="00824ACA">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5" w:hanging="2745"/>
        <w:rPr>
          <w:rFonts w:ascii="Times New Roman" w:eastAsia="Times New Roman" w:hAnsi="Times New Roman"/>
          <w:lang w:eastAsia="pl-PL"/>
        </w:rPr>
      </w:pPr>
      <w:r w:rsidRPr="007D2FD5">
        <w:rPr>
          <w:rFonts w:ascii="Times New Roman" w:eastAsia="Times New Roman" w:hAnsi="Times New Roman"/>
          <w:lang w:eastAsia="pl-PL"/>
        </w:rPr>
        <w:t>Stanowisko:</w:t>
      </w:r>
      <w:r w:rsidRPr="007D2FD5">
        <w:rPr>
          <w:rFonts w:ascii="Times New Roman" w:eastAsia="Times New Roman" w:hAnsi="Times New Roman"/>
          <w:lang w:eastAsia="pl-PL"/>
        </w:rPr>
        <w:tab/>
      </w:r>
      <w:r w:rsidR="008851A8" w:rsidRPr="007D2FD5">
        <w:rPr>
          <w:rFonts w:ascii="Times New Roman" w:eastAsia="Times New Roman" w:hAnsi="Times New Roman"/>
          <w:lang w:eastAsia="pl-PL"/>
        </w:rPr>
        <w:tab/>
      </w:r>
      <w:r w:rsidR="00F02D51" w:rsidRPr="007D2FD5">
        <w:rPr>
          <w:rFonts w:ascii="Times New Roman" w:hAnsi="Times New Roman"/>
          <w:lang w:val="es-ES_tradnl"/>
        </w:rPr>
        <w:t>adiunkt</w:t>
      </w:r>
      <w:r w:rsidR="00F02D51" w:rsidRPr="007D2FD5">
        <w:rPr>
          <w:rFonts w:ascii="Times New Roman" w:hAnsi="Times New Roman"/>
        </w:rPr>
        <w:t xml:space="preserve"> </w:t>
      </w:r>
      <w:r w:rsidR="00665475">
        <w:rPr>
          <w:rFonts w:ascii="Times New Roman" w:hAnsi="Times New Roman"/>
        </w:rPr>
        <w:t xml:space="preserve">w grupie pracowników badawczo- dydaktycznych </w:t>
      </w:r>
      <w:r w:rsidR="00F02D51" w:rsidRPr="007D2FD5">
        <w:rPr>
          <w:rFonts w:ascii="Times New Roman" w:hAnsi="Times New Roman"/>
        </w:rPr>
        <w:t xml:space="preserve">w </w:t>
      </w:r>
      <w:r w:rsidR="00BC63FC" w:rsidRPr="007D2FD5">
        <w:rPr>
          <w:rFonts w:ascii="Times New Roman" w:eastAsia="Times New Roman" w:hAnsi="Times New Roman"/>
          <w:lang w:eastAsia="pl-PL"/>
        </w:rPr>
        <w:t>Katedrze</w:t>
      </w:r>
      <w:r w:rsidR="00184859" w:rsidRPr="007D2FD5">
        <w:rPr>
          <w:rFonts w:ascii="Times New Roman" w:eastAsia="Times New Roman" w:hAnsi="Times New Roman"/>
          <w:lang w:eastAsia="pl-PL"/>
        </w:rPr>
        <w:t xml:space="preserve"> Chemii </w:t>
      </w:r>
      <w:r w:rsidR="00824ACA">
        <w:rPr>
          <w:rFonts w:ascii="Times New Roman" w:eastAsia="Times New Roman" w:hAnsi="Times New Roman"/>
          <w:lang w:eastAsia="pl-PL"/>
        </w:rPr>
        <w:t>Nieo</w:t>
      </w:r>
      <w:r w:rsidR="00F975E5" w:rsidRPr="007D2FD5">
        <w:rPr>
          <w:rFonts w:ascii="Times New Roman" w:eastAsia="Times New Roman" w:hAnsi="Times New Roman"/>
          <w:lang w:eastAsia="pl-PL"/>
        </w:rPr>
        <w:t xml:space="preserve">rganicznej i </w:t>
      </w:r>
      <w:r w:rsidR="00824ACA">
        <w:rPr>
          <w:rFonts w:ascii="Times New Roman" w:eastAsia="Times New Roman" w:hAnsi="Times New Roman"/>
          <w:lang w:eastAsia="pl-PL"/>
        </w:rPr>
        <w:t>Analitycznej</w:t>
      </w:r>
      <w:r w:rsidR="00F975E5" w:rsidRPr="007D2FD5">
        <w:rPr>
          <w:rFonts w:ascii="Times New Roman" w:eastAsia="Times New Roman" w:hAnsi="Times New Roman"/>
          <w:lang w:eastAsia="pl-PL"/>
        </w:rPr>
        <w:t>, Wydziału Chemii UŁ, w wymiarze pełnego etatu</w:t>
      </w:r>
      <w:r w:rsidR="00C93921" w:rsidRPr="007D2FD5">
        <w:rPr>
          <w:rFonts w:ascii="Times New Roman" w:eastAsia="Times New Roman" w:hAnsi="Times New Roman"/>
          <w:lang w:eastAsia="pl-PL"/>
        </w:rPr>
        <w:t xml:space="preserve"> </w:t>
      </w:r>
    </w:p>
    <w:p w14:paraId="655F6BF0" w14:textId="77777777" w:rsidR="0024239B" w:rsidRPr="007D2FD5" w:rsidRDefault="00825D04"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Dyscyplina naukowa:</w:t>
      </w:r>
      <w:r w:rsidRPr="007D2FD5">
        <w:rPr>
          <w:rFonts w:ascii="Times New Roman" w:eastAsia="Times New Roman" w:hAnsi="Times New Roman"/>
          <w:lang w:eastAsia="pl-PL"/>
        </w:rPr>
        <w:tab/>
      </w:r>
      <w:r w:rsidR="006D54E2" w:rsidRPr="007D2FD5">
        <w:rPr>
          <w:rFonts w:ascii="Times New Roman" w:eastAsia="Times New Roman" w:hAnsi="Times New Roman"/>
          <w:lang w:eastAsia="pl-PL"/>
        </w:rPr>
        <w:t>nauki chemiczne</w:t>
      </w:r>
    </w:p>
    <w:p w14:paraId="18BCC289" w14:textId="642C1DBD" w:rsidR="00BC63FC" w:rsidRPr="007D2FD5" w:rsidRDefault="00BC63FC"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Data ogłoszenia:</w:t>
      </w:r>
      <w:r w:rsidR="00825D04" w:rsidRPr="007D2FD5">
        <w:rPr>
          <w:rFonts w:ascii="Times New Roman" w:eastAsia="Times New Roman" w:hAnsi="Times New Roman"/>
          <w:lang w:eastAsia="pl-PL"/>
        </w:rPr>
        <w:t xml:space="preserve"> </w:t>
      </w:r>
      <w:r w:rsidR="00825D04" w:rsidRPr="007D2FD5">
        <w:rPr>
          <w:rFonts w:ascii="Times New Roman" w:eastAsia="Times New Roman" w:hAnsi="Times New Roman"/>
          <w:lang w:eastAsia="pl-PL"/>
        </w:rPr>
        <w:tab/>
      </w:r>
      <w:r w:rsidR="005E02E9" w:rsidRPr="007D2FD5">
        <w:rPr>
          <w:rFonts w:ascii="Times New Roman" w:eastAsia="Times New Roman" w:hAnsi="Times New Roman"/>
          <w:lang w:eastAsia="pl-PL"/>
        </w:rPr>
        <w:tab/>
      </w:r>
      <w:r w:rsidR="00824ACA">
        <w:rPr>
          <w:rFonts w:ascii="Times New Roman" w:eastAsia="Times New Roman" w:hAnsi="Times New Roman"/>
          <w:lang w:eastAsia="pl-PL"/>
        </w:rPr>
        <w:t>10.0</w:t>
      </w:r>
      <w:r w:rsidR="00EF451B">
        <w:rPr>
          <w:rFonts w:ascii="Times New Roman" w:eastAsia="Times New Roman" w:hAnsi="Times New Roman"/>
          <w:lang w:eastAsia="pl-PL"/>
        </w:rPr>
        <w:t>7</w:t>
      </w:r>
      <w:r w:rsidR="00824ACA">
        <w:rPr>
          <w:rFonts w:ascii="Times New Roman" w:eastAsia="Times New Roman" w:hAnsi="Times New Roman"/>
          <w:lang w:eastAsia="pl-PL"/>
        </w:rPr>
        <w:t>.</w:t>
      </w:r>
      <w:r w:rsidR="00E64A52" w:rsidRPr="007D2FD5">
        <w:rPr>
          <w:rFonts w:ascii="Times New Roman" w:eastAsia="Times New Roman" w:hAnsi="Times New Roman"/>
          <w:lang w:eastAsia="pl-PL"/>
        </w:rPr>
        <w:t>202</w:t>
      </w:r>
      <w:r w:rsidR="00F02D51" w:rsidRPr="007D2FD5">
        <w:rPr>
          <w:rFonts w:ascii="Times New Roman" w:eastAsia="Times New Roman" w:hAnsi="Times New Roman"/>
          <w:lang w:eastAsia="pl-PL"/>
        </w:rPr>
        <w:t>5</w:t>
      </w:r>
    </w:p>
    <w:p w14:paraId="1C7FCE46" w14:textId="4994F343" w:rsidR="00563FBA" w:rsidRPr="007D2FD5" w:rsidRDefault="00563FBA"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Termin składania ofert:</w:t>
      </w:r>
      <w:r w:rsidR="00506954" w:rsidRPr="007D2FD5">
        <w:rPr>
          <w:rFonts w:ascii="Times New Roman" w:eastAsia="Times New Roman" w:hAnsi="Times New Roman"/>
          <w:lang w:eastAsia="pl-PL"/>
        </w:rPr>
        <w:tab/>
      </w:r>
      <w:r w:rsidR="00FC05F8">
        <w:rPr>
          <w:rFonts w:ascii="Times New Roman" w:eastAsia="Times New Roman" w:hAnsi="Times New Roman"/>
          <w:lang w:eastAsia="pl-PL"/>
        </w:rPr>
        <w:t>01.09.</w:t>
      </w:r>
      <w:r w:rsidR="00E64A52" w:rsidRPr="007D2FD5">
        <w:rPr>
          <w:rFonts w:ascii="Times New Roman" w:eastAsia="Times New Roman" w:hAnsi="Times New Roman"/>
          <w:lang w:eastAsia="pl-PL"/>
        </w:rPr>
        <w:t>202</w:t>
      </w:r>
      <w:r w:rsidR="00F02D51" w:rsidRPr="007D2FD5">
        <w:rPr>
          <w:rFonts w:ascii="Times New Roman" w:eastAsia="Times New Roman" w:hAnsi="Times New Roman"/>
          <w:lang w:eastAsia="pl-PL"/>
        </w:rPr>
        <w:t>5</w:t>
      </w:r>
    </w:p>
    <w:p w14:paraId="6E19185C" w14:textId="77777777" w:rsidR="00BC63FC" w:rsidRPr="007D2FD5" w:rsidRDefault="00BC63FC"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Link do strony uczelni:</w:t>
      </w:r>
      <w:r w:rsidR="00825D04" w:rsidRPr="007D2FD5">
        <w:rPr>
          <w:rFonts w:ascii="Times New Roman" w:eastAsia="Times New Roman" w:hAnsi="Times New Roman"/>
          <w:lang w:eastAsia="pl-PL"/>
        </w:rPr>
        <w:tab/>
      </w:r>
      <w:hyperlink r:id="rId6" w:history="1">
        <w:r w:rsidRPr="007D2FD5">
          <w:rPr>
            <w:rFonts w:ascii="Times New Roman" w:eastAsia="Times New Roman" w:hAnsi="Times New Roman"/>
            <w:color w:val="0000FF"/>
            <w:u w:val="single"/>
            <w:lang w:eastAsia="pl-PL"/>
          </w:rPr>
          <w:t>www.uni.lodz.pl</w:t>
        </w:r>
      </w:hyperlink>
    </w:p>
    <w:p w14:paraId="554F70EE" w14:textId="77777777" w:rsidR="00F975E5" w:rsidRPr="007D2FD5" w:rsidRDefault="00825D04"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rPr>
          <w:rStyle w:val="None"/>
          <w:rFonts w:ascii="Times New Roman" w:eastAsia="Times New Roman" w:hAnsi="Times New Roman"/>
        </w:rPr>
      </w:pPr>
      <w:r w:rsidRPr="007D2FD5">
        <w:rPr>
          <w:rFonts w:ascii="Times New Roman" w:eastAsia="Times New Roman" w:hAnsi="Times New Roman"/>
          <w:lang w:eastAsia="pl-PL"/>
        </w:rPr>
        <w:t>Dodatkowe informacje:</w:t>
      </w:r>
      <w:r w:rsidRPr="007D2FD5">
        <w:rPr>
          <w:rFonts w:ascii="Times New Roman" w:eastAsia="Times New Roman" w:hAnsi="Times New Roman"/>
          <w:lang w:eastAsia="pl-PL"/>
        </w:rPr>
        <w:tab/>
      </w:r>
      <w:r w:rsidR="00F975E5" w:rsidRPr="007D2FD5">
        <w:rPr>
          <w:rStyle w:val="None"/>
          <w:rFonts w:ascii="Times New Roman" w:hAnsi="Times New Roman"/>
        </w:rPr>
        <w:t>zgłoszenie na konkurs należy dostarczyć mailowo:</w:t>
      </w:r>
    </w:p>
    <w:p w14:paraId="63AC3738" w14:textId="3947B7DF" w:rsidR="00F975E5" w:rsidRPr="007D2FD5" w:rsidRDefault="00824ACA"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Style w:val="None"/>
          <w:rFonts w:ascii="Times New Roman" w:hAnsi="Times New Roman"/>
        </w:rPr>
      </w:pPr>
      <w:hyperlink r:id="rId7" w:history="1">
        <w:r w:rsidRPr="004D767A">
          <w:rPr>
            <w:rStyle w:val="Hipercze"/>
            <w:rFonts w:ascii="Times New Roman" w:hAnsi="Times New Roman"/>
          </w:rPr>
          <w:t>mariola.brycht@chemia.uni.lodz.pl</w:t>
        </w:r>
      </w:hyperlink>
    </w:p>
    <w:p w14:paraId="60CF5A99" w14:textId="77777777" w:rsidR="00F975E5" w:rsidRPr="007D2FD5" w:rsidRDefault="00F975E5"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Style w:val="None"/>
          <w:rFonts w:ascii="Times New Roman" w:hAnsi="Times New Roman"/>
        </w:rPr>
      </w:pPr>
      <w:r w:rsidRPr="007D2FD5">
        <w:rPr>
          <w:rStyle w:val="None"/>
          <w:rFonts w:ascii="Times New Roman" w:hAnsi="Times New Roman"/>
        </w:rPr>
        <w:t>lub na adres:</w:t>
      </w:r>
    </w:p>
    <w:p w14:paraId="0DD39812" w14:textId="1B1C60F1" w:rsidR="00F975E5" w:rsidRPr="007D2FD5" w:rsidRDefault="00F975E5"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Fonts w:ascii="Times New Roman" w:eastAsia="Times New Roman" w:hAnsi="Times New Roman"/>
        </w:rPr>
      </w:pPr>
      <w:r w:rsidRPr="007D2FD5">
        <w:rPr>
          <w:rStyle w:val="None"/>
          <w:rFonts w:ascii="Times New Roman" w:eastAsia="Times New Roman" w:hAnsi="Times New Roman"/>
        </w:rPr>
        <w:t xml:space="preserve">Katedra Chemii </w:t>
      </w:r>
      <w:r w:rsidR="00824ACA">
        <w:rPr>
          <w:rFonts w:ascii="Times New Roman" w:eastAsia="Times New Roman" w:hAnsi="Times New Roman"/>
          <w:lang w:eastAsia="pl-PL"/>
        </w:rPr>
        <w:t>Nieo</w:t>
      </w:r>
      <w:r w:rsidR="00824ACA" w:rsidRPr="007D2FD5">
        <w:rPr>
          <w:rFonts w:ascii="Times New Roman" w:eastAsia="Times New Roman" w:hAnsi="Times New Roman"/>
          <w:lang w:eastAsia="pl-PL"/>
        </w:rPr>
        <w:t xml:space="preserve">rganicznej i </w:t>
      </w:r>
      <w:r w:rsidR="00824ACA">
        <w:rPr>
          <w:rFonts w:ascii="Times New Roman" w:eastAsia="Times New Roman" w:hAnsi="Times New Roman"/>
          <w:lang w:eastAsia="pl-PL"/>
        </w:rPr>
        <w:t>Analitycznej</w:t>
      </w:r>
    </w:p>
    <w:p w14:paraId="097DA104" w14:textId="77777777" w:rsidR="00F975E5" w:rsidRPr="007D2FD5" w:rsidRDefault="00F975E5"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7D2FD5">
        <w:rPr>
          <w:rFonts w:ascii="Times New Roman" w:eastAsia="Times New Roman" w:hAnsi="Times New Roman"/>
        </w:rPr>
        <w:tab/>
      </w:r>
      <w:r w:rsidRPr="007D2FD5">
        <w:rPr>
          <w:rFonts w:ascii="Times New Roman" w:eastAsia="Times New Roman" w:hAnsi="Times New Roman"/>
        </w:rPr>
        <w:tab/>
      </w:r>
      <w:r w:rsidRPr="007D2FD5">
        <w:rPr>
          <w:rFonts w:ascii="Times New Roman" w:eastAsia="Times New Roman" w:hAnsi="Times New Roman"/>
        </w:rPr>
        <w:tab/>
        <w:t>Tamka 12, 91-403 Łódź</w:t>
      </w:r>
    </w:p>
    <w:p w14:paraId="3396CBF4" w14:textId="65DBFCD6" w:rsidR="00F975E5" w:rsidRPr="007D2FD5" w:rsidRDefault="00F975E5"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7D2FD5">
        <w:rPr>
          <w:rFonts w:ascii="Times New Roman" w:eastAsia="Times New Roman" w:hAnsi="Times New Roman"/>
        </w:rPr>
        <w:tab/>
      </w:r>
      <w:r w:rsidRPr="007D2FD5">
        <w:rPr>
          <w:rFonts w:ascii="Times New Roman" w:eastAsia="Times New Roman" w:hAnsi="Times New Roman"/>
        </w:rPr>
        <w:tab/>
      </w:r>
      <w:r w:rsidRPr="007D2FD5">
        <w:rPr>
          <w:rFonts w:ascii="Times New Roman" w:eastAsia="Times New Roman" w:hAnsi="Times New Roman"/>
        </w:rPr>
        <w:tab/>
        <w:t xml:space="preserve">telefon kontaktowy: (+48 42) 635 57 </w:t>
      </w:r>
      <w:r w:rsidR="00824ACA">
        <w:rPr>
          <w:rFonts w:ascii="Times New Roman" w:eastAsia="Times New Roman" w:hAnsi="Times New Roman"/>
        </w:rPr>
        <w:t>79; (+48) 662 315 422</w:t>
      </w:r>
    </w:p>
    <w:p w14:paraId="6FE5C360" w14:textId="3B1B1DA4" w:rsidR="00B574F2" w:rsidRPr="007D2FD5" w:rsidRDefault="00B574F2"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rPr>
          <w:rFonts w:ascii="Times New Roman" w:eastAsia="Times New Roman" w:hAnsi="Times New Roman"/>
          <w:lang w:eastAsia="pl-PL"/>
        </w:rPr>
      </w:pPr>
    </w:p>
    <w:p w14:paraId="5C853BA6" w14:textId="1419D378" w:rsidR="00BC63FC" w:rsidRPr="007D2FD5" w:rsidRDefault="00825D04"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pl-PL"/>
        </w:rPr>
      </w:pPr>
      <w:r w:rsidRPr="007D2FD5">
        <w:rPr>
          <w:rFonts w:ascii="Times New Roman" w:eastAsia="Times New Roman" w:hAnsi="Times New Roman"/>
          <w:lang w:eastAsia="pl-PL"/>
        </w:rPr>
        <w:t>Słowa kluczowe:</w:t>
      </w:r>
      <w:r w:rsidRPr="007D2FD5">
        <w:rPr>
          <w:rFonts w:ascii="Times New Roman" w:eastAsia="Times New Roman" w:hAnsi="Times New Roman"/>
          <w:lang w:eastAsia="pl-PL"/>
        </w:rPr>
        <w:tab/>
      </w:r>
      <w:r w:rsidR="00563FBA" w:rsidRPr="007D2FD5">
        <w:rPr>
          <w:rFonts w:ascii="Times New Roman" w:eastAsia="Times New Roman" w:hAnsi="Times New Roman"/>
          <w:lang w:eastAsia="pl-PL"/>
        </w:rPr>
        <w:tab/>
      </w:r>
      <w:r w:rsidR="00824ACA">
        <w:rPr>
          <w:rFonts w:ascii="Times New Roman" w:eastAsia="Times New Roman" w:hAnsi="Times New Roman"/>
          <w:lang w:eastAsia="pl-PL"/>
        </w:rPr>
        <w:t>elektroanaliza, elektrochemia</w:t>
      </w:r>
      <w:r w:rsidR="00824ACA" w:rsidRPr="007D2FD5">
        <w:rPr>
          <w:rFonts w:ascii="Times New Roman" w:eastAsia="Times New Roman" w:hAnsi="Times New Roman"/>
          <w:lang w:eastAsia="pl-PL"/>
        </w:rPr>
        <w:t xml:space="preserve">, </w:t>
      </w:r>
      <w:r w:rsidR="00824ACA">
        <w:rPr>
          <w:rFonts w:ascii="Times New Roman" w:eastAsia="Times New Roman" w:hAnsi="Times New Roman"/>
          <w:lang w:eastAsia="pl-PL"/>
        </w:rPr>
        <w:t>materiały elektrodowe</w:t>
      </w:r>
    </w:p>
    <w:p w14:paraId="7E4E4038" w14:textId="77777777" w:rsidR="00470066" w:rsidRPr="007D2FD5" w:rsidRDefault="00470066"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pl-PL"/>
        </w:rPr>
      </w:pPr>
    </w:p>
    <w:p w14:paraId="1B029A49" w14:textId="77777777" w:rsidR="003952AD" w:rsidRPr="007D2FD5" w:rsidRDefault="00563FBA"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u w:val="single"/>
          <w:lang w:eastAsia="pl-PL"/>
        </w:rPr>
      </w:pPr>
      <w:r w:rsidRPr="007D2FD5">
        <w:rPr>
          <w:rFonts w:ascii="Times New Roman" w:eastAsia="Times New Roman" w:hAnsi="Times New Roman"/>
          <w:b/>
          <w:u w:val="single"/>
          <w:lang w:eastAsia="pl-PL"/>
        </w:rPr>
        <w:t>Opis</w:t>
      </w:r>
      <w:r w:rsidR="00BC63FC" w:rsidRPr="007D2FD5">
        <w:rPr>
          <w:rFonts w:ascii="Times New Roman" w:eastAsia="Times New Roman" w:hAnsi="Times New Roman"/>
          <w:b/>
          <w:u w:val="single"/>
          <w:lang w:eastAsia="pl-PL"/>
        </w:rPr>
        <w:t>:</w:t>
      </w:r>
    </w:p>
    <w:p w14:paraId="31D1A519" w14:textId="77777777" w:rsidR="00F85B3E" w:rsidRPr="007D2FD5" w:rsidRDefault="00F85B3E"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jc w:val="both"/>
        <w:rPr>
          <w:rStyle w:val="None"/>
          <w:rFonts w:ascii="Times New Roman" w:eastAsia="Times New Roman" w:hAnsi="Times New Roman"/>
        </w:rPr>
      </w:pPr>
      <w:r w:rsidRPr="007D2FD5">
        <w:rPr>
          <w:rStyle w:val="None"/>
          <w:rFonts w:ascii="Times New Roman" w:hAnsi="Times New Roman"/>
        </w:rPr>
        <w:t>Kandydat/kandydatka na ww. stanowisko powinien spełniać wymogi art. 113, ustawy z dnia 20 lipca 2018 r. Prawo o szkolnictwie wyższym i nauce (</w:t>
      </w:r>
      <w:proofErr w:type="spellStart"/>
      <w:r w:rsidRPr="007D2FD5">
        <w:rPr>
          <w:rStyle w:val="None"/>
          <w:rFonts w:ascii="Times New Roman" w:hAnsi="Times New Roman"/>
        </w:rPr>
        <w:t>t.j</w:t>
      </w:r>
      <w:proofErr w:type="spellEnd"/>
      <w:r w:rsidRPr="007D2FD5">
        <w:rPr>
          <w:rStyle w:val="None"/>
          <w:rFonts w:ascii="Times New Roman" w:hAnsi="Times New Roman"/>
        </w:rPr>
        <w:t xml:space="preserve">. Dz.U. z  2024 r. poz. 1571 wraz  ze zm.) </w:t>
      </w:r>
    </w:p>
    <w:p w14:paraId="7B2E2F83" w14:textId="77777777" w:rsidR="00792A9A" w:rsidRPr="007D2FD5" w:rsidRDefault="00792A9A"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u w:val="single"/>
          <w:lang w:eastAsia="pl-PL"/>
        </w:rPr>
      </w:pPr>
    </w:p>
    <w:p w14:paraId="35E1BA56" w14:textId="77777777" w:rsidR="00E64A52" w:rsidRPr="007D2FD5" w:rsidRDefault="00E64A52"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r w:rsidRPr="007D2FD5">
        <w:rPr>
          <w:rFonts w:ascii="Times New Roman" w:eastAsia="Times New Roman" w:hAnsi="Times New Roman"/>
          <w:b/>
          <w:u w:val="single"/>
          <w:lang w:eastAsia="pl-PL"/>
        </w:rPr>
        <w:t>Wymagania</w:t>
      </w:r>
    </w:p>
    <w:p w14:paraId="2FB657ED" w14:textId="40BB970B" w:rsidR="00E64A52" w:rsidRPr="007D2FD5" w:rsidRDefault="001C0EB5" w:rsidP="0057791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lang w:eastAsia="pl-PL"/>
        </w:rPr>
        <w:t>s</w:t>
      </w:r>
      <w:r w:rsidR="00E64A52" w:rsidRPr="007D2FD5">
        <w:rPr>
          <w:rFonts w:ascii="Times New Roman" w:eastAsia="Times New Roman" w:hAnsi="Times New Roman"/>
          <w:lang w:eastAsia="pl-PL"/>
        </w:rPr>
        <w:t>topień naukowy doktora w dziedzinie nauk ścisłych i przyrodniczych w dyscyplinie nauk chemicznych</w:t>
      </w:r>
    </w:p>
    <w:p w14:paraId="0157DB0B" w14:textId="26380053" w:rsidR="00E64A52" w:rsidRPr="007D2FD5" w:rsidRDefault="001C0EB5" w:rsidP="0057791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color w:val="000000"/>
          <w:lang w:eastAsia="pl-PL"/>
        </w:rPr>
        <w:t>u</w:t>
      </w:r>
      <w:r w:rsidR="00E64A52" w:rsidRPr="007D2FD5">
        <w:rPr>
          <w:rFonts w:ascii="Times New Roman" w:eastAsia="Times New Roman" w:hAnsi="Times New Roman"/>
          <w:color w:val="000000"/>
          <w:lang w:eastAsia="pl-PL"/>
        </w:rPr>
        <w:t xml:space="preserve">dokumentowany dorobek naukowy </w:t>
      </w:r>
      <w:r w:rsidR="00F975E5" w:rsidRPr="007D2FD5">
        <w:rPr>
          <w:rFonts w:ascii="Times New Roman" w:eastAsia="Times New Roman" w:hAnsi="Times New Roman"/>
          <w:color w:val="000000"/>
          <w:lang w:eastAsia="pl-PL"/>
        </w:rPr>
        <w:t xml:space="preserve">w obszarze </w:t>
      </w:r>
      <w:r w:rsidR="00824ACA">
        <w:rPr>
          <w:rFonts w:ascii="Times New Roman" w:eastAsia="Times New Roman" w:hAnsi="Times New Roman"/>
          <w:color w:val="000000"/>
          <w:lang w:eastAsia="pl-PL"/>
        </w:rPr>
        <w:t>elektroanalizy, elektrochemii, materiałów elektrodowych</w:t>
      </w:r>
    </w:p>
    <w:p w14:paraId="227AF476" w14:textId="3B5D798F" w:rsidR="00E64A52" w:rsidRPr="007D2FD5" w:rsidRDefault="001C0EB5" w:rsidP="0057791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hAnsi="Times New Roman"/>
        </w:rPr>
        <w:t>d</w:t>
      </w:r>
      <w:r w:rsidR="00E64A52" w:rsidRPr="007D2FD5">
        <w:rPr>
          <w:rFonts w:ascii="Times New Roman" w:hAnsi="Times New Roman"/>
        </w:rPr>
        <w:t>oświadczenie w pracy dydaktyczne</w:t>
      </w:r>
      <w:r w:rsidR="00325E36" w:rsidRPr="007D2FD5">
        <w:rPr>
          <w:rFonts w:ascii="Times New Roman" w:hAnsi="Times New Roman"/>
        </w:rPr>
        <w:t>j w zakresie chemii</w:t>
      </w:r>
    </w:p>
    <w:p w14:paraId="5E9F931A" w14:textId="7177B359" w:rsidR="00F975E5" w:rsidRPr="007D2FD5" w:rsidRDefault="001C0EB5" w:rsidP="0057791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hAnsi="Times New Roman"/>
        </w:rPr>
        <w:t>d</w:t>
      </w:r>
      <w:r w:rsidR="00F975E5" w:rsidRPr="007D2FD5">
        <w:rPr>
          <w:rFonts w:ascii="Times New Roman" w:hAnsi="Times New Roman"/>
        </w:rPr>
        <w:t>oświadczenie w pozyskiwaniu finansowania na projekty badawcze i realizacji grantów</w:t>
      </w:r>
    </w:p>
    <w:p w14:paraId="620126F0" w14:textId="5CDBC212" w:rsidR="00AA09C6" w:rsidRPr="007D2FD5" w:rsidRDefault="001C0EB5" w:rsidP="0057791F">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lang w:eastAsia="pl-PL"/>
        </w:rPr>
        <w:t>u</w:t>
      </w:r>
      <w:r w:rsidR="00FB3886" w:rsidRPr="007D2FD5">
        <w:rPr>
          <w:rFonts w:ascii="Times New Roman" w:eastAsia="Times New Roman" w:hAnsi="Times New Roman"/>
          <w:lang w:eastAsia="pl-PL"/>
        </w:rPr>
        <w:t>dokumentowany</w:t>
      </w:r>
      <w:r w:rsidR="00E64A52" w:rsidRPr="007D2FD5">
        <w:rPr>
          <w:rFonts w:ascii="Times New Roman" w:eastAsia="Times New Roman" w:hAnsi="Times New Roman"/>
          <w:lang w:eastAsia="pl-PL"/>
        </w:rPr>
        <w:t xml:space="preserve"> udział w konferencjach </w:t>
      </w:r>
      <w:r w:rsidR="00F975E5" w:rsidRPr="007D2FD5">
        <w:rPr>
          <w:rFonts w:ascii="Times New Roman" w:eastAsia="Times New Roman" w:hAnsi="Times New Roman"/>
          <w:lang w:eastAsia="pl-PL"/>
        </w:rPr>
        <w:t>międzynarodowych</w:t>
      </w:r>
    </w:p>
    <w:p w14:paraId="14D6D64A" w14:textId="257F0FB2" w:rsidR="00F975E5" w:rsidRPr="007D2FD5" w:rsidRDefault="001C0EB5" w:rsidP="0057791F">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lang w:eastAsia="pl-PL"/>
        </w:rPr>
        <w:t>z</w:t>
      </w:r>
      <w:r w:rsidR="00F975E5" w:rsidRPr="007D2FD5">
        <w:rPr>
          <w:rFonts w:ascii="Times New Roman" w:eastAsia="Times New Roman" w:hAnsi="Times New Roman"/>
          <w:lang w:eastAsia="pl-PL"/>
        </w:rPr>
        <w:t>realizowany zagraniczny staż naukowy</w:t>
      </w:r>
    </w:p>
    <w:p w14:paraId="613FA2E2" w14:textId="0585805B" w:rsidR="00E64A52" w:rsidRPr="007D2FD5" w:rsidRDefault="001C0EB5" w:rsidP="0057791F">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color w:val="000000"/>
          <w:lang w:eastAsia="pl-PL"/>
        </w:rPr>
        <w:t>b</w:t>
      </w:r>
      <w:r w:rsidR="00F975E5" w:rsidRPr="007D2FD5">
        <w:rPr>
          <w:rFonts w:ascii="Times New Roman" w:eastAsia="Times New Roman" w:hAnsi="Times New Roman"/>
          <w:color w:val="000000"/>
          <w:lang w:eastAsia="pl-PL"/>
        </w:rPr>
        <w:t>iegła z</w:t>
      </w:r>
      <w:r w:rsidR="00E64A52" w:rsidRPr="007D2FD5">
        <w:rPr>
          <w:rFonts w:ascii="Times New Roman" w:eastAsia="Times New Roman" w:hAnsi="Times New Roman"/>
          <w:color w:val="000000"/>
          <w:lang w:eastAsia="pl-PL"/>
        </w:rPr>
        <w:t>najomość języka angielskiego oraz polski</w:t>
      </w:r>
      <w:r w:rsidR="00191957" w:rsidRPr="007D2FD5">
        <w:rPr>
          <w:rFonts w:ascii="Times New Roman" w:eastAsia="Times New Roman" w:hAnsi="Times New Roman"/>
          <w:color w:val="000000"/>
          <w:lang w:eastAsia="pl-PL"/>
        </w:rPr>
        <w:t xml:space="preserve">ego </w:t>
      </w:r>
      <w:r w:rsidR="00F975E5" w:rsidRPr="007D2FD5">
        <w:rPr>
          <w:rFonts w:ascii="Times New Roman" w:eastAsia="Times New Roman" w:hAnsi="Times New Roman"/>
          <w:color w:val="000000"/>
          <w:lang w:eastAsia="pl-PL"/>
        </w:rPr>
        <w:t>w mowie i piśmie umożliwiająca prowadzenie zajęć dydaktycznych, przygotowani tekstów publikacji oraz wygłaszanie wykładów konferencyjnych</w:t>
      </w:r>
    </w:p>
    <w:p w14:paraId="6158AA97" w14:textId="77777777" w:rsidR="00E64A52" w:rsidRPr="007D2FD5" w:rsidRDefault="00E64A52"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4F0E476E" w14:textId="5D1901B4" w:rsidR="009314D7" w:rsidRPr="007D2FD5" w:rsidRDefault="009314D7" w:rsidP="0057791F">
      <w:pPr>
        <w:tabs>
          <w:tab w:val="left" w:pos="1832"/>
          <w:tab w:val="left" w:pos="2748"/>
          <w:tab w:val="left" w:pos="3664"/>
          <w:tab w:val="left" w:pos="4580"/>
          <w:tab w:val="left" w:pos="5496"/>
          <w:tab w:val="left" w:pos="6412"/>
          <w:tab w:val="left" w:pos="7328"/>
          <w:tab w:val="left" w:pos="8244"/>
          <w:tab w:val="left" w:pos="9160"/>
          <w:tab w:val="left" w:pos="9240"/>
        </w:tabs>
        <w:spacing w:after="0" w:line="240" w:lineRule="auto"/>
        <w:jc w:val="both"/>
        <w:rPr>
          <w:rStyle w:val="None"/>
          <w:rFonts w:ascii="Times New Roman" w:eastAsia="Times New Roman" w:hAnsi="Times New Roman"/>
          <w:b/>
          <w:bCs/>
          <w:u w:val="single"/>
        </w:rPr>
      </w:pPr>
      <w:r w:rsidRPr="007D2FD5">
        <w:rPr>
          <w:rFonts w:ascii="Times New Roman" w:hAnsi="Times New Roman"/>
          <w:b/>
          <w:bCs/>
          <w:u w:val="single"/>
        </w:rPr>
        <w:t>Obowiązki na stanowisku pracy</w:t>
      </w:r>
    </w:p>
    <w:p w14:paraId="71D72152" w14:textId="6D99C5BF" w:rsidR="009314D7" w:rsidRPr="007D2FD5" w:rsidRDefault="001C0EB5" w:rsidP="0057791F">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p</w:t>
      </w:r>
      <w:r w:rsidR="009314D7" w:rsidRPr="007D2FD5">
        <w:rPr>
          <w:rStyle w:val="None"/>
          <w:rFonts w:ascii="Times New Roman" w:hAnsi="Times New Roman"/>
        </w:rPr>
        <w:t>rowadzenie badań naukowych, publikowanie wyników w renomowanych pismach o zasięgu międzynarodowym</w:t>
      </w:r>
    </w:p>
    <w:p w14:paraId="6526493D" w14:textId="3F443469" w:rsidR="009314D7" w:rsidRPr="007D2FD5" w:rsidRDefault="001C0EB5" w:rsidP="0057791F">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s</w:t>
      </w:r>
      <w:r w:rsidR="009314D7" w:rsidRPr="007D2FD5">
        <w:rPr>
          <w:rStyle w:val="None"/>
          <w:rFonts w:ascii="Times New Roman" w:hAnsi="Times New Roman"/>
        </w:rPr>
        <w:t>tarania o środki na badania poza uniwersytetem</w:t>
      </w:r>
    </w:p>
    <w:p w14:paraId="08D48C25" w14:textId="369B7C15" w:rsidR="009314D7" w:rsidRPr="007D2FD5" w:rsidRDefault="001C0EB5" w:rsidP="0057791F">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w</w:t>
      </w:r>
      <w:r w:rsidR="009314D7" w:rsidRPr="007D2FD5">
        <w:rPr>
          <w:rStyle w:val="None"/>
          <w:rFonts w:ascii="Times New Roman" w:hAnsi="Times New Roman"/>
        </w:rPr>
        <w:t xml:space="preserve"> zakresie pracy organizacyjnej - aktywne włączanie się w działania organizacyjne na rzecz Katedry i Wydziału</w:t>
      </w:r>
    </w:p>
    <w:p w14:paraId="5D1118E5" w14:textId="05F4069A" w:rsidR="009314D7" w:rsidRPr="007D2FD5" w:rsidRDefault="001C0EB5" w:rsidP="0057791F">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p</w:t>
      </w:r>
      <w:r w:rsidR="009314D7" w:rsidRPr="007D2FD5">
        <w:rPr>
          <w:rStyle w:val="None"/>
          <w:rFonts w:ascii="Times New Roman" w:hAnsi="Times New Roman"/>
        </w:rPr>
        <w:t>rowadzenie zajęć dydaktycznych na poziomie akademickim</w:t>
      </w:r>
    </w:p>
    <w:p w14:paraId="219551AD" w14:textId="77777777" w:rsidR="002A7DEE" w:rsidRPr="007D2FD5" w:rsidRDefault="002A7DEE"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786B261F" w14:textId="7F3BD649" w:rsidR="00E967A7" w:rsidRPr="007D2FD5" w:rsidRDefault="00E967A7" w:rsidP="0057791F">
      <w:pPr>
        <w:shd w:val="clear" w:color="auto" w:fill="FFFFFF"/>
        <w:spacing w:after="0" w:line="240" w:lineRule="auto"/>
        <w:jc w:val="both"/>
        <w:rPr>
          <w:rFonts w:ascii="Times New Roman" w:eastAsia="Times New Roman" w:hAnsi="Times New Roman"/>
          <w:b/>
          <w:color w:val="000000"/>
          <w:lang w:eastAsia="pl-PL"/>
        </w:rPr>
      </w:pPr>
      <w:r w:rsidRPr="007D2FD5">
        <w:rPr>
          <w:rFonts w:ascii="Times New Roman" w:eastAsia="Times New Roman" w:hAnsi="Times New Roman"/>
          <w:b/>
          <w:color w:val="000000"/>
          <w:lang w:eastAsia="pl-PL"/>
        </w:rPr>
        <w:t>Osoby przystępujące do konkursu powinny złożyć podanie o zatrudnienie skierowane do JM Rektora UŁ, wraz z wymienionymi poniżej załącznikami</w:t>
      </w:r>
      <w:r w:rsidR="0088253B" w:rsidRPr="007D2FD5">
        <w:rPr>
          <w:rFonts w:ascii="Times New Roman" w:eastAsia="Times New Roman" w:hAnsi="Times New Roman"/>
          <w:b/>
          <w:color w:val="000000"/>
          <w:lang w:eastAsia="pl-PL"/>
        </w:rPr>
        <w:t>:</w:t>
      </w:r>
    </w:p>
    <w:p w14:paraId="510E522A" w14:textId="3B2FE5EB" w:rsidR="00F85B3E" w:rsidRPr="007D2FD5" w:rsidRDefault="00F975E5"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o</w:t>
      </w:r>
      <w:r w:rsidR="00F85B3E" w:rsidRPr="007D2FD5">
        <w:rPr>
          <w:rStyle w:val="None"/>
          <w:rFonts w:ascii="Times New Roman" w:hAnsi="Times New Roman"/>
        </w:rPr>
        <w:t>świadczenie, że Kandydat spełnia wymogi art. 113 ustawy,</w:t>
      </w:r>
    </w:p>
    <w:p w14:paraId="2D72FF82"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oświadczenie, że Uniwersytet Łódzki będzie Jego podstawowym miejscem pracy w rozumieniu ww. ustawy,</w:t>
      </w:r>
    </w:p>
    <w:p w14:paraId="2FC0E76F"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 xml:space="preserve">oświadczenie o nepotyzmie (dostępne na stronie internetowej Uniwersytetu Łódzkiego </w:t>
      </w:r>
      <w:hyperlink r:id="rId8" w:history="1">
        <w:r w:rsidRPr="007D2FD5">
          <w:rPr>
            <w:rStyle w:val="Hyperlink1"/>
            <w:rFonts w:ascii="Times New Roman" w:hAnsi="Times New Roman"/>
          </w:rPr>
          <w:t>https://www.uni.lodz.pl/kariera</w:t>
        </w:r>
      </w:hyperlink>
      <w:r w:rsidRPr="007D2FD5">
        <w:rPr>
          <w:rStyle w:val="None"/>
          <w:rFonts w:ascii="Times New Roman" w:hAnsi="Times New Roman"/>
        </w:rPr>
        <w:t>),</w:t>
      </w:r>
    </w:p>
    <w:p w14:paraId="167B5290"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kwestionariusz osobowy,</w:t>
      </w:r>
    </w:p>
    <w:p w14:paraId="141B0B7F"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lang w:val="da-DK"/>
        </w:rPr>
      </w:pPr>
      <w:r w:rsidRPr="007D2FD5">
        <w:rPr>
          <w:rStyle w:val="None"/>
          <w:rFonts w:ascii="Times New Roman" w:hAnsi="Times New Roman"/>
          <w:lang w:val="da-DK"/>
        </w:rPr>
        <w:t>CV,</w:t>
      </w:r>
    </w:p>
    <w:p w14:paraId="6C94CEEA"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 xml:space="preserve">kopię dyplomu ukończenia </w:t>
      </w:r>
      <w:proofErr w:type="spellStart"/>
      <w:r w:rsidRPr="007D2FD5">
        <w:rPr>
          <w:rStyle w:val="None"/>
          <w:rFonts w:ascii="Times New Roman" w:hAnsi="Times New Roman"/>
        </w:rPr>
        <w:t>studi</w:t>
      </w:r>
      <w:proofErr w:type="spellEnd"/>
      <w:r w:rsidRPr="007D2FD5">
        <w:rPr>
          <w:rStyle w:val="None"/>
          <w:rFonts w:ascii="Times New Roman" w:hAnsi="Times New Roman"/>
          <w:lang w:val="es-ES_tradnl"/>
        </w:rPr>
        <w:t>ó</w:t>
      </w:r>
      <w:r w:rsidRPr="007D2FD5">
        <w:rPr>
          <w:rStyle w:val="None"/>
          <w:rFonts w:ascii="Times New Roman" w:hAnsi="Times New Roman"/>
        </w:rPr>
        <w:t>w wyższych i uzyskania stopnia naukowego doktora,</w:t>
      </w:r>
    </w:p>
    <w:p w14:paraId="23D2E7A9"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wykaz dotychczasowego dorobku w pracy badawczej,</w:t>
      </w:r>
    </w:p>
    <w:p w14:paraId="6D0E1396"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dokumenty potwierdzające posiadane certyfikaty (w tym językowe), w przypadku braku certyfikat</w:t>
      </w:r>
      <w:r w:rsidRPr="007D2FD5">
        <w:rPr>
          <w:rStyle w:val="None"/>
          <w:rFonts w:ascii="Times New Roman" w:hAnsi="Times New Roman"/>
          <w:lang w:val="es-ES_tradnl"/>
        </w:rPr>
        <w:t>ó</w:t>
      </w:r>
      <w:r w:rsidRPr="007D2FD5">
        <w:rPr>
          <w:rStyle w:val="None"/>
          <w:rFonts w:ascii="Times New Roman" w:hAnsi="Times New Roman"/>
        </w:rPr>
        <w:t>w oświadczenie dotyczące stopnia znajomości język</w:t>
      </w:r>
      <w:r w:rsidRPr="007D2FD5">
        <w:rPr>
          <w:rStyle w:val="None"/>
          <w:rFonts w:ascii="Times New Roman" w:hAnsi="Times New Roman"/>
          <w:lang w:val="es-ES_tradnl"/>
        </w:rPr>
        <w:t>ó</w:t>
      </w:r>
      <w:r w:rsidRPr="007D2FD5">
        <w:rPr>
          <w:rStyle w:val="None"/>
          <w:rFonts w:ascii="Times New Roman" w:hAnsi="Times New Roman"/>
        </w:rPr>
        <w:t>w obcych (podstawowy, średniozaawansowany, zaawansowany),</w:t>
      </w:r>
    </w:p>
    <w:p w14:paraId="50124F7C"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rPr>
          <w:rFonts w:ascii="Times New Roman" w:hAnsi="Times New Roman"/>
        </w:rPr>
      </w:pPr>
      <w:r w:rsidRPr="007D2FD5">
        <w:rPr>
          <w:rStyle w:val="None"/>
          <w:rFonts w:ascii="Times New Roman" w:hAnsi="Times New Roman"/>
        </w:rPr>
        <w:t xml:space="preserve">informację dotyczącą stopnia znajomości języka polskiego (w przypadku </w:t>
      </w:r>
      <w:proofErr w:type="spellStart"/>
      <w:r w:rsidRPr="007D2FD5">
        <w:rPr>
          <w:rStyle w:val="None"/>
          <w:rFonts w:ascii="Times New Roman" w:hAnsi="Times New Roman"/>
        </w:rPr>
        <w:t>obcokrajowc</w:t>
      </w:r>
      <w:proofErr w:type="spellEnd"/>
      <w:r w:rsidRPr="007D2FD5">
        <w:rPr>
          <w:rStyle w:val="None"/>
          <w:rFonts w:ascii="Times New Roman" w:hAnsi="Times New Roman"/>
          <w:lang w:val="es-ES_tradnl"/>
        </w:rPr>
        <w:t>ó</w:t>
      </w:r>
      <w:r w:rsidRPr="007D2FD5">
        <w:rPr>
          <w:rStyle w:val="None"/>
          <w:rFonts w:ascii="Times New Roman" w:hAnsi="Times New Roman"/>
        </w:rPr>
        <w:t>w),</w:t>
      </w:r>
    </w:p>
    <w:p w14:paraId="69803AC3"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rPr>
          <w:rFonts w:ascii="Times New Roman" w:hAnsi="Times New Roman"/>
        </w:rPr>
      </w:pPr>
      <w:r w:rsidRPr="007D2FD5">
        <w:rPr>
          <w:rStyle w:val="None"/>
          <w:rFonts w:ascii="Times New Roman" w:hAnsi="Times New Roman"/>
        </w:rPr>
        <w:lastRenderedPageBreak/>
        <w:t>dwa listy polecają</w:t>
      </w:r>
      <w:r w:rsidRPr="007D2FD5">
        <w:rPr>
          <w:rStyle w:val="None"/>
          <w:rFonts w:ascii="Times New Roman" w:hAnsi="Times New Roman"/>
          <w:lang w:val="fr-FR"/>
        </w:rPr>
        <w:t>ce po</w:t>
      </w:r>
      <w:proofErr w:type="spellStart"/>
      <w:r w:rsidRPr="007D2FD5">
        <w:rPr>
          <w:rStyle w:val="None"/>
          <w:rFonts w:ascii="Times New Roman" w:hAnsi="Times New Roman"/>
        </w:rPr>
        <w:t>świadczające</w:t>
      </w:r>
      <w:proofErr w:type="spellEnd"/>
      <w:r w:rsidRPr="007D2FD5">
        <w:rPr>
          <w:rStyle w:val="None"/>
          <w:rFonts w:ascii="Times New Roman" w:hAnsi="Times New Roman"/>
        </w:rPr>
        <w:t xml:space="preserve"> kwalifikacje kandydata,</w:t>
      </w:r>
    </w:p>
    <w:p w14:paraId="0BFCC8AB" w14:textId="77777777" w:rsidR="006B4CDF" w:rsidRPr="007D2FD5" w:rsidRDefault="006B4CDF" w:rsidP="0057791F">
      <w:pPr>
        <w:pStyle w:val="Akapitzlist"/>
        <w:numPr>
          <w:ilvl w:val="0"/>
          <w:numId w:val="14"/>
        </w:numPr>
        <w:shd w:val="clear" w:color="auto" w:fill="FFFFFF"/>
        <w:spacing w:after="0" w:line="240" w:lineRule="auto"/>
        <w:rPr>
          <w:rFonts w:ascii="Times New Roman" w:eastAsia="Times New Roman" w:hAnsi="Times New Roman"/>
          <w:color w:val="000000"/>
          <w:lang w:val="de-DE" w:eastAsia="pl-PL"/>
        </w:rPr>
      </w:pPr>
      <w:r w:rsidRPr="007D2FD5">
        <w:rPr>
          <w:rFonts w:ascii="Times New Roman" w:eastAsia="Times New Roman" w:hAnsi="Times New Roman"/>
          <w:color w:val="000000"/>
          <w:lang w:eastAsia="pl-PL"/>
        </w:rPr>
        <w:t>informację o przetwarzaniu danych osobowych (</w:t>
      </w:r>
      <w:hyperlink r:id="rId9" w:tgtFrame="_blank" w:tooltip="https://www.uni.lodz.pl/kariera" w:history="1">
        <w:r w:rsidRPr="007D2FD5">
          <w:rPr>
            <w:rStyle w:val="Hipercze"/>
            <w:rFonts w:ascii="Times New Roman" w:eastAsia="Times New Roman" w:hAnsi="Times New Roman"/>
            <w:lang w:eastAsia="pl-PL"/>
          </w:rPr>
          <w:t>https://www.uni.lodz.pl/kariera</w:t>
        </w:r>
      </w:hyperlink>
      <w:r w:rsidRPr="007D2FD5">
        <w:rPr>
          <w:rFonts w:ascii="Times New Roman" w:eastAsia="Times New Roman" w:hAnsi="Times New Roman"/>
          <w:color w:val="000000"/>
          <w:lang w:eastAsia="pl-PL"/>
        </w:rPr>
        <w:t>)</w:t>
      </w:r>
    </w:p>
    <w:p w14:paraId="6B1276E3" w14:textId="77777777" w:rsidR="006B4CDF" w:rsidRPr="007D2FD5" w:rsidRDefault="006B4CDF" w:rsidP="0057791F">
      <w:pPr>
        <w:pStyle w:val="Akapitzlist"/>
        <w:numPr>
          <w:ilvl w:val="0"/>
          <w:numId w:val="14"/>
        </w:numPr>
        <w:shd w:val="clear" w:color="auto" w:fill="FFFFFF"/>
        <w:spacing w:after="0" w:line="240" w:lineRule="auto"/>
        <w:rPr>
          <w:rFonts w:ascii="Times New Roman" w:eastAsia="Times New Roman" w:hAnsi="Times New Roman"/>
          <w:color w:val="000000"/>
          <w:lang w:val="de-DE" w:eastAsia="pl-PL"/>
        </w:rPr>
      </w:pPr>
      <w:r w:rsidRPr="007D2FD5">
        <w:rPr>
          <w:rFonts w:ascii="Times New Roman" w:eastAsia="Times New Roman" w:hAnsi="Times New Roman"/>
          <w:color w:val="000000"/>
          <w:lang w:eastAsia="pl-PL"/>
        </w:rPr>
        <w:t>Załącznik nr 1 do Standardów Ochrony Małoletnich w UŁ Oświadczenie do celów weryfikacji w Rejestrze Sprawców Przestępstw na Tle Seksualnym (dostępny na stronie: </w:t>
      </w:r>
      <w:hyperlink r:id="rId10" w:tgtFrame="_blank" w:tooltip="https://www.uni.lodz.pl/kariera)" w:history="1">
        <w:r w:rsidRPr="007D2FD5">
          <w:rPr>
            <w:rStyle w:val="Hipercze"/>
            <w:rFonts w:ascii="Times New Roman" w:eastAsia="Times New Roman" w:hAnsi="Times New Roman"/>
            <w:lang w:eastAsia="pl-PL"/>
          </w:rPr>
          <w:t>https://www.uni.lodz.pl/kariera)</w:t>
        </w:r>
      </w:hyperlink>
    </w:p>
    <w:p w14:paraId="2CA0C89E" w14:textId="285DA334" w:rsidR="000D6240" w:rsidRPr="007D2FD5" w:rsidRDefault="006B4CDF" w:rsidP="0057791F">
      <w:pPr>
        <w:pStyle w:val="Akapitzlist"/>
        <w:numPr>
          <w:ilvl w:val="0"/>
          <w:numId w:val="14"/>
        </w:numPr>
        <w:shd w:val="clear" w:color="auto" w:fill="FFFFFF"/>
        <w:spacing w:after="0" w:line="240" w:lineRule="auto"/>
        <w:rPr>
          <w:rFonts w:ascii="Times New Roman" w:eastAsia="Times New Roman" w:hAnsi="Times New Roman"/>
          <w:color w:val="000000"/>
          <w:lang w:val="de-DE" w:eastAsia="pl-PL"/>
        </w:rPr>
      </w:pPr>
      <w:r w:rsidRPr="007D2FD5">
        <w:rPr>
          <w:rFonts w:ascii="Times New Roman" w:eastAsia="Times New Roman" w:hAnsi="Times New Roman"/>
          <w:color w:val="000000"/>
          <w:lang w:eastAsia="pl-PL"/>
        </w:rPr>
        <w:t>Załącznik nr 2 do Standardów Ochrony Małoletnich w UŁ Oświadczenie o niekaralności i zobowiązaniu do przestrzegania Standardów Ochrony Małoletnich w UŁ (dostępny na stronie: </w:t>
      </w:r>
      <w:hyperlink r:id="rId11" w:tgtFrame="_blank" w:tooltip="https://www.uni.lodz.pl/kariera)" w:history="1">
        <w:r w:rsidRPr="007D2FD5">
          <w:rPr>
            <w:rStyle w:val="Hipercze"/>
            <w:rFonts w:ascii="Times New Roman" w:eastAsia="Times New Roman" w:hAnsi="Times New Roman"/>
            <w:lang w:eastAsia="pl-PL"/>
          </w:rPr>
          <w:t>https://www.uni.lodz.pl/kariera)</w:t>
        </w:r>
      </w:hyperlink>
      <w:r w:rsidRPr="007D2FD5">
        <w:rPr>
          <w:rFonts w:ascii="Times New Roman" w:eastAsia="Times New Roman" w:hAnsi="Times New Roman"/>
          <w:color w:val="000000"/>
          <w:lang w:eastAsia="pl-PL"/>
        </w:rPr>
        <w:br/>
      </w:r>
      <w:r w:rsidRPr="007D2FD5">
        <w:rPr>
          <w:rFonts w:ascii="Times New Roman" w:eastAsia="Times New Roman" w:hAnsi="Times New Roman"/>
          <w:color w:val="000000"/>
          <w:lang w:eastAsia="pl-PL"/>
        </w:rPr>
        <w:br/>
        <w:t>Kandydat/ka musi spełnić warunek o niekaralności w zakresie przestępstw określonych w rozdziale XIX i XXV Kodeksu karnego, w art. 189a i art. 207 Kodeksu karnego oraz w ustawie z dnia 29 lipca 2005 r. o przeciwdziałaniu 2 narkomanii (</w:t>
      </w:r>
      <w:proofErr w:type="spellStart"/>
      <w:r w:rsidRPr="007D2FD5">
        <w:rPr>
          <w:rFonts w:ascii="Times New Roman" w:eastAsia="Times New Roman" w:hAnsi="Times New Roman"/>
          <w:color w:val="000000"/>
          <w:lang w:eastAsia="pl-PL"/>
        </w:rPr>
        <w:t>t.j</w:t>
      </w:r>
      <w:proofErr w:type="spellEnd"/>
      <w:r w:rsidRPr="007D2FD5">
        <w:rPr>
          <w:rFonts w:ascii="Times New Roman" w:eastAsia="Times New Roman" w:hAnsi="Times New Roman"/>
          <w:color w:val="000000"/>
          <w:lang w:eastAsia="pl-PL"/>
        </w:rPr>
        <w:t>. Dz. U. z 2023 r. poz. 1939) oraz za odpowiadające tym przestępstwom czyny zabronione określone w przepisach prawa obcego.</w:t>
      </w:r>
    </w:p>
    <w:p w14:paraId="6C984342" w14:textId="77777777" w:rsidR="006B4CDF" w:rsidRPr="007D2FD5" w:rsidRDefault="006B4CDF"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7E9FAF27" w14:textId="77777777" w:rsidR="006B4CDF" w:rsidRPr="007D2FD5" w:rsidRDefault="006B4CDF"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2F3D29FE" w14:textId="285922FB" w:rsidR="000D6240" w:rsidRPr="007D2FD5" w:rsidRDefault="000D6240"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r w:rsidRPr="007D2FD5">
        <w:rPr>
          <w:rFonts w:ascii="Times New Roman" w:eastAsia="Times New Roman" w:hAnsi="Times New Roman"/>
          <w:color w:val="000000"/>
          <w:lang w:eastAsia="pl-PL"/>
        </w:rPr>
        <w:t>Zastrzegamy sobie prawo przeprowadzenia rozmów kwalifikacyjnych z wybranymi osobami.</w:t>
      </w:r>
    </w:p>
    <w:p w14:paraId="5880D1E2" w14:textId="77777777" w:rsidR="009F7F5D" w:rsidRPr="007D2FD5" w:rsidRDefault="009F7F5D"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6100B86C" w14:textId="4B3248B7" w:rsidR="008367CD" w:rsidRPr="004306EF" w:rsidRDefault="000D6240"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val="en-US" w:eastAsia="pl-PL"/>
        </w:rPr>
      </w:pPr>
      <w:r w:rsidRPr="004306EF">
        <w:rPr>
          <w:rFonts w:ascii="Times New Roman" w:eastAsia="Times New Roman" w:hAnsi="Times New Roman"/>
          <w:color w:val="000000"/>
          <w:lang w:val="en-US" w:eastAsia="pl-PL"/>
        </w:rPr>
        <w:t>T</w:t>
      </w:r>
      <w:r w:rsidR="00A82445" w:rsidRPr="004306EF">
        <w:rPr>
          <w:rFonts w:ascii="Times New Roman" w:eastAsia="Times New Roman" w:hAnsi="Times New Roman"/>
          <w:color w:val="000000"/>
          <w:lang w:val="en-US" w:eastAsia="pl-PL"/>
        </w:rPr>
        <w:t xml:space="preserve">ermin </w:t>
      </w:r>
      <w:proofErr w:type="spellStart"/>
      <w:r w:rsidR="00A82445" w:rsidRPr="004306EF">
        <w:rPr>
          <w:rFonts w:ascii="Times New Roman" w:eastAsia="Times New Roman" w:hAnsi="Times New Roman"/>
          <w:color w:val="000000"/>
          <w:lang w:val="en-US" w:eastAsia="pl-PL"/>
        </w:rPr>
        <w:t>rozstrzygnięcia</w:t>
      </w:r>
      <w:proofErr w:type="spellEnd"/>
      <w:r w:rsidR="00A82445" w:rsidRPr="004306EF">
        <w:rPr>
          <w:rFonts w:ascii="Times New Roman" w:eastAsia="Times New Roman" w:hAnsi="Times New Roman"/>
          <w:color w:val="000000"/>
          <w:lang w:val="en-US" w:eastAsia="pl-PL"/>
        </w:rPr>
        <w:t xml:space="preserve"> </w:t>
      </w:r>
      <w:proofErr w:type="spellStart"/>
      <w:r w:rsidR="00A82445" w:rsidRPr="004306EF">
        <w:rPr>
          <w:rFonts w:ascii="Times New Roman" w:eastAsia="Times New Roman" w:hAnsi="Times New Roman"/>
          <w:color w:val="000000"/>
          <w:lang w:val="en-US" w:eastAsia="pl-PL"/>
        </w:rPr>
        <w:t>konkursu</w:t>
      </w:r>
      <w:proofErr w:type="spellEnd"/>
      <w:r w:rsidR="00A82445" w:rsidRPr="004306EF">
        <w:rPr>
          <w:rFonts w:ascii="Times New Roman" w:eastAsia="Times New Roman" w:hAnsi="Times New Roman"/>
          <w:color w:val="000000"/>
          <w:lang w:val="en-US" w:eastAsia="pl-PL"/>
        </w:rPr>
        <w:t>:</w:t>
      </w:r>
      <w:r w:rsidR="00506954" w:rsidRPr="004306EF">
        <w:rPr>
          <w:rFonts w:ascii="Times New Roman" w:eastAsia="Times New Roman" w:hAnsi="Times New Roman"/>
          <w:color w:val="000000"/>
          <w:lang w:val="en-US" w:eastAsia="pl-PL"/>
        </w:rPr>
        <w:t xml:space="preserve"> </w:t>
      </w:r>
      <w:r w:rsidR="00F975E5" w:rsidRPr="004306EF">
        <w:rPr>
          <w:rFonts w:ascii="Times New Roman" w:eastAsia="Times New Roman" w:hAnsi="Times New Roman"/>
          <w:color w:val="000000"/>
          <w:lang w:val="en-US" w:eastAsia="pl-PL"/>
        </w:rPr>
        <w:t>1</w:t>
      </w:r>
      <w:r w:rsidR="00824ACA" w:rsidRPr="004306EF">
        <w:rPr>
          <w:rFonts w:ascii="Times New Roman" w:eastAsia="Times New Roman" w:hAnsi="Times New Roman"/>
          <w:color w:val="000000"/>
          <w:lang w:val="en-US" w:eastAsia="pl-PL"/>
        </w:rPr>
        <w:t>5</w:t>
      </w:r>
      <w:r w:rsidR="00FC05F8" w:rsidRPr="004306EF">
        <w:rPr>
          <w:rFonts w:ascii="Times New Roman" w:eastAsia="Times New Roman" w:hAnsi="Times New Roman"/>
          <w:color w:val="000000"/>
          <w:lang w:val="en-US" w:eastAsia="pl-PL"/>
        </w:rPr>
        <w:t>.09.</w:t>
      </w:r>
      <w:r w:rsidR="00E64A52" w:rsidRPr="004306EF">
        <w:rPr>
          <w:rFonts w:ascii="Times New Roman" w:eastAsia="Times New Roman" w:hAnsi="Times New Roman"/>
          <w:color w:val="000000"/>
          <w:lang w:val="en-US" w:eastAsia="pl-PL"/>
        </w:rPr>
        <w:t>202</w:t>
      </w:r>
      <w:r w:rsidR="00F02D51" w:rsidRPr="004306EF">
        <w:rPr>
          <w:rFonts w:ascii="Times New Roman" w:eastAsia="Times New Roman" w:hAnsi="Times New Roman"/>
          <w:color w:val="000000"/>
          <w:lang w:val="en-US" w:eastAsia="pl-PL"/>
        </w:rPr>
        <w:t>5</w:t>
      </w:r>
    </w:p>
    <w:p w14:paraId="73AFE198" w14:textId="77777777" w:rsidR="008367CD" w:rsidRPr="004306EF"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val="en-US" w:eastAsia="pl-PL"/>
        </w:rPr>
      </w:pPr>
      <w:r w:rsidRPr="004306EF">
        <w:rPr>
          <w:rFonts w:ascii="Times New Roman" w:eastAsia="Times New Roman" w:hAnsi="Times New Roman"/>
          <w:color w:val="000000"/>
          <w:highlight w:val="yellow"/>
          <w:lang w:val="en-US" w:eastAsia="pl-PL"/>
        </w:rPr>
        <w:br w:type="page"/>
      </w:r>
      <w:r w:rsidRPr="004306EF">
        <w:rPr>
          <w:rFonts w:ascii="Times New Roman" w:eastAsia="Times New Roman" w:hAnsi="Times New Roman"/>
          <w:b/>
          <w:lang w:val="en-US" w:eastAsia="pl-PL"/>
        </w:rPr>
        <w:lastRenderedPageBreak/>
        <w:t>FORM FOR EMPLOYERS</w:t>
      </w:r>
    </w:p>
    <w:p w14:paraId="3D6E86AB" w14:textId="77777777" w:rsidR="008367CD" w:rsidRPr="004306EF"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val="en-US" w:eastAsia="pl-PL"/>
        </w:rPr>
      </w:pPr>
    </w:p>
    <w:p w14:paraId="5431311A" w14:textId="77777777"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Institution:</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t>University of Lodz</w:t>
      </w:r>
    </w:p>
    <w:p w14:paraId="7E358A42" w14:textId="25421924"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 xml:space="preserve">City: </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57791F" w:rsidRPr="007D2FD5">
        <w:rPr>
          <w:rFonts w:ascii="Times New Roman" w:eastAsia="Times New Roman" w:hAnsi="Times New Roman"/>
          <w:lang w:val="en-US" w:eastAsia="pl-PL"/>
        </w:rPr>
        <w:t>Łódź</w:t>
      </w:r>
    </w:p>
    <w:p w14:paraId="628965E7" w14:textId="66CEC227" w:rsidR="00F02D51"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5" w:hanging="2745"/>
        <w:rPr>
          <w:rFonts w:ascii="Times New Roman" w:eastAsia="Times New Roman" w:hAnsi="Times New Roman"/>
          <w:lang w:val="en-US"/>
        </w:rPr>
      </w:pPr>
      <w:r w:rsidRPr="007D2FD5">
        <w:rPr>
          <w:rFonts w:ascii="Times New Roman" w:eastAsia="Times New Roman" w:hAnsi="Times New Roman"/>
          <w:lang w:val="en-US" w:eastAsia="pl-PL"/>
        </w:rPr>
        <w:t xml:space="preserve">Position: </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F02D51" w:rsidRPr="007D2FD5">
        <w:rPr>
          <w:rFonts w:ascii="Times New Roman" w:eastAsia="Times New Roman" w:hAnsi="Times New Roman"/>
          <w:lang w:val="en-US"/>
        </w:rPr>
        <w:t>full-time assistant professor at the</w:t>
      </w:r>
      <w:r w:rsidR="0057791F" w:rsidRPr="007D2FD5">
        <w:rPr>
          <w:rFonts w:ascii="Times New Roman" w:eastAsia="Times New Roman" w:hAnsi="Times New Roman"/>
          <w:lang w:val="en-US"/>
        </w:rPr>
        <w:t xml:space="preserve"> Department of </w:t>
      </w:r>
      <w:r w:rsidR="00EF451B">
        <w:rPr>
          <w:rFonts w:ascii="Times New Roman" w:eastAsia="Times New Roman" w:hAnsi="Times New Roman"/>
          <w:lang w:val="en-US"/>
        </w:rPr>
        <w:t>Ino</w:t>
      </w:r>
      <w:r w:rsidR="0057791F" w:rsidRPr="007D2FD5">
        <w:rPr>
          <w:rFonts w:ascii="Times New Roman" w:eastAsia="Times New Roman" w:hAnsi="Times New Roman"/>
          <w:lang w:val="en-US"/>
        </w:rPr>
        <w:t xml:space="preserve">rganic and </w:t>
      </w:r>
      <w:r w:rsidR="00EF451B">
        <w:rPr>
          <w:rFonts w:ascii="Times New Roman" w:eastAsia="Times New Roman" w:hAnsi="Times New Roman"/>
          <w:lang w:val="en-US"/>
        </w:rPr>
        <w:t>Analytical</w:t>
      </w:r>
      <w:r w:rsidR="0057791F" w:rsidRPr="007D2FD5">
        <w:rPr>
          <w:rFonts w:ascii="Times New Roman" w:eastAsia="Times New Roman" w:hAnsi="Times New Roman"/>
          <w:lang w:val="en-US"/>
        </w:rPr>
        <w:t xml:space="preserve"> Chemistry,</w:t>
      </w:r>
      <w:r w:rsidR="00F02D51" w:rsidRPr="007D2FD5">
        <w:rPr>
          <w:rFonts w:ascii="Times New Roman" w:eastAsia="Times New Roman" w:hAnsi="Times New Roman"/>
          <w:lang w:val="en-US"/>
        </w:rPr>
        <w:t xml:space="preserve"> Faculty of Chemistry</w:t>
      </w:r>
      <w:r w:rsidR="0039199A" w:rsidRPr="007D2FD5">
        <w:rPr>
          <w:rFonts w:ascii="Times New Roman" w:eastAsia="Times New Roman" w:hAnsi="Times New Roman"/>
          <w:lang w:val="en-US"/>
        </w:rPr>
        <w:t>,</w:t>
      </w:r>
      <w:r w:rsidR="0057791F" w:rsidRPr="007D2FD5">
        <w:rPr>
          <w:rFonts w:ascii="Times New Roman" w:eastAsia="Times New Roman" w:hAnsi="Times New Roman"/>
          <w:lang w:val="en-US"/>
        </w:rPr>
        <w:t xml:space="preserve"> U</w:t>
      </w:r>
      <w:r w:rsidR="0039199A" w:rsidRPr="007D2FD5">
        <w:rPr>
          <w:rFonts w:ascii="Times New Roman" w:eastAsia="Times New Roman" w:hAnsi="Times New Roman"/>
          <w:lang w:val="en-US"/>
        </w:rPr>
        <w:t xml:space="preserve">niversity of </w:t>
      </w:r>
      <w:r w:rsidR="0057791F" w:rsidRPr="007D2FD5">
        <w:rPr>
          <w:rFonts w:ascii="Times New Roman" w:eastAsia="Times New Roman" w:hAnsi="Times New Roman"/>
          <w:lang w:val="en-US"/>
        </w:rPr>
        <w:t>L</w:t>
      </w:r>
      <w:r w:rsidR="0039199A" w:rsidRPr="007D2FD5">
        <w:rPr>
          <w:rFonts w:ascii="Times New Roman" w:eastAsia="Times New Roman" w:hAnsi="Times New Roman"/>
          <w:lang w:val="en-US"/>
        </w:rPr>
        <w:t>odz</w:t>
      </w:r>
    </w:p>
    <w:p w14:paraId="55F36B6C" w14:textId="4C173592"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 xml:space="preserve">Discipline: </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784218" w:rsidRPr="007D2FD5">
        <w:rPr>
          <w:rFonts w:ascii="Times New Roman" w:eastAsia="Times New Roman" w:hAnsi="Times New Roman"/>
          <w:lang w:val="en-US" w:eastAsia="pl-PL"/>
        </w:rPr>
        <w:t>chemistry</w:t>
      </w:r>
    </w:p>
    <w:p w14:paraId="766CE85F" w14:textId="5162C3CA"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Posted:</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57791F" w:rsidRPr="007D2FD5">
        <w:rPr>
          <w:rFonts w:ascii="Times New Roman" w:eastAsia="Times New Roman" w:hAnsi="Times New Roman"/>
          <w:lang w:val="en-US" w:eastAsia="pl-PL"/>
        </w:rPr>
        <w:t xml:space="preserve">Jul </w:t>
      </w:r>
      <w:r w:rsidR="00EF451B">
        <w:rPr>
          <w:rFonts w:ascii="Times New Roman" w:eastAsia="Times New Roman" w:hAnsi="Times New Roman"/>
          <w:lang w:val="en-US" w:eastAsia="pl-PL"/>
        </w:rPr>
        <w:t>10</w:t>
      </w:r>
      <w:r w:rsidR="0057791F" w:rsidRPr="007D2FD5">
        <w:rPr>
          <w:rFonts w:ascii="Times New Roman" w:eastAsia="Times New Roman" w:hAnsi="Times New Roman"/>
          <w:vertAlign w:val="superscript"/>
          <w:lang w:val="en-US" w:eastAsia="pl-PL"/>
        </w:rPr>
        <w:t>th</w:t>
      </w:r>
      <w:r w:rsidR="0057791F" w:rsidRPr="007D2FD5">
        <w:rPr>
          <w:rFonts w:ascii="Times New Roman" w:eastAsia="Times New Roman" w:hAnsi="Times New Roman"/>
          <w:lang w:val="en-US" w:eastAsia="pl-PL"/>
        </w:rPr>
        <w:t xml:space="preserve">, </w:t>
      </w:r>
      <w:r w:rsidR="007A4994" w:rsidRPr="007D2FD5">
        <w:rPr>
          <w:rFonts w:ascii="Times New Roman" w:eastAsia="Times New Roman" w:hAnsi="Times New Roman"/>
          <w:lang w:val="en-US" w:eastAsia="pl-PL"/>
        </w:rPr>
        <w:t>202</w:t>
      </w:r>
      <w:r w:rsidR="00F02D51" w:rsidRPr="007D2FD5">
        <w:rPr>
          <w:rFonts w:ascii="Times New Roman" w:eastAsia="Times New Roman" w:hAnsi="Times New Roman"/>
          <w:lang w:val="en-US" w:eastAsia="pl-PL"/>
        </w:rPr>
        <w:t>5</w:t>
      </w:r>
    </w:p>
    <w:p w14:paraId="4B1B720E" w14:textId="760C1D97"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Expires:</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57791F" w:rsidRPr="007D2FD5">
        <w:rPr>
          <w:rFonts w:ascii="Times New Roman" w:eastAsia="Times New Roman" w:hAnsi="Times New Roman"/>
          <w:lang w:val="en-US" w:eastAsia="pl-PL"/>
        </w:rPr>
        <w:t xml:space="preserve">Sep </w:t>
      </w:r>
      <w:r w:rsidR="00EF451B">
        <w:rPr>
          <w:rFonts w:ascii="Times New Roman" w:eastAsia="Times New Roman" w:hAnsi="Times New Roman"/>
          <w:lang w:val="en-US" w:eastAsia="pl-PL"/>
        </w:rPr>
        <w:t>1</w:t>
      </w:r>
      <w:r w:rsidR="00EF451B">
        <w:rPr>
          <w:rFonts w:ascii="Times New Roman" w:eastAsia="Times New Roman" w:hAnsi="Times New Roman"/>
          <w:vertAlign w:val="superscript"/>
          <w:lang w:val="en-US" w:eastAsia="pl-PL"/>
        </w:rPr>
        <w:t>st</w:t>
      </w:r>
      <w:r w:rsidR="0057791F" w:rsidRPr="007D2FD5">
        <w:rPr>
          <w:rFonts w:ascii="Times New Roman" w:eastAsia="Times New Roman" w:hAnsi="Times New Roman"/>
          <w:lang w:val="en-US" w:eastAsia="pl-PL"/>
        </w:rPr>
        <w:t xml:space="preserve">, </w:t>
      </w:r>
      <w:r w:rsidR="007A4994" w:rsidRPr="007D2FD5">
        <w:rPr>
          <w:rFonts w:ascii="Times New Roman" w:eastAsia="Times New Roman" w:hAnsi="Times New Roman"/>
          <w:lang w:val="en-US" w:eastAsia="pl-PL"/>
        </w:rPr>
        <w:t>202</w:t>
      </w:r>
      <w:r w:rsidR="00F02D51" w:rsidRPr="007D2FD5">
        <w:rPr>
          <w:rFonts w:ascii="Times New Roman" w:eastAsia="Times New Roman" w:hAnsi="Times New Roman"/>
          <w:lang w:val="en-US" w:eastAsia="pl-PL"/>
        </w:rPr>
        <w:t>5</w:t>
      </w:r>
    </w:p>
    <w:p w14:paraId="76F37280" w14:textId="77777777"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Website:</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hyperlink r:id="rId12" w:history="1">
        <w:r w:rsidRPr="007D2FD5">
          <w:rPr>
            <w:rFonts w:ascii="Times New Roman" w:eastAsia="Times New Roman" w:hAnsi="Times New Roman"/>
            <w:color w:val="0000FF"/>
            <w:u w:val="single"/>
            <w:lang w:val="en-US" w:eastAsia="pl-PL"/>
          </w:rPr>
          <w:t>www.uni.lodz.pl</w:t>
        </w:r>
      </w:hyperlink>
    </w:p>
    <w:p w14:paraId="79D1EEA6" w14:textId="77777777" w:rsidR="00CC0B0F" w:rsidRPr="007D2FD5" w:rsidRDefault="008367CD" w:rsidP="00CC0B0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rPr>
          <w:rStyle w:val="None"/>
          <w:rFonts w:ascii="Times New Roman" w:eastAsia="Times New Roman" w:hAnsi="Times New Roman"/>
          <w:lang w:val="en-US"/>
        </w:rPr>
      </w:pPr>
      <w:r w:rsidRPr="007D2FD5">
        <w:rPr>
          <w:rFonts w:ascii="Times New Roman" w:eastAsia="Times New Roman" w:hAnsi="Times New Roman"/>
          <w:lang w:val="en-US" w:eastAsia="pl-PL"/>
        </w:rPr>
        <w:t xml:space="preserve">Additional information: </w:t>
      </w:r>
      <w:r w:rsidRPr="007D2FD5">
        <w:rPr>
          <w:rFonts w:ascii="Times New Roman" w:eastAsia="Times New Roman" w:hAnsi="Times New Roman"/>
          <w:lang w:val="en-US" w:eastAsia="pl-PL"/>
        </w:rPr>
        <w:tab/>
      </w:r>
      <w:r w:rsidR="00CC0B0F" w:rsidRPr="007D2FD5">
        <w:rPr>
          <w:rStyle w:val="None"/>
          <w:rFonts w:ascii="Times New Roman" w:hAnsi="Times New Roman"/>
          <w:lang w:val="en-US"/>
        </w:rPr>
        <w:t xml:space="preserve">applications should be delivered via e-mail: </w:t>
      </w:r>
    </w:p>
    <w:p w14:paraId="2826CE78" w14:textId="77777777" w:rsidR="00EF451B" w:rsidRPr="00EF451B" w:rsidRDefault="00EF451B" w:rsidP="00EF451B">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Style w:val="None"/>
          <w:rFonts w:ascii="Times New Roman" w:hAnsi="Times New Roman"/>
          <w:lang w:val="en-US"/>
        </w:rPr>
      </w:pPr>
      <w:hyperlink r:id="rId13" w:history="1">
        <w:r w:rsidRPr="00EF451B">
          <w:rPr>
            <w:rStyle w:val="Hipercze"/>
            <w:rFonts w:ascii="Times New Roman" w:hAnsi="Times New Roman"/>
            <w:lang w:val="en-US"/>
          </w:rPr>
          <w:t>mariola.brycht@chemia.uni.lodz.pl</w:t>
        </w:r>
      </w:hyperlink>
    </w:p>
    <w:p w14:paraId="4BA6CB3B" w14:textId="5712AD27" w:rsidR="00CC0B0F" w:rsidRPr="007D2FD5" w:rsidRDefault="00CC0B0F" w:rsidP="00CC0B0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Fonts w:ascii="Times New Roman" w:eastAsia="Times New Roman" w:hAnsi="Times New Roman"/>
          <w:lang w:val="en-US"/>
        </w:rPr>
      </w:pPr>
      <w:r w:rsidRPr="007D2FD5">
        <w:rPr>
          <w:rFonts w:ascii="Times New Roman" w:eastAsia="Times New Roman" w:hAnsi="Times New Roman"/>
          <w:lang w:val="en-US"/>
        </w:rPr>
        <w:t>or should be delivered to the following address:</w:t>
      </w:r>
    </w:p>
    <w:p w14:paraId="58CF7F08" w14:textId="23A95461" w:rsidR="00CC0B0F" w:rsidRPr="007D2FD5" w:rsidRDefault="00CC0B0F" w:rsidP="00CC0B0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Fonts w:ascii="Times New Roman" w:eastAsia="Times New Roman" w:hAnsi="Times New Roman"/>
          <w:lang w:val="en-US"/>
        </w:rPr>
      </w:pPr>
      <w:r w:rsidRPr="007D2FD5">
        <w:rPr>
          <w:rFonts w:ascii="Times New Roman" w:eastAsia="Times New Roman" w:hAnsi="Times New Roman"/>
          <w:lang w:val="en-US"/>
        </w:rPr>
        <w:t xml:space="preserve">Department of </w:t>
      </w:r>
      <w:r w:rsidR="00EF451B">
        <w:rPr>
          <w:rFonts w:ascii="Times New Roman" w:eastAsia="Times New Roman" w:hAnsi="Times New Roman"/>
          <w:lang w:val="en-US"/>
        </w:rPr>
        <w:t>Ino</w:t>
      </w:r>
      <w:r w:rsidR="00EF451B" w:rsidRPr="007D2FD5">
        <w:rPr>
          <w:rFonts w:ascii="Times New Roman" w:eastAsia="Times New Roman" w:hAnsi="Times New Roman"/>
          <w:lang w:val="en-US"/>
        </w:rPr>
        <w:t xml:space="preserve">rganic and </w:t>
      </w:r>
      <w:r w:rsidR="00EF451B">
        <w:rPr>
          <w:rFonts w:ascii="Times New Roman" w:eastAsia="Times New Roman" w:hAnsi="Times New Roman"/>
          <w:lang w:val="en-US"/>
        </w:rPr>
        <w:t>Analytical</w:t>
      </w:r>
      <w:r w:rsidR="00EF451B" w:rsidRPr="007D2FD5">
        <w:rPr>
          <w:rFonts w:ascii="Times New Roman" w:eastAsia="Times New Roman" w:hAnsi="Times New Roman"/>
          <w:lang w:val="en-US"/>
        </w:rPr>
        <w:t xml:space="preserve"> </w:t>
      </w:r>
      <w:r w:rsidRPr="007D2FD5">
        <w:rPr>
          <w:rFonts w:ascii="Times New Roman" w:eastAsia="Times New Roman" w:hAnsi="Times New Roman"/>
          <w:lang w:val="en-US"/>
        </w:rPr>
        <w:t>Chemistry</w:t>
      </w:r>
    </w:p>
    <w:p w14:paraId="2B4945A0" w14:textId="77777777" w:rsidR="00CC0B0F" w:rsidRPr="007D2FD5" w:rsidRDefault="00CC0B0F" w:rsidP="00CC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rPr>
      </w:pPr>
      <w:r w:rsidRPr="007D2FD5">
        <w:rPr>
          <w:rFonts w:ascii="Times New Roman" w:eastAsia="Times New Roman" w:hAnsi="Times New Roman"/>
          <w:lang w:val="en-US"/>
        </w:rPr>
        <w:tab/>
      </w:r>
      <w:r w:rsidRPr="007D2FD5">
        <w:rPr>
          <w:rFonts w:ascii="Times New Roman" w:eastAsia="Times New Roman" w:hAnsi="Times New Roman"/>
          <w:lang w:val="en-US"/>
        </w:rPr>
        <w:tab/>
      </w:r>
      <w:r w:rsidRPr="007D2FD5">
        <w:rPr>
          <w:rFonts w:ascii="Times New Roman" w:eastAsia="Times New Roman" w:hAnsi="Times New Roman"/>
          <w:lang w:val="en-US"/>
        </w:rPr>
        <w:tab/>
        <w:t>Tamka 12, 91-403 Łódź</w:t>
      </w:r>
    </w:p>
    <w:p w14:paraId="3500DE4C" w14:textId="08705EEC" w:rsidR="00CC0B0F" w:rsidRPr="007D2FD5" w:rsidRDefault="00CC0B0F" w:rsidP="00CC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rPr>
      </w:pPr>
      <w:r w:rsidRPr="007D2FD5">
        <w:rPr>
          <w:rFonts w:ascii="Times New Roman" w:eastAsia="Times New Roman" w:hAnsi="Times New Roman"/>
          <w:lang w:val="en-US"/>
        </w:rPr>
        <w:tab/>
      </w:r>
      <w:r w:rsidRPr="007D2FD5">
        <w:rPr>
          <w:rFonts w:ascii="Times New Roman" w:eastAsia="Times New Roman" w:hAnsi="Times New Roman"/>
          <w:lang w:val="en-US"/>
        </w:rPr>
        <w:tab/>
      </w:r>
      <w:r w:rsidRPr="007D2FD5">
        <w:rPr>
          <w:rFonts w:ascii="Times New Roman" w:eastAsia="Times New Roman" w:hAnsi="Times New Roman"/>
          <w:lang w:val="en-US"/>
        </w:rPr>
        <w:tab/>
        <w:t xml:space="preserve">Phone: </w:t>
      </w:r>
      <w:r w:rsidR="00EF451B" w:rsidRPr="00EF451B">
        <w:rPr>
          <w:rFonts w:ascii="Times New Roman" w:eastAsia="Times New Roman" w:hAnsi="Times New Roman"/>
          <w:lang w:val="en-US"/>
        </w:rPr>
        <w:t>(+48 42) 635 57 79; (+48) 662 315 422</w:t>
      </w:r>
    </w:p>
    <w:p w14:paraId="56353C1D" w14:textId="7D5CD4E9" w:rsidR="005429E2" w:rsidRPr="007D2FD5" w:rsidRDefault="005429E2" w:rsidP="00CC0B0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rPr>
          <w:rFonts w:ascii="Times New Roman" w:eastAsia="Times New Roman" w:hAnsi="Times New Roman"/>
          <w:lang w:val="en-US" w:eastAsia="pl-PL"/>
        </w:rPr>
      </w:pPr>
    </w:p>
    <w:p w14:paraId="535009B0" w14:textId="4AE281CF"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Keywords:</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EF451B">
        <w:rPr>
          <w:rFonts w:ascii="Times New Roman" w:eastAsia="Times New Roman" w:hAnsi="Times New Roman"/>
          <w:lang w:val="en-US" w:eastAsia="pl-PL"/>
        </w:rPr>
        <w:t>electroanalysis, electrochemistry</w:t>
      </w:r>
      <w:r w:rsidR="00A82B7B" w:rsidRPr="007D2FD5">
        <w:rPr>
          <w:rFonts w:ascii="Times New Roman" w:eastAsia="Times New Roman" w:hAnsi="Times New Roman"/>
          <w:lang w:val="en-US" w:eastAsia="pl-PL"/>
        </w:rPr>
        <w:t xml:space="preserve">, </w:t>
      </w:r>
      <w:r w:rsidR="00EF451B">
        <w:rPr>
          <w:rFonts w:ascii="Times New Roman" w:eastAsia="Times New Roman" w:hAnsi="Times New Roman"/>
          <w:lang w:val="en-US" w:eastAsia="pl-PL"/>
        </w:rPr>
        <w:t>electrode materials</w:t>
      </w:r>
      <w:r w:rsidR="00A528DB" w:rsidRPr="007D2FD5">
        <w:rPr>
          <w:rFonts w:ascii="Times New Roman" w:eastAsia="Times New Roman" w:hAnsi="Times New Roman"/>
          <w:lang w:val="en-US" w:eastAsia="pl-PL"/>
        </w:rPr>
        <w:t xml:space="preserve"> </w:t>
      </w:r>
    </w:p>
    <w:p w14:paraId="40908705" w14:textId="77777777" w:rsidR="000B1319" w:rsidRPr="007D2FD5" w:rsidRDefault="000B1319"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p>
    <w:p w14:paraId="03989BBE" w14:textId="77777777"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u w:val="single"/>
          <w:lang w:val="en-US" w:eastAsia="pl-PL"/>
        </w:rPr>
      </w:pPr>
      <w:r w:rsidRPr="007D2FD5">
        <w:rPr>
          <w:rFonts w:ascii="Times New Roman" w:eastAsia="Times New Roman" w:hAnsi="Times New Roman"/>
          <w:b/>
          <w:u w:val="single"/>
          <w:lang w:val="en-US" w:eastAsia="pl-PL"/>
        </w:rPr>
        <w:t>Description:</w:t>
      </w:r>
    </w:p>
    <w:p w14:paraId="1EA8DA49" w14:textId="6AF9BDEB" w:rsidR="00F85B3E" w:rsidRPr="007D2FD5" w:rsidRDefault="00F85B3E" w:rsidP="000043C4">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jc w:val="both"/>
        <w:rPr>
          <w:rStyle w:val="None"/>
          <w:rFonts w:ascii="Times New Roman" w:eastAsia="Times New Roman" w:hAnsi="Times New Roman"/>
          <w:lang w:val="en-US"/>
        </w:rPr>
      </w:pPr>
      <w:r w:rsidRPr="007D2FD5">
        <w:rPr>
          <w:rStyle w:val="None"/>
          <w:rFonts w:ascii="Times New Roman" w:hAnsi="Times New Roman"/>
          <w:lang w:val="en-US"/>
        </w:rPr>
        <w:t xml:space="preserve">A candidate for this position should meet the requirements of art. 113 of the Act of 20 July 2018 Law on Higher Education (Journal of Laws of </w:t>
      </w:r>
      <w:r w:rsidR="00B0651C" w:rsidRPr="007D2FD5">
        <w:rPr>
          <w:rStyle w:val="None"/>
          <w:rFonts w:ascii="Times New Roman" w:hAnsi="Times New Roman"/>
          <w:lang w:val="en-US"/>
        </w:rPr>
        <w:t>2024, item 1571 with amendments</w:t>
      </w:r>
      <w:r w:rsidRPr="007D2FD5">
        <w:rPr>
          <w:rStyle w:val="None"/>
          <w:rFonts w:ascii="Times New Roman" w:hAnsi="Times New Roman"/>
          <w:lang w:val="en-US"/>
        </w:rPr>
        <w:t xml:space="preserve">) </w:t>
      </w:r>
    </w:p>
    <w:p w14:paraId="38DAA3CB" w14:textId="77777777" w:rsidR="00836236" w:rsidRPr="007D2FD5" w:rsidRDefault="00836236" w:rsidP="0057791F">
      <w:pPr>
        <w:pStyle w:val="Bezodstpw"/>
        <w:ind w:firstLine="708"/>
        <w:jc w:val="both"/>
        <w:rPr>
          <w:rFonts w:ascii="Times New Roman" w:hAnsi="Times New Roman"/>
          <w:b/>
          <w:u w:val="single"/>
          <w:lang w:val="en-US" w:eastAsia="pl-PL"/>
        </w:rPr>
      </w:pPr>
    </w:p>
    <w:p w14:paraId="36CA6AC1" w14:textId="77777777" w:rsidR="008367CD" w:rsidRPr="007D2FD5" w:rsidRDefault="00C428A8" w:rsidP="0057791F">
      <w:pPr>
        <w:pStyle w:val="Bezodstpw"/>
        <w:jc w:val="both"/>
        <w:rPr>
          <w:rFonts w:ascii="Times New Roman" w:hAnsi="Times New Roman"/>
          <w:b/>
          <w:u w:val="single"/>
          <w:lang w:val="en-GB" w:eastAsia="pl-PL"/>
        </w:rPr>
      </w:pPr>
      <w:r w:rsidRPr="007D2FD5">
        <w:rPr>
          <w:rFonts w:ascii="Times New Roman" w:hAnsi="Times New Roman"/>
          <w:b/>
          <w:u w:val="single"/>
          <w:lang w:val="en-GB" w:eastAsia="pl-PL"/>
        </w:rPr>
        <w:t>Requirements</w:t>
      </w:r>
    </w:p>
    <w:p w14:paraId="0E6E36F2" w14:textId="5E598196" w:rsidR="00D4575E" w:rsidRPr="007D2FD5" w:rsidRDefault="008367CD"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 xml:space="preserve">PhD degree in </w:t>
      </w:r>
      <w:r w:rsidR="00D4575E" w:rsidRPr="007D2FD5">
        <w:rPr>
          <w:rFonts w:ascii="Times New Roman" w:hAnsi="Times New Roman"/>
          <w:lang w:val="en-GB" w:eastAsia="pl-PL"/>
        </w:rPr>
        <w:t>Exact and Natural Sciences</w:t>
      </w:r>
      <w:r w:rsidRPr="007D2FD5">
        <w:rPr>
          <w:rFonts w:ascii="Times New Roman" w:hAnsi="Times New Roman"/>
          <w:lang w:val="en-GB" w:eastAsia="pl-PL"/>
        </w:rPr>
        <w:t xml:space="preserve"> in the discipline of chemistry</w:t>
      </w:r>
    </w:p>
    <w:p w14:paraId="353EAAAC" w14:textId="70F77D39" w:rsidR="003E0800"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d</w:t>
      </w:r>
      <w:r w:rsidR="00162F8C" w:rsidRPr="007D2FD5">
        <w:rPr>
          <w:rFonts w:ascii="Times New Roman" w:hAnsi="Times New Roman"/>
          <w:lang w:val="en-GB" w:eastAsia="pl-PL"/>
        </w:rPr>
        <w:t xml:space="preserve">ocumented scientific achievements </w:t>
      </w:r>
      <w:r w:rsidR="006B34B5" w:rsidRPr="007D2FD5">
        <w:rPr>
          <w:rFonts w:ascii="Times New Roman" w:hAnsi="Times New Roman"/>
          <w:lang w:val="en-GB" w:eastAsia="pl-PL"/>
        </w:rPr>
        <w:t xml:space="preserve">(scientific articles) </w:t>
      </w:r>
      <w:r w:rsidR="00162F8C" w:rsidRPr="007D2FD5">
        <w:rPr>
          <w:rFonts w:ascii="Times New Roman" w:hAnsi="Times New Roman"/>
          <w:lang w:val="en-GB" w:eastAsia="pl-PL"/>
        </w:rPr>
        <w:t xml:space="preserve">in the field of </w:t>
      </w:r>
      <w:r w:rsidR="00EF451B">
        <w:rPr>
          <w:rFonts w:ascii="Times New Roman" w:eastAsia="Times New Roman" w:hAnsi="Times New Roman"/>
          <w:lang w:val="en-US" w:eastAsia="pl-PL"/>
        </w:rPr>
        <w:t>electroanalysis, electrochemistry</w:t>
      </w:r>
      <w:r w:rsidR="00EF451B" w:rsidRPr="007D2FD5">
        <w:rPr>
          <w:rFonts w:ascii="Times New Roman" w:eastAsia="Times New Roman" w:hAnsi="Times New Roman"/>
          <w:lang w:val="en-US" w:eastAsia="pl-PL"/>
        </w:rPr>
        <w:t xml:space="preserve">, </w:t>
      </w:r>
      <w:r w:rsidR="00EF451B">
        <w:rPr>
          <w:rFonts w:ascii="Times New Roman" w:eastAsia="Times New Roman" w:hAnsi="Times New Roman"/>
          <w:lang w:val="en-US" w:eastAsia="pl-PL"/>
        </w:rPr>
        <w:t>electrode materials</w:t>
      </w:r>
      <w:r w:rsidR="00EF451B" w:rsidRPr="007D2FD5">
        <w:rPr>
          <w:rFonts w:ascii="Times New Roman" w:eastAsia="Times New Roman" w:hAnsi="Times New Roman"/>
          <w:lang w:val="en-US" w:eastAsia="pl-PL"/>
        </w:rPr>
        <w:t xml:space="preserve"> </w:t>
      </w:r>
      <w:r w:rsidR="00162F8C" w:rsidRPr="007D2FD5">
        <w:rPr>
          <w:rFonts w:ascii="Times New Roman" w:hAnsi="Times New Roman"/>
          <w:lang w:val="en-GB" w:eastAsia="pl-PL"/>
        </w:rPr>
        <w:t>indicating the possibility of scientific development</w:t>
      </w:r>
    </w:p>
    <w:p w14:paraId="40264A46" w14:textId="7B1AC3EF" w:rsidR="008367CD"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e</w:t>
      </w:r>
      <w:r w:rsidR="008367CD" w:rsidRPr="007D2FD5">
        <w:rPr>
          <w:rFonts w:ascii="Times New Roman" w:hAnsi="Times New Roman"/>
          <w:lang w:val="en-GB" w:eastAsia="pl-PL"/>
        </w:rPr>
        <w:t xml:space="preserve">xperience in </w:t>
      </w:r>
      <w:r w:rsidR="00E0008B" w:rsidRPr="007D2FD5">
        <w:rPr>
          <w:rFonts w:ascii="Times New Roman" w:hAnsi="Times New Roman"/>
          <w:lang w:val="en-GB" w:eastAsia="pl-PL"/>
        </w:rPr>
        <w:t xml:space="preserve">teaching </w:t>
      </w:r>
      <w:r w:rsidR="008367CD" w:rsidRPr="007D2FD5">
        <w:rPr>
          <w:rFonts w:ascii="Times New Roman" w:hAnsi="Times New Roman"/>
          <w:lang w:val="en-GB" w:eastAsia="pl-PL"/>
        </w:rPr>
        <w:t xml:space="preserve">in the </w:t>
      </w:r>
      <w:r w:rsidR="00E0008B" w:rsidRPr="007D2FD5">
        <w:rPr>
          <w:rFonts w:ascii="Times New Roman" w:hAnsi="Times New Roman"/>
          <w:lang w:val="en-GB" w:eastAsia="pl-PL"/>
        </w:rPr>
        <w:t xml:space="preserve">area </w:t>
      </w:r>
      <w:r w:rsidR="00101F72" w:rsidRPr="007D2FD5">
        <w:rPr>
          <w:rFonts w:ascii="Times New Roman" w:hAnsi="Times New Roman"/>
          <w:lang w:val="en-GB" w:eastAsia="pl-PL"/>
        </w:rPr>
        <w:t>of chemistry</w:t>
      </w:r>
    </w:p>
    <w:p w14:paraId="6AF1399E" w14:textId="1EAACA3F" w:rsidR="00162F8C"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e</w:t>
      </w:r>
      <w:r w:rsidR="00162F8C" w:rsidRPr="007D2FD5">
        <w:rPr>
          <w:rFonts w:ascii="Times New Roman" w:hAnsi="Times New Roman"/>
          <w:lang w:val="en-GB" w:eastAsia="pl-PL"/>
        </w:rPr>
        <w:t>xperience in obtaining funding for research as principal investigator</w:t>
      </w:r>
    </w:p>
    <w:p w14:paraId="17FC2557" w14:textId="1CE94D43" w:rsidR="003E0800"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d</w:t>
      </w:r>
      <w:r w:rsidR="003D5C9C" w:rsidRPr="007D2FD5">
        <w:rPr>
          <w:rFonts w:ascii="Times New Roman" w:hAnsi="Times New Roman"/>
          <w:lang w:val="en-GB" w:eastAsia="pl-PL"/>
        </w:rPr>
        <w:t xml:space="preserve">ocumented </w:t>
      </w:r>
      <w:r w:rsidR="008367CD" w:rsidRPr="007D2FD5">
        <w:rPr>
          <w:rFonts w:ascii="Times New Roman" w:hAnsi="Times New Roman"/>
          <w:lang w:val="en-GB" w:eastAsia="pl-PL"/>
        </w:rPr>
        <w:t xml:space="preserve">participation in the international </w:t>
      </w:r>
      <w:r w:rsidR="003E0800" w:rsidRPr="007D2FD5">
        <w:rPr>
          <w:rFonts w:ascii="Times New Roman" w:hAnsi="Times New Roman"/>
          <w:lang w:val="en-GB" w:eastAsia="pl-PL"/>
        </w:rPr>
        <w:t xml:space="preserve">scientific </w:t>
      </w:r>
      <w:r w:rsidR="008367CD" w:rsidRPr="007D2FD5">
        <w:rPr>
          <w:rFonts w:ascii="Times New Roman" w:hAnsi="Times New Roman"/>
          <w:lang w:val="en-GB" w:eastAsia="pl-PL"/>
        </w:rPr>
        <w:t>conferences</w:t>
      </w:r>
    </w:p>
    <w:p w14:paraId="3771D6DD" w14:textId="4EA646E4" w:rsidR="008A5F7B"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completed a foreign research fellowship</w:t>
      </w:r>
    </w:p>
    <w:p w14:paraId="3F314024" w14:textId="69F45313" w:rsidR="00836236"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fluency in Polish and English both orally and in writing to enable the pursuit of teaching with chemistry students, preparation of texts of original publications and presentations at the scientific meetings</w:t>
      </w:r>
    </w:p>
    <w:p w14:paraId="5D6BEC03" w14:textId="77777777" w:rsidR="008367CD" w:rsidRPr="007D2FD5" w:rsidRDefault="008367CD" w:rsidP="0057791F">
      <w:pPr>
        <w:pStyle w:val="Bezodstpw"/>
        <w:ind w:firstLine="708"/>
        <w:jc w:val="both"/>
        <w:rPr>
          <w:rFonts w:ascii="Times New Roman" w:hAnsi="Times New Roman"/>
          <w:lang w:val="en-GB" w:eastAsia="pl-PL"/>
        </w:rPr>
      </w:pPr>
    </w:p>
    <w:p w14:paraId="7ABF03A2" w14:textId="77777777" w:rsidR="009314D7" w:rsidRPr="007D2FD5" w:rsidRDefault="009314D7" w:rsidP="0057791F">
      <w:pPr>
        <w:pStyle w:val="Bezodstpw"/>
        <w:jc w:val="both"/>
        <w:rPr>
          <w:rStyle w:val="None"/>
          <w:rFonts w:ascii="Times New Roman" w:hAnsi="Times New Roman"/>
          <w:b/>
          <w:bCs/>
          <w:u w:val="single"/>
          <w:lang w:val="en-US"/>
        </w:rPr>
      </w:pPr>
      <w:r w:rsidRPr="007D2FD5">
        <w:rPr>
          <w:rStyle w:val="None"/>
          <w:rFonts w:ascii="Times New Roman" w:hAnsi="Times New Roman"/>
          <w:b/>
          <w:bCs/>
          <w:u w:val="single"/>
          <w:lang w:val="en-US"/>
        </w:rPr>
        <w:t>Job responsibilities</w:t>
      </w:r>
    </w:p>
    <w:p w14:paraId="0CFB531E" w14:textId="6F137F2B" w:rsidR="009314D7" w:rsidRPr="007D2FD5" w:rsidRDefault="008A5F7B" w:rsidP="0057791F">
      <w:pPr>
        <w:pStyle w:val="Bezodstpw"/>
        <w:numPr>
          <w:ilvl w:val="0"/>
          <w:numId w:val="16"/>
        </w:numPr>
        <w:pBdr>
          <w:top w:val="nil"/>
          <w:left w:val="nil"/>
          <w:bottom w:val="nil"/>
          <w:right w:val="nil"/>
          <w:between w:val="nil"/>
          <w:bar w:val="nil"/>
        </w:pBdr>
        <w:ind w:left="425" w:hanging="425"/>
        <w:jc w:val="both"/>
        <w:rPr>
          <w:rFonts w:ascii="Times New Roman" w:hAnsi="Times New Roman"/>
          <w:lang w:val="en-US"/>
        </w:rPr>
      </w:pPr>
      <w:r w:rsidRPr="007D2FD5">
        <w:rPr>
          <w:rStyle w:val="None"/>
          <w:rFonts w:ascii="Times New Roman" w:hAnsi="Times New Roman"/>
          <w:lang w:val="en-US"/>
        </w:rPr>
        <w:t>c</w:t>
      </w:r>
      <w:r w:rsidR="009314D7" w:rsidRPr="007D2FD5">
        <w:rPr>
          <w:rStyle w:val="None"/>
          <w:rFonts w:ascii="Times New Roman" w:hAnsi="Times New Roman"/>
          <w:lang w:val="en-US"/>
        </w:rPr>
        <w:t>onducting scientific research, publishing results in reputable international journals</w:t>
      </w:r>
    </w:p>
    <w:p w14:paraId="20B063B7" w14:textId="5A028FCD" w:rsidR="009314D7" w:rsidRPr="007D2FD5" w:rsidRDefault="008A5F7B" w:rsidP="0057791F">
      <w:pPr>
        <w:pStyle w:val="Bezodstpw"/>
        <w:numPr>
          <w:ilvl w:val="0"/>
          <w:numId w:val="16"/>
        </w:numPr>
        <w:pBdr>
          <w:top w:val="nil"/>
          <w:left w:val="nil"/>
          <w:bottom w:val="nil"/>
          <w:right w:val="nil"/>
          <w:between w:val="nil"/>
          <w:bar w:val="nil"/>
        </w:pBdr>
        <w:ind w:left="425" w:hanging="425"/>
        <w:jc w:val="both"/>
        <w:rPr>
          <w:rFonts w:ascii="Times New Roman" w:hAnsi="Times New Roman"/>
          <w:lang w:val="en-US"/>
        </w:rPr>
      </w:pPr>
      <w:r w:rsidRPr="007D2FD5">
        <w:rPr>
          <w:rStyle w:val="None"/>
          <w:rFonts w:ascii="Times New Roman" w:hAnsi="Times New Roman"/>
          <w:lang w:val="en-US"/>
        </w:rPr>
        <w:t>a</w:t>
      </w:r>
      <w:r w:rsidR="009314D7" w:rsidRPr="007D2FD5">
        <w:rPr>
          <w:rStyle w:val="None"/>
          <w:rFonts w:ascii="Times New Roman" w:hAnsi="Times New Roman"/>
          <w:lang w:val="en-US"/>
        </w:rPr>
        <w:t>pplying for funds for research outside the university</w:t>
      </w:r>
    </w:p>
    <w:p w14:paraId="29EE37B4" w14:textId="2F539CFE" w:rsidR="009314D7" w:rsidRPr="007D2FD5" w:rsidRDefault="008A5F7B" w:rsidP="0057791F">
      <w:pPr>
        <w:pStyle w:val="Bezodstpw"/>
        <w:numPr>
          <w:ilvl w:val="0"/>
          <w:numId w:val="16"/>
        </w:numPr>
        <w:pBdr>
          <w:top w:val="nil"/>
          <w:left w:val="nil"/>
          <w:bottom w:val="nil"/>
          <w:right w:val="nil"/>
          <w:between w:val="nil"/>
          <w:bar w:val="nil"/>
        </w:pBdr>
        <w:ind w:left="425" w:hanging="425"/>
        <w:jc w:val="both"/>
        <w:rPr>
          <w:rFonts w:ascii="Times New Roman" w:hAnsi="Times New Roman"/>
          <w:lang w:val="en-US"/>
        </w:rPr>
      </w:pPr>
      <w:r w:rsidRPr="007D2FD5">
        <w:rPr>
          <w:rStyle w:val="None"/>
          <w:rFonts w:ascii="Times New Roman" w:hAnsi="Times New Roman"/>
          <w:lang w:val="en-US"/>
        </w:rPr>
        <w:t>i</w:t>
      </w:r>
      <w:r w:rsidR="009314D7" w:rsidRPr="007D2FD5">
        <w:rPr>
          <w:rStyle w:val="None"/>
          <w:rFonts w:ascii="Times New Roman" w:hAnsi="Times New Roman"/>
          <w:lang w:val="en-US"/>
        </w:rPr>
        <w:t>n terms of organizational work - active involvement in organizational activities for the Department and Faculty</w:t>
      </w:r>
    </w:p>
    <w:p w14:paraId="32DBAE29" w14:textId="4D6EFE23" w:rsidR="009314D7" w:rsidRPr="007D2FD5" w:rsidRDefault="008A5F7B" w:rsidP="0057791F">
      <w:pPr>
        <w:pStyle w:val="Bezodstpw"/>
        <w:numPr>
          <w:ilvl w:val="0"/>
          <w:numId w:val="16"/>
        </w:numPr>
        <w:pBdr>
          <w:top w:val="nil"/>
          <w:left w:val="nil"/>
          <w:bottom w:val="nil"/>
          <w:right w:val="nil"/>
          <w:between w:val="nil"/>
          <w:bar w:val="nil"/>
        </w:pBdr>
        <w:spacing w:after="200"/>
        <w:jc w:val="both"/>
        <w:rPr>
          <w:rFonts w:ascii="Times New Roman" w:hAnsi="Times New Roman"/>
          <w:lang w:val="en-US"/>
        </w:rPr>
      </w:pPr>
      <w:r w:rsidRPr="007D2FD5">
        <w:rPr>
          <w:rStyle w:val="None"/>
          <w:rFonts w:ascii="Times New Roman" w:hAnsi="Times New Roman"/>
          <w:lang w:val="en-US"/>
        </w:rPr>
        <w:t>c</w:t>
      </w:r>
      <w:r w:rsidR="009314D7" w:rsidRPr="007D2FD5">
        <w:rPr>
          <w:rStyle w:val="None"/>
          <w:rFonts w:ascii="Times New Roman" w:hAnsi="Times New Roman"/>
          <w:lang w:val="en-US"/>
        </w:rPr>
        <w:t>onducting didactic classes at an academic level</w:t>
      </w:r>
    </w:p>
    <w:p w14:paraId="2D4B7CB9" w14:textId="77777777" w:rsidR="00F85B3E" w:rsidRPr="007D2FD5" w:rsidRDefault="00F85B3E" w:rsidP="0057791F">
      <w:pPr>
        <w:pStyle w:val="Bezodstpw"/>
        <w:jc w:val="both"/>
        <w:rPr>
          <w:rStyle w:val="None"/>
          <w:rFonts w:ascii="Times New Roman" w:eastAsia="Times New Roman" w:hAnsi="Times New Roman"/>
          <w:b/>
          <w:bCs/>
          <w:lang w:val="en-US"/>
        </w:rPr>
      </w:pPr>
      <w:r w:rsidRPr="007D2FD5">
        <w:rPr>
          <w:rStyle w:val="None"/>
          <w:rFonts w:ascii="Times New Roman" w:hAnsi="Times New Roman"/>
          <w:b/>
          <w:bCs/>
          <w:lang w:val="en-US"/>
        </w:rPr>
        <w:t>Persons joining the competition should submit an application for employment addressed to HM Rector of the University of Lodz, along with the attachments listed below:</w:t>
      </w:r>
    </w:p>
    <w:p w14:paraId="43FC8067"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a statement that the Candidate meets the requirements of art. 113 of the Act,</w:t>
      </w:r>
    </w:p>
    <w:p w14:paraId="48D6B5ED"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statement that the University of Lodz will be his primary workplace within the meaning of the above Act,</w:t>
      </w:r>
    </w:p>
    <w:p w14:paraId="700E1C03"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 xml:space="preserve">declaration of nepotism (available on the University of Lodz website </w:t>
      </w:r>
      <w:hyperlink r:id="rId14" w:history="1">
        <w:r w:rsidRPr="007D2FD5">
          <w:rPr>
            <w:rStyle w:val="Hyperlink1"/>
            <w:rFonts w:ascii="Times New Roman" w:hAnsi="Times New Roman"/>
            <w:lang w:val="en-US"/>
          </w:rPr>
          <w:t>https://www.uni.lodz.pl/kariera</w:t>
        </w:r>
      </w:hyperlink>
      <w:r w:rsidRPr="007D2FD5">
        <w:rPr>
          <w:rStyle w:val="None"/>
          <w:rFonts w:ascii="Times New Roman" w:hAnsi="Times New Roman"/>
          <w:lang w:val="en-US"/>
        </w:rPr>
        <w:t>),</w:t>
      </w:r>
    </w:p>
    <w:p w14:paraId="685593E7"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personal questionnaire,</w:t>
      </w:r>
    </w:p>
    <w:p w14:paraId="3617E5A7"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CV,</w:t>
      </w:r>
    </w:p>
    <w:p w14:paraId="4DD1FE40"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a copy of the university diploma and doctoral degree,</w:t>
      </w:r>
    </w:p>
    <w:p w14:paraId="0C13BB23"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list of previous achievements in scientific and research work,</w:t>
      </w:r>
    </w:p>
    <w:p w14:paraId="6BFEF80B"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documents confirming completed certificates (including language ones), in the absence of certificates, a statement regarding the level of knowledge of foreign languages (basic, intermediate, advanced),</w:t>
      </w:r>
    </w:p>
    <w:p w14:paraId="2F7E9F08"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information on the level of knowledge of the Polish language (in the case of foreigners).</w:t>
      </w:r>
    </w:p>
    <w:p w14:paraId="27A7B213" w14:textId="77777777" w:rsidR="00F85B3E" w:rsidRPr="007D2FD5" w:rsidRDefault="00F85B3E" w:rsidP="0057791F">
      <w:pPr>
        <w:pStyle w:val="Bezodstpw"/>
        <w:numPr>
          <w:ilvl w:val="0"/>
          <w:numId w:val="18"/>
        </w:numPr>
        <w:pBdr>
          <w:top w:val="nil"/>
          <w:left w:val="nil"/>
          <w:bottom w:val="nil"/>
          <w:right w:val="nil"/>
          <w:between w:val="nil"/>
          <w:bar w:val="nil"/>
        </w:pBdr>
        <w:jc w:val="both"/>
        <w:rPr>
          <w:rStyle w:val="None"/>
          <w:rFonts w:ascii="Times New Roman" w:hAnsi="Times New Roman"/>
          <w:lang w:val="en-US"/>
        </w:rPr>
      </w:pPr>
      <w:r w:rsidRPr="007D2FD5">
        <w:rPr>
          <w:rStyle w:val="None"/>
          <w:rFonts w:ascii="Times New Roman" w:hAnsi="Times New Roman"/>
          <w:lang w:val="en-US"/>
        </w:rPr>
        <w:t>Two recommendation letters</w:t>
      </w:r>
    </w:p>
    <w:p w14:paraId="2D652EEC" w14:textId="3AA76C72" w:rsidR="00EE7FFE" w:rsidRPr="007D2FD5" w:rsidRDefault="00EE7FFE" w:rsidP="0057791F">
      <w:pPr>
        <w:pStyle w:val="xmsonormal"/>
        <w:numPr>
          <w:ilvl w:val="0"/>
          <w:numId w:val="18"/>
        </w:numPr>
        <w:shd w:val="clear" w:color="auto" w:fill="FFFFFF"/>
        <w:spacing w:before="0" w:beforeAutospacing="0" w:after="0" w:afterAutospacing="0"/>
        <w:ind w:left="425"/>
        <w:rPr>
          <w:color w:val="242424"/>
          <w:sz w:val="22"/>
          <w:szCs w:val="22"/>
          <w:lang w:val="en-US"/>
        </w:rPr>
      </w:pPr>
      <w:r w:rsidRPr="007D2FD5">
        <w:rPr>
          <w:color w:val="000000"/>
          <w:sz w:val="22"/>
          <w:szCs w:val="22"/>
          <w:bdr w:val="none" w:sz="0" w:space="0" w:color="auto" w:frame="1"/>
          <w:lang w:val="en-US"/>
        </w:rPr>
        <w:t>employee privacy notice </w:t>
      </w:r>
      <w:hyperlink r:id="rId15" w:tgtFrame="_blank" w:tooltip="http://dsp.uni.lodz.pl/druki-do-pobrania/" w:history="1">
        <w:r w:rsidRPr="007D2FD5">
          <w:rPr>
            <w:rStyle w:val="Hipercze"/>
            <w:color w:val="467886"/>
            <w:sz w:val="22"/>
            <w:szCs w:val="22"/>
            <w:bdr w:val="none" w:sz="0" w:space="0" w:color="auto" w:frame="1"/>
            <w:lang w:val="en-US"/>
          </w:rPr>
          <w:t>https://www.uni.lodz.pl/kariera</w:t>
        </w:r>
        <w:r w:rsidRPr="007D2FD5">
          <w:rPr>
            <w:rStyle w:val="Hipercze"/>
            <w:color w:val="000000"/>
            <w:sz w:val="22"/>
            <w:szCs w:val="22"/>
            <w:u w:val="none"/>
            <w:bdr w:val="none" w:sz="0" w:space="0" w:color="auto" w:frame="1"/>
            <w:lang w:val="en-US"/>
          </w:rPr>
          <w:t>)</w:t>
        </w:r>
      </w:hyperlink>
    </w:p>
    <w:p w14:paraId="1DC5EB8E" w14:textId="23AE6221" w:rsidR="00EE7FFE" w:rsidRPr="007D2FD5" w:rsidRDefault="00EE7FFE" w:rsidP="0057791F">
      <w:pPr>
        <w:pStyle w:val="xmsonormal"/>
        <w:numPr>
          <w:ilvl w:val="0"/>
          <w:numId w:val="18"/>
        </w:numPr>
        <w:shd w:val="clear" w:color="auto" w:fill="FFFFFF"/>
        <w:spacing w:before="0" w:beforeAutospacing="0" w:after="0" w:afterAutospacing="0"/>
        <w:ind w:left="425"/>
        <w:rPr>
          <w:color w:val="242424"/>
          <w:sz w:val="22"/>
          <w:szCs w:val="22"/>
          <w:lang w:val="en-US"/>
        </w:rPr>
      </w:pPr>
      <w:r w:rsidRPr="007D2FD5">
        <w:rPr>
          <w:color w:val="000000"/>
          <w:sz w:val="22"/>
          <w:szCs w:val="22"/>
          <w:bdr w:val="none" w:sz="0" w:space="0" w:color="auto" w:frame="1"/>
          <w:lang w:val="en-US"/>
        </w:rPr>
        <w:t>Annex 1 to the Standards for the Protection of Minors at the UL Declaration for the purpose of verification in the Sex Offenders Register (</w:t>
      </w:r>
      <w:hyperlink r:id="rId16" w:tgtFrame="_blank" w:tooltip="https://www.uni.lodz.pl/kariera" w:history="1">
        <w:r w:rsidRPr="007D2FD5">
          <w:rPr>
            <w:rStyle w:val="Hipercze"/>
            <w:color w:val="467886"/>
            <w:sz w:val="22"/>
            <w:szCs w:val="22"/>
            <w:bdr w:val="none" w:sz="0" w:space="0" w:color="auto" w:frame="1"/>
            <w:lang w:val="en-US"/>
          </w:rPr>
          <w:t>https://www.uni.lodz.pl/kariera</w:t>
        </w:r>
      </w:hyperlink>
      <w:r w:rsidRPr="007D2FD5">
        <w:rPr>
          <w:color w:val="000000"/>
          <w:sz w:val="22"/>
          <w:szCs w:val="22"/>
          <w:bdr w:val="none" w:sz="0" w:space="0" w:color="auto" w:frame="1"/>
          <w:lang w:val="en-US"/>
        </w:rPr>
        <w:t>);</w:t>
      </w:r>
    </w:p>
    <w:p w14:paraId="4CEA5591" w14:textId="73F761A1" w:rsidR="00EE7FFE" w:rsidRPr="007D2FD5" w:rsidRDefault="00EE7FFE" w:rsidP="0057791F">
      <w:pPr>
        <w:pStyle w:val="xmsonormal"/>
        <w:numPr>
          <w:ilvl w:val="0"/>
          <w:numId w:val="18"/>
        </w:numPr>
        <w:shd w:val="clear" w:color="auto" w:fill="FFFFFF"/>
        <w:spacing w:before="0" w:beforeAutospacing="0" w:after="0" w:afterAutospacing="0"/>
        <w:ind w:left="425"/>
        <w:rPr>
          <w:color w:val="242424"/>
          <w:sz w:val="22"/>
          <w:szCs w:val="22"/>
          <w:lang w:val="en-US"/>
        </w:rPr>
      </w:pPr>
      <w:r w:rsidRPr="007D2FD5">
        <w:rPr>
          <w:color w:val="000000"/>
          <w:sz w:val="22"/>
          <w:szCs w:val="22"/>
          <w:bdr w:val="none" w:sz="0" w:space="0" w:color="auto" w:frame="1"/>
          <w:lang w:val="en-US"/>
        </w:rPr>
        <w:lastRenderedPageBreak/>
        <w:t>Annex 2 to the Standards for the Protection of Minors at the UL Declaration of no criminal record and commitment to observe the UL Standards for the Protection of Minors (</w:t>
      </w:r>
      <w:hyperlink r:id="rId17" w:tgtFrame="_blank" w:tooltip="https://www.uni.lodz.pl/kariera" w:history="1">
        <w:r w:rsidRPr="007D2FD5">
          <w:rPr>
            <w:rStyle w:val="Hipercze"/>
            <w:color w:val="467886"/>
            <w:sz w:val="22"/>
            <w:szCs w:val="22"/>
            <w:bdr w:val="none" w:sz="0" w:space="0" w:color="auto" w:frame="1"/>
            <w:lang w:val="en-US"/>
          </w:rPr>
          <w:t>https://www.uni.lodz.pl/kariera</w:t>
        </w:r>
      </w:hyperlink>
      <w:r w:rsidRPr="007D2FD5">
        <w:rPr>
          <w:color w:val="000000"/>
          <w:sz w:val="22"/>
          <w:szCs w:val="22"/>
          <w:bdr w:val="none" w:sz="0" w:space="0" w:color="auto" w:frame="1"/>
          <w:lang w:val="en-US"/>
        </w:rPr>
        <w:t>)</w:t>
      </w:r>
    </w:p>
    <w:p w14:paraId="54E1713E" w14:textId="77777777" w:rsidR="00EE7FFE" w:rsidRPr="007D2FD5" w:rsidRDefault="00EE7FFE" w:rsidP="0057791F">
      <w:pPr>
        <w:pStyle w:val="xmsonormal"/>
        <w:shd w:val="clear" w:color="auto" w:fill="FFFFFF"/>
        <w:spacing w:before="0" w:beforeAutospacing="0" w:after="0" w:afterAutospacing="0"/>
        <w:ind w:left="425"/>
        <w:rPr>
          <w:color w:val="242424"/>
          <w:sz w:val="22"/>
          <w:szCs w:val="22"/>
          <w:lang w:val="en-US"/>
        </w:rPr>
      </w:pPr>
      <w:r w:rsidRPr="007D2FD5">
        <w:rPr>
          <w:color w:val="242424"/>
          <w:sz w:val="22"/>
          <w:szCs w:val="22"/>
          <w:bdr w:val="none" w:sz="0" w:space="0" w:color="auto" w:frame="1"/>
          <w:lang w:val="en-US"/>
        </w:rPr>
        <w:t> </w:t>
      </w:r>
    </w:p>
    <w:p w14:paraId="67C241FF" w14:textId="77777777" w:rsidR="00EE7FFE" w:rsidRPr="007D2FD5" w:rsidRDefault="00EE7FFE" w:rsidP="0057791F">
      <w:pPr>
        <w:pStyle w:val="xmsonormal"/>
        <w:shd w:val="clear" w:color="auto" w:fill="FFFFFF"/>
        <w:spacing w:before="0" w:beforeAutospacing="0" w:after="0" w:afterAutospacing="0"/>
        <w:ind w:left="425"/>
        <w:rPr>
          <w:color w:val="242424"/>
          <w:sz w:val="22"/>
          <w:szCs w:val="22"/>
          <w:lang w:val="en-US"/>
        </w:rPr>
      </w:pPr>
      <w:r w:rsidRPr="007D2FD5">
        <w:rPr>
          <w:color w:val="000000"/>
          <w:sz w:val="22"/>
          <w:szCs w:val="22"/>
          <w:bdr w:val="none" w:sz="0" w:space="0" w:color="auto" w:frame="1"/>
          <w:lang w:val="en-US"/>
        </w:rPr>
        <w:t>The candidate must meet the condition of no criminal record for the crimes specified in Chapter XIX and XXV of the Penal Code, in Article 189a and Article 207 of the Penal Code and in the Act of 29 July 2005 on Counteracting Drug Addiction (Journal of Laws of 2023, item 1939) and for the prohibited acts specified in foreign law corresponding to these crimes.</w:t>
      </w:r>
    </w:p>
    <w:p w14:paraId="3C01E89D" w14:textId="77777777" w:rsidR="008367CD" w:rsidRDefault="008367CD" w:rsidP="0057791F">
      <w:pPr>
        <w:pStyle w:val="Bezodstpw"/>
        <w:jc w:val="both"/>
        <w:rPr>
          <w:rFonts w:ascii="Times New Roman" w:eastAsia="Times New Roman" w:hAnsi="Times New Roman"/>
          <w:lang w:val="en-US" w:eastAsia="pl-PL"/>
        </w:rPr>
      </w:pPr>
    </w:p>
    <w:p w14:paraId="501594F0" w14:textId="77777777" w:rsidR="005E5BC9" w:rsidRPr="007D2FD5" w:rsidRDefault="005E5BC9" w:rsidP="0057791F">
      <w:pPr>
        <w:pStyle w:val="Bezodstpw"/>
        <w:jc w:val="both"/>
        <w:rPr>
          <w:rFonts w:ascii="Times New Roman" w:eastAsia="Times New Roman" w:hAnsi="Times New Roman"/>
          <w:lang w:val="en-US" w:eastAsia="pl-PL"/>
        </w:rPr>
      </w:pPr>
    </w:p>
    <w:p w14:paraId="3045AA00" w14:textId="77777777" w:rsidR="008367CD" w:rsidRPr="007D2FD5" w:rsidRDefault="008367CD" w:rsidP="0057791F">
      <w:pPr>
        <w:pStyle w:val="Bezodstpw"/>
        <w:jc w:val="both"/>
        <w:rPr>
          <w:rFonts w:ascii="Times New Roman" w:eastAsia="Times New Roman" w:hAnsi="Times New Roman"/>
          <w:lang w:val="en-US" w:eastAsia="pl-PL"/>
        </w:rPr>
      </w:pPr>
      <w:r w:rsidRPr="007D2FD5">
        <w:rPr>
          <w:rFonts w:ascii="Times New Roman" w:eastAsia="Times New Roman" w:hAnsi="Times New Roman"/>
          <w:lang w:val="en-US" w:eastAsia="pl-PL"/>
        </w:rPr>
        <w:t>We reserve the right to conduct interviews with selected candidates.</w:t>
      </w:r>
    </w:p>
    <w:p w14:paraId="7B97891B" w14:textId="77777777" w:rsidR="008367CD" w:rsidRPr="007D2FD5" w:rsidRDefault="008367CD" w:rsidP="0057791F">
      <w:pPr>
        <w:pStyle w:val="Bezodstpw"/>
        <w:jc w:val="both"/>
        <w:rPr>
          <w:rFonts w:ascii="Times New Roman" w:eastAsia="Times New Roman" w:hAnsi="Times New Roman"/>
          <w:lang w:val="en-US" w:eastAsia="pl-PL"/>
        </w:rPr>
      </w:pPr>
    </w:p>
    <w:p w14:paraId="5CB4327A" w14:textId="76C14C72" w:rsidR="00665B44" w:rsidRPr="007D2FD5" w:rsidRDefault="008367CD" w:rsidP="005E5BC9">
      <w:pPr>
        <w:pStyle w:val="Bezodstpw"/>
        <w:jc w:val="both"/>
        <w:rPr>
          <w:rFonts w:ascii="Times New Roman" w:eastAsia="Times New Roman" w:hAnsi="Times New Roman"/>
          <w:lang w:val="en-US" w:eastAsia="pl-PL"/>
        </w:rPr>
      </w:pPr>
      <w:r w:rsidRPr="007D2FD5">
        <w:rPr>
          <w:rFonts w:ascii="Times New Roman" w:eastAsia="Times New Roman" w:hAnsi="Times New Roman"/>
          <w:lang w:val="en-US" w:eastAsia="pl-PL"/>
        </w:rPr>
        <w:t>Final results will be</w:t>
      </w:r>
      <w:r w:rsidR="0081500D" w:rsidRPr="007D2FD5">
        <w:rPr>
          <w:rFonts w:ascii="Times New Roman" w:eastAsia="Times New Roman" w:hAnsi="Times New Roman"/>
          <w:lang w:val="en-US" w:eastAsia="pl-PL"/>
        </w:rPr>
        <w:t xml:space="preserve"> announced on </w:t>
      </w:r>
      <w:r w:rsidR="0057791F" w:rsidRPr="007D2FD5">
        <w:rPr>
          <w:rFonts w:ascii="Times New Roman" w:eastAsia="Times New Roman" w:hAnsi="Times New Roman"/>
          <w:lang w:val="en-US" w:eastAsia="pl-PL"/>
        </w:rPr>
        <w:t>Sep 1</w:t>
      </w:r>
      <w:r w:rsidR="00EF451B">
        <w:rPr>
          <w:rFonts w:ascii="Times New Roman" w:eastAsia="Times New Roman" w:hAnsi="Times New Roman"/>
          <w:lang w:val="en-US" w:eastAsia="pl-PL"/>
        </w:rPr>
        <w:t>5</w:t>
      </w:r>
      <w:r w:rsidR="0057791F" w:rsidRPr="007D2FD5">
        <w:rPr>
          <w:rFonts w:ascii="Times New Roman" w:eastAsia="Times New Roman" w:hAnsi="Times New Roman"/>
          <w:vertAlign w:val="superscript"/>
          <w:lang w:val="en-US" w:eastAsia="pl-PL"/>
        </w:rPr>
        <w:t>th</w:t>
      </w:r>
      <w:r w:rsidR="0057791F" w:rsidRPr="007D2FD5">
        <w:rPr>
          <w:rFonts w:ascii="Times New Roman" w:eastAsia="Times New Roman" w:hAnsi="Times New Roman"/>
          <w:lang w:val="en-US" w:eastAsia="pl-PL"/>
        </w:rPr>
        <w:t xml:space="preserve">, </w:t>
      </w:r>
      <w:r w:rsidR="007A4994" w:rsidRPr="007D2FD5">
        <w:rPr>
          <w:rFonts w:ascii="Times New Roman" w:eastAsia="Times New Roman" w:hAnsi="Times New Roman"/>
          <w:lang w:val="en-US" w:eastAsia="pl-PL"/>
        </w:rPr>
        <w:t>202</w:t>
      </w:r>
      <w:r w:rsidR="00F02D51" w:rsidRPr="007D2FD5">
        <w:rPr>
          <w:rFonts w:ascii="Times New Roman" w:eastAsia="Times New Roman" w:hAnsi="Times New Roman"/>
          <w:lang w:val="en-US" w:eastAsia="pl-PL"/>
        </w:rPr>
        <w:t>5</w:t>
      </w:r>
      <w:r w:rsidRPr="007D2FD5">
        <w:rPr>
          <w:rFonts w:ascii="Times New Roman" w:eastAsia="Times New Roman" w:hAnsi="Times New Roman"/>
          <w:lang w:val="en-US" w:eastAsia="pl-PL"/>
        </w:rPr>
        <w:t>.</w:t>
      </w:r>
    </w:p>
    <w:sectPr w:rsidR="00665B44" w:rsidRPr="007D2FD5" w:rsidSect="00A0652C">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7D1"/>
    <w:multiLevelType w:val="hybridMultilevel"/>
    <w:tmpl w:val="4176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00AA2"/>
    <w:multiLevelType w:val="hybridMultilevel"/>
    <w:tmpl w:val="44A497A0"/>
    <w:styleLink w:val="ImportedStyle10"/>
    <w:lvl w:ilvl="0" w:tplc="679065C2">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87288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43AA07E">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FCE7362">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5DE5F32">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81A0B4A">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408E8F6">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8CA50F0">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C1C24B8">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14584B"/>
    <w:multiLevelType w:val="hybridMultilevel"/>
    <w:tmpl w:val="A8869970"/>
    <w:numStyleLink w:val="ImportedStyle2"/>
  </w:abstractNum>
  <w:abstractNum w:abstractNumId="3" w15:restartNumberingAfterBreak="0">
    <w:nsid w:val="0DC276FF"/>
    <w:multiLevelType w:val="hybridMultilevel"/>
    <w:tmpl w:val="A8869970"/>
    <w:styleLink w:val="ImportedStyle2"/>
    <w:lvl w:ilvl="0" w:tplc="D9263B8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33A12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82A18A2">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0109096">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EDE97BE">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C0E756">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61E8E5E">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8CE0FB6">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B0A4AE">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C01802"/>
    <w:multiLevelType w:val="hybridMultilevel"/>
    <w:tmpl w:val="8CD8B1A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10006"/>
    <w:multiLevelType w:val="hybridMultilevel"/>
    <w:tmpl w:val="44A497A0"/>
    <w:numStyleLink w:val="ImportedStyle10"/>
  </w:abstractNum>
  <w:abstractNum w:abstractNumId="7" w15:restartNumberingAfterBreak="0">
    <w:nsid w:val="2F2555A5"/>
    <w:multiLevelType w:val="hybridMultilevel"/>
    <w:tmpl w:val="D05CD13C"/>
    <w:lvl w:ilvl="0" w:tplc="2D34B38C">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16A5F99"/>
    <w:multiLevelType w:val="hybridMultilevel"/>
    <w:tmpl w:val="8ACE7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4F7714"/>
    <w:multiLevelType w:val="hybridMultilevel"/>
    <w:tmpl w:val="5D748774"/>
    <w:numStyleLink w:val="ImportedStyle1"/>
  </w:abstractNum>
  <w:abstractNum w:abstractNumId="10" w15:restartNumberingAfterBreak="0">
    <w:nsid w:val="3C0268A3"/>
    <w:multiLevelType w:val="hybridMultilevel"/>
    <w:tmpl w:val="E40C1D74"/>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B5E16"/>
    <w:multiLevelType w:val="hybridMultilevel"/>
    <w:tmpl w:val="901ABB36"/>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CD00BA"/>
    <w:multiLevelType w:val="hybridMultilevel"/>
    <w:tmpl w:val="1D38492E"/>
    <w:styleLink w:val="ImportedStyle4"/>
    <w:lvl w:ilvl="0" w:tplc="F3E2AE5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70A77E">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D5CD274">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6889550">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522E8C">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3909E3C">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38E4CCC">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CC4E71C">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89CEF40">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8E5E3C"/>
    <w:multiLevelType w:val="hybridMultilevel"/>
    <w:tmpl w:val="B6A2E5B0"/>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6C4D78"/>
    <w:multiLevelType w:val="hybridMultilevel"/>
    <w:tmpl w:val="944EFAA2"/>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F43003"/>
    <w:multiLevelType w:val="hybridMultilevel"/>
    <w:tmpl w:val="432079A8"/>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2C0D8B"/>
    <w:multiLevelType w:val="hybridMultilevel"/>
    <w:tmpl w:val="5D748774"/>
    <w:styleLink w:val="ImportedStyle1"/>
    <w:lvl w:ilvl="0" w:tplc="F7E6F7C0">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DD26D42">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028" w:hanging="202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C0C0172">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866" w:hanging="13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6EC949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2586" w:hanging="5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A38B666">
      <w:start w:val="1"/>
      <w:numFmt w:val="bullet"/>
      <w:lvlText w:val="o"/>
      <w:lvlJc w:val="left"/>
      <w:pPr>
        <w:tabs>
          <w:tab w:val="left" w:pos="3664"/>
          <w:tab w:val="left" w:pos="4580"/>
          <w:tab w:val="left" w:pos="5496"/>
          <w:tab w:val="left" w:pos="6412"/>
          <w:tab w:val="left" w:pos="7328"/>
          <w:tab w:val="left" w:pos="8244"/>
          <w:tab w:val="left" w:pos="9160"/>
          <w:tab w:val="left" w:pos="9240"/>
        </w:tabs>
        <w:ind w:left="3306" w:hanging="7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EEEDEA2">
      <w:start w:val="1"/>
      <w:numFmt w:val="bullet"/>
      <w:lvlText w:val="▪"/>
      <w:lvlJc w:val="left"/>
      <w:pPr>
        <w:tabs>
          <w:tab w:val="left" w:pos="2748"/>
          <w:tab w:val="left" w:pos="4580"/>
          <w:tab w:val="left" w:pos="5496"/>
          <w:tab w:val="left" w:pos="6412"/>
          <w:tab w:val="left" w:pos="7328"/>
          <w:tab w:val="left" w:pos="8244"/>
          <w:tab w:val="left" w:pos="9160"/>
          <w:tab w:val="left" w:pos="9240"/>
        </w:tabs>
        <w:ind w:left="4026" w:hanging="9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770124C">
      <w:start w:val="1"/>
      <w:numFmt w:val="bullet"/>
      <w:lvlText w:val="•"/>
      <w:lvlJc w:val="left"/>
      <w:pPr>
        <w:tabs>
          <w:tab w:val="left" w:pos="2748"/>
          <w:tab w:val="left" w:pos="3664"/>
          <w:tab w:val="left" w:pos="5496"/>
          <w:tab w:val="left" w:pos="6412"/>
          <w:tab w:val="left" w:pos="7328"/>
          <w:tab w:val="left" w:pos="8244"/>
          <w:tab w:val="left" w:pos="9160"/>
          <w:tab w:val="left" w:pos="9240"/>
        </w:tabs>
        <w:ind w:left="4580"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A8A988">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5466" w:hanging="45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0AED7E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6186" w:hanging="6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929099A"/>
    <w:multiLevelType w:val="hybridMultilevel"/>
    <w:tmpl w:val="B1E06350"/>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1AAB"/>
    <w:multiLevelType w:val="hybridMultilevel"/>
    <w:tmpl w:val="1D38492E"/>
    <w:numStyleLink w:val="ImportedStyle4"/>
  </w:abstractNum>
  <w:num w:numId="1" w16cid:durableId="1836915552">
    <w:abstractNumId w:val="4"/>
  </w:num>
  <w:num w:numId="2" w16cid:durableId="482163980">
    <w:abstractNumId w:val="7"/>
  </w:num>
  <w:num w:numId="3" w16cid:durableId="218132238">
    <w:abstractNumId w:val="8"/>
  </w:num>
  <w:num w:numId="4" w16cid:durableId="1909530839">
    <w:abstractNumId w:val="0"/>
  </w:num>
  <w:num w:numId="5" w16cid:durableId="782073030">
    <w:abstractNumId w:val="14"/>
  </w:num>
  <w:num w:numId="6" w16cid:durableId="1372028614">
    <w:abstractNumId w:val="13"/>
  </w:num>
  <w:num w:numId="7" w16cid:durableId="1083988900">
    <w:abstractNumId w:val="11"/>
  </w:num>
  <w:num w:numId="8" w16cid:durableId="1066488118">
    <w:abstractNumId w:val="17"/>
  </w:num>
  <w:num w:numId="9" w16cid:durableId="60031246">
    <w:abstractNumId w:val="10"/>
  </w:num>
  <w:num w:numId="10" w16cid:durableId="961376219">
    <w:abstractNumId w:val="15"/>
  </w:num>
  <w:num w:numId="11" w16cid:durableId="723795667">
    <w:abstractNumId w:val="14"/>
  </w:num>
  <w:num w:numId="12" w16cid:durableId="1657298955">
    <w:abstractNumId w:val="11"/>
  </w:num>
  <w:num w:numId="13" w16cid:durableId="979190341">
    <w:abstractNumId w:val="1"/>
  </w:num>
  <w:num w:numId="14" w16cid:durableId="963391494">
    <w:abstractNumId w:val="6"/>
  </w:num>
  <w:num w:numId="15" w16cid:durableId="279726878">
    <w:abstractNumId w:val="12"/>
  </w:num>
  <w:num w:numId="16" w16cid:durableId="804201832">
    <w:abstractNumId w:val="18"/>
  </w:num>
  <w:num w:numId="17" w16cid:durableId="410547422">
    <w:abstractNumId w:val="3"/>
  </w:num>
  <w:num w:numId="18" w16cid:durableId="1001738694">
    <w:abstractNumId w:val="2"/>
  </w:num>
  <w:num w:numId="19" w16cid:durableId="2030133648">
    <w:abstractNumId w:val="16"/>
  </w:num>
  <w:num w:numId="20" w16cid:durableId="812137692">
    <w:abstractNumId w:val="9"/>
    <w:lvlOverride w:ilvl="0">
      <w:lvl w:ilvl="0" w:tplc="7D6E4130">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465"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480E2A">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212" w:hanging="22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02AFD4">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985" w:hanging="14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4085FE">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2639" w:hanging="6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6001B4">
        <w:start w:val="1"/>
        <w:numFmt w:val="bullet"/>
        <w:lvlText w:val="o"/>
        <w:lvlJc w:val="left"/>
        <w:pPr>
          <w:tabs>
            <w:tab w:val="left" w:pos="1832"/>
            <w:tab w:val="left" w:pos="3664"/>
            <w:tab w:val="left" w:pos="4580"/>
            <w:tab w:val="left" w:pos="5496"/>
            <w:tab w:val="left" w:pos="6412"/>
            <w:tab w:val="left" w:pos="7328"/>
            <w:tab w:val="left" w:pos="8244"/>
            <w:tab w:val="left" w:pos="9160"/>
            <w:tab w:val="left" w:pos="9240"/>
          </w:tabs>
          <w:ind w:left="3377" w:hanging="8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F04BB4">
        <w:start w:val="1"/>
        <w:numFmt w:val="bullet"/>
        <w:lvlText w:val="▪"/>
        <w:lvlJc w:val="left"/>
        <w:pPr>
          <w:tabs>
            <w:tab w:val="left" w:pos="1832"/>
            <w:tab w:val="left" w:pos="2748"/>
            <w:tab w:val="left" w:pos="4580"/>
            <w:tab w:val="left" w:pos="5496"/>
            <w:tab w:val="left" w:pos="6412"/>
            <w:tab w:val="left" w:pos="7328"/>
            <w:tab w:val="left" w:pos="8244"/>
            <w:tab w:val="left" w:pos="9160"/>
            <w:tab w:val="left" w:pos="9240"/>
          </w:tabs>
          <w:ind w:left="4115" w:hanging="10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D2CED2">
        <w:start w:val="1"/>
        <w:numFmt w:val="bullet"/>
        <w:lvlText w:val="•"/>
        <w:lvlJc w:val="left"/>
        <w:pPr>
          <w:tabs>
            <w:tab w:val="left" w:pos="1832"/>
            <w:tab w:val="left" w:pos="2748"/>
            <w:tab w:val="left" w:pos="3664"/>
            <w:tab w:val="left" w:pos="5496"/>
            <w:tab w:val="left" w:pos="6412"/>
            <w:tab w:val="left" w:pos="7328"/>
            <w:tab w:val="left" w:pos="8244"/>
            <w:tab w:val="left" w:pos="9160"/>
            <w:tab w:val="left" w:pos="9240"/>
          </w:tabs>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627000">
        <w:start w:val="1"/>
        <w:numFmt w:val="bullet"/>
        <w:lvlText w:val="o"/>
        <w:lvlJc w:val="left"/>
        <w:pPr>
          <w:tabs>
            <w:tab w:val="left" w:pos="1832"/>
            <w:tab w:val="left" w:pos="2748"/>
            <w:tab w:val="left" w:pos="3664"/>
            <w:tab w:val="left" w:pos="4580"/>
            <w:tab w:val="left" w:pos="6412"/>
            <w:tab w:val="left" w:pos="7328"/>
            <w:tab w:val="left" w:pos="8244"/>
            <w:tab w:val="left" w:pos="9160"/>
            <w:tab w:val="left" w:pos="9240"/>
          </w:tabs>
          <w:ind w:left="5507" w:hanging="49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DE2432">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6245" w:hanging="7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FC"/>
    <w:rsid w:val="000043C4"/>
    <w:rsid w:val="0002197E"/>
    <w:rsid w:val="00027C2C"/>
    <w:rsid w:val="000364BB"/>
    <w:rsid w:val="00066A0B"/>
    <w:rsid w:val="000673A6"/>
    <w:rsid w:val="00093B4C"/>
    <w:rsid w:val="000B1319"/>
    <w:rsid w:val="000B1B0A"/>
    <w:rsid w:val="000C2D15"/>
    <w:rsid w:val="000D6240"/>
    <w:rsid w:val="000F4AAC"/>
    <w:rsid w:val="00101F72"/>
    <w:rsid w:val="0011607C"/>
    <w:rsid w:val="00134BB8"/>
    <w:rsid w:val="00160710"/>
    <w:rsid w:val="00162F8C"/>
    <w:rsid w:val="00184859"/>
    <w:rsid w:val="00184EF0"/>
    <w:rsid w:val="00191957"/>
    <w:rsid w:val="001A24F2"/>
    <w:rsid w:val="001C0EB5"/>
    <w:rsid w:val="001D10C3"/>
    <w:rsid w:val="001F54C5"/>
    <w:rsid w:val="0021668F"/>
    <w:rsid w:val="002327F9"/>
    <w:rsid w:val="00237128"/>
    <w:rsid w:val="0023771E"/>
    <w:rsid w:val="0024239B"/>
    <w:rsid w:val="00265636"/>
    <w:rsid w:val="00270265"/>
    <w:rsid w:val="002804E9"/>
    <w:rsid w:val="00294CFC"/>
    <w:rsid w:val="002A7DEE"/>
    <w:rsid w:val="002B037A"/>
    <w:rsid w:val="002B23FD"/>
    <w:rsid w:val="002B55DA"/>
    <w:rsid w:val="002E1087"/>
    <w:rsid w:val="002E2628"/>
    <w:rsid w:val="002F7173"/>
    <w:rsid w:val="00317219"/>
    <w:rsid w:val="00325E36"/>
    <w:rsid w:val="00343134"/>
    <w:rsid w:val="00356F64"/>
    <w:rsid w:val="003668C6"/>
    <w:rsid w:val="00381E30"/>
    <w:rsid w:val="0039199A"/>
    <w:rsid w:val="003952AD"/>
    <w:rsid w:val="00396186"/>
    <w:rsid w:val="003C0DA3"/>
    <w:rsid w:val="003D49DB"/>
    <w:rsid w:val="003D5C9C"/>
    <w:rsid w:val="003D72F3"/>
    <w:rsid w:val="003E0800"/>
    <w:rsid w:val="00411050"/>
    <w:rsid w:val="00427057"/>
    <w:rsid w:val="004306EF"/>
    <w:rsid w:val="004676CB"/>
    <w:rsid w:val="00467D9F"/>
    <w:rsid w:val="00470066"/>
    <w:rsid w:val="00472A8A"/>
    <w:rsid w:val="004B2542"/>
    <w:rsid w:val="004E1E58"/>
    <w:rsid w:val="004F0A2B"/>
    <w:rsid w:val="00500528"/>
    <w:rsid w:val="005038E2"/>
    <w:rsid w:val="00505C8A"/>
    <w:rsid w:val="00506954"/>
    <w:rsid w:val="005212A7"/>
    <w:rsid w:val="0053086F"/>
    <w:rsid w:val="00531BEA"/>
    <w:rsid w:val="005429E2"/>
    <w:rsid w:val="00553814"/>
    <w:rsid w:val="00563FBA"/>
    <w:rsid w:val="005723BD"/>
    <w:rsid w:val="0057791F"/>
    <w:rsid w:val="005A4A63"/>
    <w:rsid w:val="005A7796"/>
    <w:rsid w:val="005A7B19"/>
    <w:rsid w:val="005A7C68"/>
    <w:rsid w:val="005C65FF"/>
    <w:rsid w:val="005D5C6D"/>
    <w:rsid w:val="005D7278"/>
    <w:rsid w:val="005E02E9"/>
    <w:rsid w:val="005E5BC9"/>
    <w:rsid w:val="00607870"/>
    <w:rsid w:val="00660BC9"/>
    <w:rsid w:val="006628A5"/>
    <w:rsid w:val="00665475"/>
    <w:rsid w:val="0066557C"/>
    <w:rsid w:val="00665B44"/>
    <w:rsid w:val="00670F0B"/>
    <w:rsid w:val="00680A9B"/>
    <w:rsid w:val="00690688"/>
    <w:rsid w:val="006B2F00"/>
    <w:rsid w:val="006B34B5"/>
    <w:rsid w:val="006B4CDF"/>
    <w:rsid w:val="006B601E"/>
    <w:rsid w:val="006D54E2"/>
    <w:rsid w:val="0072362B"/>
    <w:rsid w:val="00731781"/>
    <w:rsid w:val="007801E9"/>
    <w:rsid w:val="00784218"/>
    <w:rsid w:val="00792A9A"/>
    <w:rsid w:val="007A21FA"/>
    <w:rsid w:val="007A4994"/>
    <w:rsid w:val="007C205B"/>
    <w:rsid w:val="007C23BA"/>
    <w:rsid w:val="007C3F77"/>
    <w:rsid w:val="007D2FD5"/>
    <w:rsid w:val="0081500D"/>
    <w:rsid w:val="00815CFA"/>
    <w:rsid w:val="00824ACA"/>
    <w:rsid w:val="00825D04"/>
    <w:rsid w:val="008334D0"/>
    <w:rsid w:val="00836236"/>
    <w:rsid w:val="008367CD"/>
    <w:rsid w:val="00842EFE"/>
    <w:rsid w:val="00843FB4"/>
    <w:rsid w:val="00844549"/>
    <w:rsid w:val="008541E2"/>
    <w:rsid w:val="00861850"/>
    <w:rsid w:val="00864AB4"/>
    <w:rsid w:val="0088253B"/>
    <w:rsid w:val="008851A8"/>
    <w:rsid w:val="008861FD"/>
    <w:rsid w:val="008A104E"/>
    <w:rsid w:val="008A5F7B"/>
    <w:rsid w:val="008C164B"/>
    <w:rsid w:val="008D0741"/>
    <w:rsid w:val="008F3FFB"/>
    <w:rsid w:val="00904CE3"/>
    <w:rsid w:val="00906885"/>
    <w:rsid w:val="00917BA2"/>
    <w:rsid w:val="00922B21"/>
    <w:rsid w:val="009314D7"/>
    <w:rsid w:val="009348E7"/>
    <w:rsid w:val="009422EB"/>
    <w:rsid w:val="00950B8C"/>
    <w:rsid w:val="00967B4E"/>
    <w:rsid w:val="00974DD0"/>
    <w:rsid w:val="00990EAA"/>
    <w:rsid w:val="009B4DCB"/>
    <w:rsid w:val="009C2975"/>
    <w:rsid w:val="009C2FBF"/>
    <w:rsid w:val="009F7F5D"/>
    <w:rsid w:val="00A0652C"/>
    <w:rsid w:val="00A478FB"/>
    <w:rsid w:val="00A528DB"/>
    <w:rsid w:val="00A54E31"/>
    <w:rsid w:val="00A82445"/>
    <w:rsid w:val="00A82B7B"/>
    <w:rsid w:val="00AA09C6"/>
    <w:rsid w:val="00B03693"/>
    <w:rsid w:val="00B05B2B"/>
    <w:rsid w:val="00B0651C"/>
    <w:rsid w:val="00B14EF7"/>
    <w:rsid w:val="00B31B90"/>
    <w:rsid w:val="00B574F2"/>
    <w:rsid w:val="00B7649C"/>
    <w:rsid w:val="00B821B9"/>
    <w:rsid w:val="00BA16D3"/>
    <w:rsid w:val="00BB0D90"/>
    <w:rsid w:val="00BC10B2"/>
    <w:rsid w:val="00BC51F4"/>
    <w:rsid w:val="00BC63FC"/>
    <w:rsid w:val="00BD1ABE"/>
    <w:rsid w:val="00BD7B39"/>
    <w:rsid w:val="00BE3027"/>
    <w:rsid w:val="00C371D0"/>
    <w:rsid w:val="00C428A8"/>
    <w:rsid w:val="00C571EE"/>
    <w:rsid w:val="00C64969"/>
    <w:rsid w:val="00C651F3"/>
    <w:rsid w:val="00C65772"/>
    <w:rsid w:val="00C73E9A"/>
    <w:rsid w:val="00C93921"/>
    <w:rsid w:val="00CC0B0F"/>
    <w:rsid w:val="00CE5B40"/>
    <w:rsid w:val="00CF0B2B"/>
    <w:rsid w:val="00CF6145"/>
    <w:rsid w:val="00D12213"/>
    <w:rsid w:val="00D2246F"/>
    <w:rsid w:val="00D23368"/>
    <w:rsid w:val="00D23BDB"/>
    <w:rsid w:val="00D27B2A"/>
    <w:rsid w:val="00D32641"/>
    <w:rsid w:val="00D32BD4"/>
    <w:rsid w:val="00D445E2"/>
    <w:rsid w:val="00D4575E"/>
    <w:rsid w:val="00D559F8"/>
    <w:rsid w:val="00D6673F"/>
    <w:rsid w:val="00D93C00"/>
    <w:rsid w:val="00DB0C52"/>
    <w:rsid w:val="00DC72ED"/>
    <w:rsid w:val="00DD1355"/>
    <w:rsid w:val="00DD5049"/>
    <w:rsid w:val="00E0008B"/>
    <w:rsid w:val="00E00491"/>
    <w:rsid w:val="00E0106F"/>
    <w:rsid w:val="00E039FF"/>
    <w:rsid w:val="00E25C13"/>
    <w:rsid w:val="00E307BB"/>
    <w:rsid w:val="00E34DB6"/>
    <w:rsid w:val="00E405FE"/>
    <w:rsid w:val="00E463DE"/>
    <w:rsid w:val="00E625B9"/>
    <w:rsid w:val="00E64891"/>
    <w:rsid w:val="00E64A52"/>
    <w:rsid w:val="00E66C4B"/>
    <w:rsid w:val="00E967A7"/>
    <w:rsid w:val="00EC4999"/>
    <w:rsid w:val="00ED2BD4"/>
    <w:rsid w:val="00EE2D71"/>
    <w:rsid w:val="00EE7FFE"/>
    <w:rsid w:val="00EF451B"/>
    <w:rsid w:val="00F02D51"/>
    <w:rsid w:val="00F85B3E"/>
    <w:rsid w:val="00F921F0"/>
    <w:rsid w:val="00F975E5"/>
    <w:rsid w:val="00FA769F"/>
    <w:rsid w:val="00FB3886"/>
    <w:rsid w:val="00FC05F8"/>
    <w:rsid w:val="00FC1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A87E"/>
  <w15:docId w15:val="{A6B1D31F-4BFF-4B35-A12F-AA33DF6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1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BC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link w:val="HTML-wstpniesformatowany"/>
    <w:uiPriority w:val="99"/>
    <w:rsid w:val="00BC63FC"/>
    <w:rPr>
      <w:rFonts w:ascii="Courier New" w:eastAsia="Times New Roman" w:hAnsi="Courier New" w:cs="Courier New"/>
      <w:sz w:val="20"/>
      <w:szCs w:val="20"/>
      <w:lang w:eastAsia="pl-PL"/>
    </w:rPr>
  </w:style>
  <w:style w:type="character" w:styleId="Hipercze">
    <w:name w:val="Hyperlink"/>
    <w:uiPriority w:val="99"/>
    <w:unhideWhenUsed/>
    <w:rsid w:val="00BC63FC"/>
    <w:rPr>
      <w:color w:val="0000FF"/>
      <w:u w:val="single"/>
    </w:rPr>
  </w:style>
  <w:style w:type="paragraph" w:styleId="Bezodstpw">
    <w:name w:val="No Spacing"/>
    <w:uiPriority w:val="1"/>
    <w:qFormat/>
    <w:rsid w:val="00BE3027"/>
    <w:rPr>
      <w:sz w:val="22"/>
      <w:szCs w:val="22"/>
      <w:lang w:eastAsia="en-US"/>
    </w:rPr>
  </w:style>
  <w:style w:type="paragraph" w:styleId="Akapitzlist">
    <w:name w:val="List Paragraph"/>
    <w:basedOn w:val="Normalny"/>
    <w:qFormat/>
    <w:rsid w:val="00E25C13"/>
    <w:pPr>
      <w:ind w:left="720"/>
      <w:contextualSpacing/>
    </w:pPr>
  </w:style>
  <w:style w:type="character" w:customStyle="1" w:styleId="hps">
    <w:name w:val="hps"/>
    <w:basedOn w:val="Domylnaczcionkaakapitu"/>
    <w:rsid w:val="00134BB8"/>
  </w:style>
  <w:style w:type="paragraph" w:customStyle="1" w:styleId="Default">
    <w:name w:val="Default"/>
    <w:rsid w:val="00C93921"/>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680A9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80A9B"/>
    <w:rPr>
      <w:rFonts w:ascii="Segoe UI" w:hAnsi="Segoe UI" w:cs="Segoe UI"/>
      <w:sz w:val="18"/>
      <w:szCs w:val="18"/>
      <w:lang w:eastAsia="en-US"/>
    </w:rPr>
  </w:style>
  <w:style w:type="character" w:styleId="Odwoaniedokomentarza">
    <w:name w:val="annotation reference"/>
    <w:uiPriority w:val="99"/>
    <w:semiHidden/>
    <w:unhideWhenUsed/>
    <w:rsid w:val="00CF0B2B"/>
    <w:rPr>
      <w:sz w:val="16"/>
      <w:szCs w:val="16"/>
    </w:rPr>
  </w:style>
  <w:style w:type="paragraph" w:styleId="Tekstkomentarza">
    <w:name w:val="annotation text"/>
    <w:basedOn w:val="Normalny"/>
    <w:link w:val="TekstkomentarzaZnak"/>
    <w:uiPriority w:val="99"/>
    <w:semiHidden/>
    <w:unhideWhenUsed/>
    <w:rsid w:val="00CF0B2B"/>
    <w:rPr>
      <w:sz w:val="20"/>
      <w:szCs w:val="20"/>
    </w:rPr>
  </w:style>
  <w:style w:type="character" w:customStyle="1" w:styleId="TekstkomentarzaZnak">
    <w:name w:val="Tekst komentarza Znak"/>
    <w:link w:val="Tekstkomentarza"/>
    <w:uiPriority w:val="99"/>
    <w:semiHidden/>
    <w:rsid w:val="00CF0B2B"/>
    <w:rPr>
      <w:lang w:eastAsia="en-US"/>
    </w:rPr>
  </w:style>
  <w:style w:type="paragraph" w:styleId="Tematkomentarza">
    <w:name w:val="annotation subject"/>
    <w:basedOn w:val="Tekstkomentarza"/>
    <w:next w:val="Tekstkomentarza"/>
    <w:link w:val="TematkomentarzaZnak"/>
    <w:uiPriority w:val="99"/>
    <w:semiHidden/>
    <w:unhideWhenUsed/>
    <w:rsid w:val="00CF0B2B"/>
    <w:rPr>
      <w:b/>
      <w:bCs/>
    </w:rPr>
  </w:style>
  <w:style w:type="character" w:customStyle="1" w:styleId="TematkomentarzaZnak">
    <w:name w:val="Temat komentarza Znak"/>
    <w:link w:val="Tematkomentarza"/>
    <w:uiPriority w:val="99"/>
    <w:semiHidden/>
    <w:rsid w:val="00CF0B2B"/>
    <w:rPr>
      <w:b/>
      <w:bCs/>
      <w:lang w:eastAsia="en-US"/>
    </w:rPr>
  </w:style>
  <w:style w:type="character" w:customStyle="1" w:styleId="y2iqfc">
    <w:name w:val="y2iqfc"/>
    <w:rsid w:val="00467D9F"/>
  </w:style>
  <w:style w:type="character" w:customStyle="1" w:styleId="None">
    <w:name w:val="None"/>
    <w:rsid w:val="00F85B3E"/>
  </w:style>
  <w:style w:type="numbering" w:customStyle="1" w:styleId="ImportedStyle10">
    <w:name w:val="Imported Style 1.0"/>
    <w:rsid w:val="00F85B3E"/>
    <w:pPr>
      <w:numPr>
        <w:numId w:val="13"/>
      </w:numPr>
    </w:pPr>
  </w:style>
  <w:style w:type="character" w:customStyle="1" w:styleId="Hyperlink1">
    <w:name w:val="Hyperlink.1"/>
    <w:basedOn w:val="None"/>
    <w:rsid w:val="00F85B3E"/>
    <w:rPr>
      <w:outline w:val="0"/>
      <w:color w:val="000000"/>
      <w:u w:val="single" w:color="000000"/>
    </w:rPr>
  </w:style>
  <w:style w:type="numbering" w:customStyle="1" w:styleId="ImportedStyle4">
    <w:name w:val="Imported Style 4"/>
    <w:rsid w:val="00F85B3E"/>
    <w:pPr>
      <w:numPr>
        <w:numId w:val="15"/>
      </w:numPr>
    </w:pPr>
  </w:style>
  <w:style w:type="numbering" w:customStyle="1" w:styleId="ImportedStyle2">
    <w:name w:val="Imported Style 2"/>
    <w:rsid w:val="00F85B3E"/>
    <w:pPr>
      <w:numPr>
        <w:numId w:val="17"/>
      </w:numPr>
    </w:pPr>
  </w:style>
  <w:style w:type="numbering" w:customStyle="1" w:styleId="ImportedStyle1">
    <w:name w:val="Imported Style 1"/>
    <w:rsid w:val="009314D7"/>
    <w:pPr>
      <w:numPr>
        <w:numId w:val="19"/>
      </w:numPr>
    </w:pPr>
  </w:style>
  <w:style w:type="character" w:styleId="Nierozpoznanawzmianka">
    <w:name w:val="Unresolved Mention"/>
    <w:basedOn w:val="Domylnaczcionkaakapitu"/>
    <w:uiPriority w:val="99"/>
    <w:semiHidden/>
    <w:unhideWhenUsed/>
    <w:rsid w:val="006B4CDF"/>
    <w:rPr>
      <w:color w:val="605E5C"/>
      <w:shd w:val="clear" w:color="auto" w:fill="E1DFDD"/>
    </w:rPr>
  </w:style>
  <w:style w:type="paragraph" w:customStyle="1" w:styleId="xmsonormal">
    <w:name w:val="x_msonormal"/>
    <w:basedOn w:val="Normalny"/>
    <w:rsid w:val="00EE7FF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17274">
      <w:bodyDiv w:val="1"/>
      <w:marLeft w:val="0"/>
      <w:marRight w:val="0"/>
      <w:marTop w:val="0"/>
      <w:marBottom w:val="0"/>
      <w:divBdr>
        <w:top w:val="none" w:sz="0" w:space="0" w:color="auto"/>
        <w:left w:val="none" w:sz="0" w:space="0" w:color="auto"/>
        <w:bottom w:val="none" w:sz="0" w:space="0" w:color="auto"/>
        <w:right w:val="none" w:sz="0" w:space="0" w:color="auto"/>
      </w:divBdr>
    </w:div>
    <w:div w:id="412702986">
      <w:bodyDiv w:val="1"/>
      <w:marLeft w:val="0"/>
      <w:marRight w:val="0"/>
      <w:marTop w:val="0"/>
      <w:marBottom w:val="0"/>
      <w:divBdr>
        <w:top w:val="none" w:sz="0" w:space="0" w:color="auto"/>
        <w:left w:val="none" w:sz="0" w:space="0" w:color="auto"/>
        <w:bottom w:val="none" w:sz="0" w:space="0" w:color="auto"/>
        <w:right w:val="none" w:sz="0" w:space="0" w:color="auto"/>
      </w:divBdr>
      <w:divsChild>
        <w:div w:id="1342929458">
          <w:marLeft w:val="0"/>
          <w:marRight w:val="0"/>
          <w:marTop w:val="0"/>
          <w:marBottom w:val="0"/>
          <w:divBdr>
            <w:top w:val="none" w:sz="0" w:space="0" w:color="auto"/>
            <w:left w:val="none" w:sz="0" w:space="0" w:color="auto"/>
            <w:bottom w:val="none" w:sz="0" w:space="0" w:color="auto"/>
            <w:right w:val="none" w:sz="0" w:space="0" w:color="auto"/>
          </w:divBdr>
          <w:divsChild>
            <w:div w:id="1519467446">
              <w:marLeft w:val="0"/>
              <w:marRight w:val="0"/>
              <w:marTop w:val="0"/>
              <w:marBottom w:val="0"/>
              <w:divBdr>
                <w:top w:val="none" w:sz="0" w:space="0" w:color="auto"/>
                <w:left w:val="none" w:sz="0" w:space="0" w:color="auto"/>
                <w:bottom w:val="none" w:sz="0" w:space="0" w:color="auto"/>
                <w:right w:val="none" w:sz="0" w:space="0" w:color="auto"/>
              </w:divBdr>
              <w:divsChild>
                <w:div w:id="609975010">
                  <w:marLeft w:val="0"/>
                  <w:marRight w:val="0"/>
                  <w:marTop w:val="0"/>
                  <w:marBottom w:val="0"/>
                  <w:divBdr>
                    <w:top w:val="none" w:sz="0" w:space="0" w:color="auto"/>
                    <w:left w:val="none" w:sz="0" w:space="0" w:color="auto"/>
                    <w:bottom w:val="none" w:sz="0" w:space="0" w:color="auto"/>
                    <w:right w:val="none" w:sz="0" w:space="0" w:color="auto"/>
                  </w:divBdr>
                  <w:divsChild>
                    <w:div w:id="877208599">
                      <w:marLeft w:val="0"/>
                      <w:marRight w:val="0"/>
                      <w:marTop w:val="0"/>
                      <w:marBottom w:val="0"/>
                      <w:divBdr>
                        <w:top w:val="none" w:sz="0" w:space="0" w:color="auto"/>
                        <w:left w:val="none" w:sz="0" w:space="0" w:color="auto"/>
                        <w:bottom w:val="none" w:sz="0" w:space="0" w:color="auto"/>
                        <w:right w:val="none" w:sz="0" w:space="0" w:color="auto"/>
                      </w:divBdr>
                      <w:divsChild>
                        <w:div w:id="1453130193">
                          <w:marLeft w:val="0"/>
                          <w:marRight w:val="0"/>
                          <w:marTop w:val="0"/>
                          <w:marBottom w:val="0"/>
                          <w:divBdr>
                            <w:top w:val="none" w:sz="0" w:space="0" w:color="auto"/>
                            <w:left w:val="none" w:sz="0" w:space="0" w:color="auto"/>
                            <w:bottom w:val="none" w:sz="0" w:space="0" w:color="auto"/>
                            <w:right w:val="none" w:sz="0" w:space="0" w:color="auto"/>
                          </w:divBdr>
                          <w:divsChild>
                            <w:div w:id="1558588071">
                              <w:marLeft w:val="0"/>
                              <w:marRight w:val="300"/>
                              <w:marTop w:val="180"/>
                              <w:marBottom w:val="0"/>
                              <w:divBdr>
                                <w:top w:val="none" w:sz="0" w:space="0" w:color="auto"/>
                                <w:left w:val="none" w:sz="0" w:space="0" w:color="auto"/>
                                <w:bottom w:val="none" w:sz="0" w:space="0" w:color="auto"/>
                                <w:right w:val="none" w:sz="0" w:space="0" w:color="auto"/>
                              </w:divBdr>
                              <w:divsChild>
                                <w:div w:id="5431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0094">
          <w:marLeft w:val="0"/>
          <w:marRight w:val="0"/>
          <w:marTop w:val="0"/>
          <w:marBottom w:val="0"/>
          <w:divBdr>
            <w:top w:val="none" w:sz="0" w:space="0" w:color="auto"/>
            <w:left w:val="none" w:sz="0" w:space="0" w:color="auto"/>
            <w:bottom w:val="none" w:sz="0" w:space="0" w:color="auto"/>
            <w:right w:val="none" w:sz="0" w:space="0" w:color="auto"/>
          </w:divBdr>
          <w:divsChild>
            <w:div w:id="847787554">
              <w:marLeft w:val="0"/>
              <w:marRight w:val="0"/>
              <w:marTop w:val="0"/>
              <w:marBottom w:val="0"/>
              <w:divBdr>
                <w:top w:val="none" w:sz="0" w:space="0" w:color="auto"/>
                <w:left w:val="none" w:sz="0" w:space="0" w:color="auto"/>
                <w:bottom w:val="none" w:sz="0" w:space="0" w:color="auto"/>
                <w:right w:val="none" w:sz="0" w:space="0" w:color="auto"/>
              </w:divBdr>
              <w:divsChild>
                <w:div w:id="1651401116">
                  <w:marLeft w:val="0"/>
                  <w:marRight w:val="0"/>
                  <w:marTop w:val="0"/>
                  <w:marBottom w:val="0"/>
                  <w:divBdr>
                    <w:top w:val="none" w:sz="0" w:space="0" w:color="auto"/>
                    <w:left w:val="none" w:sz="0" w:space="0" w:color="auto"/>
                    <w:bottom w:val="none" w:sz="0" w:space="0" w:color="auto"/>
                    <w:right w:val="none" w:sz="0" w:space="0" w:color="auto"/>
                  </w:divBdr>
                  <w:divsChild>
                    <w:div w:id="1822504523">
                      <w:marLeft w:val="0"/>
                      <w:marRight w:val="0"/>
                      <w:marTop w:val="0"/>
                      <w:marBottom w:val="0"/>
                      <w:divBdr>
                        <w:top w:val="none" w:sz="0" w:space="0" w:color="auto"/>
                        <w:left w:val="none" w:sz="0" w:space="0" w:color="auto"/>
                        <w:bottom w:val="none" w:sz="0" w:space="0" w:color="auto"/>
                        <w:right w:val="none" w:sz="0" w:space="0" w:color="auto"/>
                      </w:divBdr>
                      <w:divsChild>
                        <w:div w:id="492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1051">
      <w:bodyDiv w:val="1"/>
      <w:marLeft w:val="0"/>
      <w:marRight w:val="0"/>
      <w:marTop w:val="0"/>
      <w:marBottom w:val="0"/>
      <w:divBdr>
        <w:top w:val="none" w:sz="0" w:space="0" w:color="auto"/>
        <w:left w:val="none" w:sz="0" w:space="0" w:color="auto"/>
        <w:bottom w:val="none" w:sz="0" w:space="0" w:color="auto"/>
        <w:right w:val="none" w:sz="0" w:space="0" w:color="auto"/>
      </w:divBdr>
    </w:div>
    <w:div w:id="740181493">
      <w:bodyDiv w:val="1"/>
      <w:marLeft w:val="0"/>
      <w:marRight w:val="0"/>
      <w:marTop w:val="0"/>
      <w:marBottom w:val="0"/>
      <w:divBdr>
        <w:top w:val="none" w:sz="0" w:space="0" w:color="auto"/>
        <w:left w:val="none" w:sz="0" w:space="0" w:color="auto"/>
        <w:bottom w:val="none" w:sz="0" w:space="0" w:color="auto"/>
        <w:right w:val="none" w:sz="0" w:space="0" w:color="auto"/>
      </w:divBdr>
    </w:div>
    <w:div w:id="1028526422">
      <w:bodyDiv w:val="1"/>
      <w:marLeft w:val="0"/>
      <w:marRight w:val="0"/>
      <w:marTop w:val="0"/>
      <w:marBottom w:val="0"/>
      <w:divBdr>
        <w:top w:val="none" w:sz="0" w:space="0" w:color="auto"/>
        <w:left w:val="none" w:sz="0" w:space="0" w:color="auto"/>
        <w:bottom w:val="none" w:sz="0" w:space="0" w:color="auto"/>
        <w:right w:val="none" w:sz="0" w:space="0" w:color="auto"/>
      </w:divBdr>
    </w:div>
    <w:div w:id="1906992046">
      <w:bodyDiv w:val="1"/>
      <w:marLeft w:val="0"/>
      <w:marRight w:val="0"/>
      <w:marTop w:val="0"/>
      <w:marBottom w:val="0"/>
      <w:divBdr>
        <w:top w:val="none" w:sz="0" w:space="0" w:color="auto"/>
        <w:left w:val="none" w:sz="0" w:space="0" w:color="auto"/>
        <w:bottom w:val="none" w:sz="0" w:space="0" w:color="auto"/>
        <w:right w:val="none" w:sz="0" w:space="0" w:color="auto"/>
      </w:divBdr>
    </w:div>
    <w:div w:id="2004427190">
      <w:bodyDiv w:val="1"/>
      <w:marLeft w:val="0"/>
      <w:marRight w:val="0"/>
      <w:marTop w:val="0"/>
      <w:marBottom w:val="0"/>
      <w:divBdr>
        <w:top w:val="none" w:sz="0" w:space="0" w:color="auto"/>
        <w:left w:val="none" w:sz="0" w:space="0" w:color="auto"/>
        <w:bottom w:val="none" w:sz="0" w:space="0" w:color="auto"/>
        <w:right w:val="none" w:sz="0" w:space="0" w:color="auto"/>
      </w:divBdr>
    </w:div>
    <w:div w:id="2017732945">
      <w:bodyDiv w:val="1"/>
      <w:marLeft w:val="0"/>
      <w:marRight w:val="0"/>
      <w:marTop w:val="0"/>
      <w:marBottom w:val="0"/>
      <w:divBdr>
        <w:top w:val="none" w:sz="0" w:space="0" w:color="auto"/>
        <w:left w:val="none" w:sz="0" w:space="0" w:color="auto"/>
        <w:bottom w:val="none" w:sz="0" w:space="0" w:color="auto"/>
        <w:right w:val="none" w:sz="0" w:space="0" w:color="auto"/>
      </w:divBdr>
    </w:div>
    <w:div w:id="21330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kariera" TargetMode="External"/><Relationship Id="rId13" Type="http://schemas.openxmlformats.org/officeDocument/2006/relationships/hyperlink" Target="mailto:mariola.brycht@chemia.uni.lod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ola.brycht@chemia.uni.lodz.pl" TargetMode="External"/><Relationship Id="rId12" Type="http://schemas.openxmlformats.org/officeDocument/2006/relationships/hyperlink" Target="http://www.uni.lodz/" TargetMode="External"/><Relationship Id="rId17" Type="http://schemas.openxmlformats.org/officeDocument/2006/relationships/hyperlink" Target="https://www.uni.lodz.pl/kariera" TargetMode="External"/><Relationship Id="rId2" Type="http://schemas.openxmlformats.org/officeDocument/2006/relationships/numbering" Target="numbering.xml"/><Relationship Id="rId16" Type="http://schemas.openxmlformats.org/officeDocument/2006/relationships/hyperlink" Target="https://www.uni.lodz.pl/kariera" TargetMode="External"/><Relationship Id="rId1" Type="http://schemas.openxmlformats.org/officeDocument/2006/relationships/customXml" Target="../customXml/item1.xml"/><Relationship Id="rId6" Type="http://schemas.openxmlformats.org/officeDocument/2006/relationships/hyperlink" Target="http://www.uni.lodz.pl" TargetMode="External"/><Relationship Id="rId11" Type="http://schemas.openxmlformats.org/officeDocument/2006/relationships/hyperlink" Target="https://www.uni.lodz.pl/kariera)" TargetMode="External"/><Relationship Id="rId5" Type="http://schemas.openxmlformats.org/officeDocument/2006/relationships/webSettings" Target="webSettings.xml"/><Relationship Id="rId15" Type="http://schemas.openxmlformats.org/officeDocument/2006/relationships/hyperlink" Target="http://dsp.uni.lodz.pl/druki-do-pobrania/" TargetMode="External"/><Relationship Id="rId10" Type="http://schemas.openxmlformats.org/officeDocument/2006/relationships/hyperlink" Target="https://www.uni.lodz.pl/karie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lodz.pl/kariera" TargetMode="External"/><Relationship Id="rId14" Type="http://schemas.openxmlformats.org/officeDocument/2006/relationships/hyperlink" Target="https://www.uni.lodz.pl/karie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FB4A-1406-43CC-BE04-FA6FC0C4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7162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FORMULARZ DLA OGŁOSZENIODAWCÓW</vt:lpstr>
    </vt:vector>
  </TitlesOfParts>
  <Company>TOSHIBA</Company>
  <LinksUpToDate>false</LinksUpToDate>
  <CharactersWithSpaces>8339</CharactersWithSpaces>
  <SharedDoc>false</SharedDoc>
  <HLinks>
    <vt:vector size="12" baseType="variant">
      <vt:variant>
        <vt:i4>1048581</vt:i4>
      </vt:variant>
      <vt:variant>
        <vt:i4>3</vt:i4>
      </vt:variant>
      <vt:variant>
        <vt:i4>0</vt:i4>
      </vt:variant>
      <vt:variant>
        <vt:i4>5</vt:i4>
      </vt:variant>
      <vt:variant>
        <vt:lpwstr>http://www.uni.lodz/</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creator>Magda Pietruszka</dc:creator>
  <cp:lastModifiedBy>Aneta Antczak</cp:lastModifiedBy>
  <cp:revision>3</cp:revision>
  <cp:lastPrinted>2025-07-08T09:36:00Z</cp:lastPrinted>
  <dcterms:created xsi:type="dcterms:W3CDTF">2025-07-09T13:23:00Z</dcterms:created>
  <dcterms:modified xsi:type="dcterms:W3CDTF">2025-07-09T13:25:00Z</dcterms:modified>
</cp:coreProperties>
</file>