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26009A33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0FAFC2EA" w:rsidR="001F6C81" w:rsidRPr="007C06AE" w:rsidRDefault="039C4BBE" w:rsidP="004E63B5">
      <w:pPr>
        <w:pStyle w:val="Tytu"/>
      </w:pPr>
      <w:r>
        <w:rPr>
          <w:noProof/>
          <w:lang w:val="en-GB" w:eastAsia="en-GB"/>
        </w:rPr>
        <w:drawing>
          <wp:inline distT="0" distB="0" distL="0" distR="0" wp14:anchorId="4088FBC5" wp14:editId="404EC908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6DFAECC6" w:rsidR="004E63B5" w:rsidRPr="00A46254" w:rsidRDefault="00C707CF" w:rsidP="004E63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KIERUJĄC</w:t>
      </w:r>
      <w:r w:rsidR="00212E4D" w:rsidRPr="00A46254">
        <w:rPr>
          <w:rFonts w:asciiTheme="minorHAnsi" w:hAnsiTheme="minorHAnsi" w:cstheme="minorHAnsi"/>
          <w:b/>
          <w:bCs/>
        </w:rPr>
        <w:t>Y</w:t>
      </w:r>
      <w:r w:rsidR="00D9614D" w:rsidRPr="00A46254">
        <w:rPr>
          <w:rFonts w:asciiTheme="minorHAnsi" w:hAnsiTheme="minorHAnsi" w:cstheme="minorHAnsi"/>
          <w:b/>
          <w:bCs/>
        </w:rPr>
        <w:t xml:space="preserve"> SZKOŁĄ </w:t>
      </w:r>
      <w:r w:rsidR="00145B2F" w:rsidRPr="00A46254">
        <w:rPr>
          <w:rFonts w:asciiTheme="minorHAnsi" w:hAnsiTheme="minorHAnsi" w:cstheme="minorHAnsi"/>
          <w:b/>
          <w:bCs/>
        </w:rPr>
        <w:t>DZIEDZINOWĄ</w:t>
      </w:r>
    </w:p>
    <w:p w14:paraId="22E5F358" w14:textId="548C9FD8" w:rsidR="00145B2F" w:rsidRPr="00A4625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NAUK</w:t>
      </w:r>
      <w:r w:rsidR="00C707CF">
        <w:rPr>
          <w:rFonts w:asciiTheme="minorHAnsi" w:hAnsiTheme="minorHAnsi" w:cstheme="minorHAnsi"/>
          <w:b/>
          <w:bCs/>
        </w:rPr>
        <w:t xml:space="preserve"> SPOŁECZNYCH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6764DB9E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C707CF">
        <w:rPr>
          <w:rFonts w:asciiTheme="minorHAnsi" w:hAnsiTheme="minorHAnsi" w:cstheme="minorHAnsi"/>
          <w:b/>
          <w:bCs/>
        </w:rPr>
        <w:t>adiunkta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0838C44F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C707CF">
        <w:rPr>
          <w:rFonts w:asciiTheme="minorHAnsi" w:hAnsiTheme="minorHAnsi" w:cstheme="minorHAnsi"/>
          <w:b/>
          <w:bCs/>
        </w:rPr>
        <w:t xml:space="preserve"> Psychologii i Kognitywistyki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5B8F1650" w:rsidR="008C1AD0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Nr referencyjny konkursu</w:t>
      </w:r>
      <w:r w:rsidR="00B33510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B33510" w:rsidRPr="00A46254">
        <w:rPr>
          <w:rFonts w:asciiTheme="minorHAnsi" w:hAnsiTheme="minorHAnsi" w:cstheme="minorHAnsi"/>
          <w:b/>
          <w:bCs/>
        </w:rPr>
        <w:t>reference</w:t>
      </w:r>
      <w:proofErr w:type="spellEnd"/>
      <w:r w:rsidR="00B33510"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33510" w:rsidRPr="00A46254">
        <w:rPr>
          <w:rFonts w:asciiTheme="minorHAnsi" w:hAnsiTheme="minorHAnsi" w:cstheme="minorHAnsi"/>
          <w:b/>
          <w:bCs/>
        </w:rPr>
        <w:t>number</w:t>
      </w:r>
      <w:proofErr w:type="spellEnd"/>
      <w:r w:rsidR="00B33510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  <w:r w:rsidR="00BB2C53" w:rsidRPr="00BB2C53">
        <w:rPr>
          <w:rFonts w:asciiTheme="minorHAnsi" w:hAnsiTheme="minorHAnsi" w:cstheme="minorHAnsi"/>
          <w:bCs/>
        </w:rPr>
        <w:t>konkurs_25_WPiK_adiunkt_2025</w:t>
      </w:r>
    </w:p>
    <w:p w14:paraId="1B57D92D" w14:textId="77777777" w:rsidR="00BB2C53" w:rsidRPr="00A46254" w:rsidRDefault="00BB2C53" w:rsidP="00BB2C53">
      <w:pPr>
        <w:jc w:val="both"/>
        <w:rPr>
          <w:rFonts w:asciiTheme="minorHAnsi" w:hAnsiTheme="minorHAnsi" w:cstheme="minorHAnsi"/>
          <w:b/>
          <w:bCs/>
        </w:rPr>
      </w:pPr>
    </w:p>
    <w:p w14:paraId="698B0C11" w14:textId="386FA45A" w:rsidR="00275CE7" w:rsidRPr="00BB2C53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A46254">
        <w:rPr>
          <w:rFonts w:asciiTheme="minorHAnsi" w:hAnsiTheme="minorHAnsi" w:cstheme="minorHAnsi"/>
          <w:b/>
          <w:bCs/>
        </w:rPr>
        <w:t>Dyscyplina naukowa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research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field)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  <w:r w:rsidR="00C707CF" w:rsidRPr="00BB2C53">
        <w:rPr>
          <w:rFonts w:asciiTheme="minorHAnsi" w:hAnsiTheme="minorHAnsi" w:cstheme="minorHAnsi"/>
          <w:bCs/>
        </w:rPr>
        <w:t>psychologia</w:t>
      </w:r>
    </w:p>
    <w:p w14:paraId="2E00D22F" w14:textId="4B8668F9" w:rsidR="00C707CF" w:rsidRDefault="00C707CF" w:rsidP="00C707CF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544E0F8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Wymiar czasu pracy</w:t>
      </w:r>
      <w:r w:rsidR="004D6C79" w:rsidRPr="4F6698D0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4F6698D0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4F6698D0">
        <w:rPr>
          <w:rFonts w:asciiTheme="minorHAnsi" w:hAnsiTheme="minorHAnsi" w:cstheme="minorBidi"/>
          <w:b/>
          <w:bCs/>
        </w:rPr>
        <w:t xml:space="preserve"> status)</w:t>
      </w:r>
      <w:r w:rsidR="00D102AB" w:rsidRPr="4F6698D0">
        <w:rPr>
          <w:rFonts w:asciiTheme="minorHAnsi" w:hAnsiTheme="minorHAnsi" w:cstheme="minorBidi"/>
          <w:b/>
          <w:bCs/>
        </w:rPr>
        <w:t xml:space="preserve"> </w:t>
      </w:r>
      <w:r w:rsidR="00DF7C9B" w:rsidRPr="4F6698D0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4F6698D0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4F6698D0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4F6698D0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4F6698D0">
        <w:rPr>
          <w:rFonts w:asciiTheme="minorHAnsi" w:hAnsiTheme="minorHAnsi" w:cstheme="minorBidi"/>
          <w:b/>
          <w:bCs/>
        </w:rPr>
        <w:t>) i liczba godzin pracy w tygodniu</w:t>
      </w:r>
      <w:r w:rsidR="598A0493" w:rsidRPr="4F6698D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4F6698D0">
        <w:rPr>
          <w:rFonts w:asciiTheme="minorHAnsi" w:hAnsiTheme="minorHAnsi" w:cstheme="minorBidi"/>
          <w:b/>
          <w:bCs/>
        </w:rPr>
        <w:t>:</w:t>
      </w:r>
      <w:r w:rsidRPr="4F6698D0">
        <w:rPr>
          <w:rFonts w:asciiTheme="minorHAnsi" w:hAnsiTheme="minorHAnsi" w:cstheme="minorBidi"/>
          <w:b/>
          <w:bCs/>
        </w:rPr>
        <w:t xml:space="preserve"> </w:t>
      </w:r>
      <w:r w:rsidR="00BB2C53" w:rsidRPr="00BB2C53">
        <w:rPr>
          <w:rFonts w:asciiTheme="minorHAnsi" w:hAnsiTheme="minorHAnsi" w:cstheme="minorBidi"/>
          <w:bCs/>
        </w:rPr>
        <w:t>pełny etat/40 godz. w tygodniu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4E04070D" w:rsidR="001D699D" w:rsidRPr="00A46254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</w:t>
      </w:r>
      <w:r w:rsidR="004D6C79" w:rsidRPr="00A46254">
        <w:rPr>
          <w:rFonts w:asciiTheme="minorHAnsi" w:hAnsiTheme="minorHAnsi" w:cstheme="minorHAnsi"/>
          <w:b/>
          <w:bCs/>
        </w:rPr>
        <w:t xml:space="preserve"> </w:t>
      </w:r>
      <w:r w:rsidR="00B33510" w:rsidRPr="00A46254">
        <w:rPr>
          <w:rFonts w:asciiTheme="minorHAnsi" w:hAnsiTheme="minorHAnsi" w:cstheme="minorHAnsi"/>
          <w:b/>
          <w:bCs/>
        </w:rPr>
        <w:t xml:space="preserve">przewidywany czas zatrudnienia </w:t>
      </w:r>
      <w:r w:rsidR="004D6C79" w:rsidRPr="00A46254">
        <w:rPr>
          <w:rFonts w:asciiTheme="minorHAnsi" w:hAnsiTheme="minorHAnsi" w:cstheme="minorHAnsi"/>
          <w:b/>
          <w:bCs/>
        </w:rPr>
        <w:t>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type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of 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contract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  <w:r w:rsidRPr="00BB2C53">
        <w:rPr>
          <w:rFonts w:asciiTheme="minorHAnsi" w:hAnsiTheme="minorHAnsi" w:cstheme="minorHAnsi"/>
          <w:bCs/>
        </w:rPr>
        <w:t>umowa o pracę</w:t>
      </w:r>
      <w:r w:rsidR="00DF7C9B" w:rsidRPr="00BB2C53">
        <w:rPr>
          <w:rFonts w:asciiTheme="minorHAnsi" w:hAnsiTheme="minorHAnsi" w:cstheme="minorHAnsi"/>
          <w:bCs/>
        </w:rPr>
        <w:t xml:space="preserve"> na czas określony </w:t>
      </w:r>
      <w:r w:rsidR="00BB2C53" w:rsidRPr="00BB2C53">
        <w:rPr>
          <w:rFonts w:asciiTheme="minorHAnsi" w:hAnsiTheme="minorHAnsi" w:cstheme="minorHAnsi"/>
          <w:bCs/>
        </w:rPr>
        <w:t>2 lat z możliwością przedłużenia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D45DE79" w:rsidR="001D699D" w:rsidRPr="00BB2C53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B33510" w:rsidRPr="00A56935">
        <w:rPr>
          <w:rFonts w:asciiTheme="minorHAnsi" w:hAnsiTheme="minorHAnsi" w:cstheme="minorHAnsi"/>
          <w:b/>
        </w:rPr>
        <w:t>e</w:t>
      </w:r>
      <w:r w:rsidR="004D6C79" w:rsidRPr="00A46254">
        <w:rPr>
          <w:rFonts w:asciiTheme="minorHAnsi" w:hAnsiTheme="minorHAnsi" w:cstheme="minorHAnsi"/>
          <w:b/>
        </w:rPr>
        <w:t>nvisaged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j</w:t>
      </w:r>
      <w:r w:rsidR="004D6C79" w:rsidRPr="00A46254">
        <w:rPr>
          <w:rFonts w:asciiTheme="minorHAnsi" w:hAnsiTheme="minorHAnsi" w:cstheme="minorHAnsi"/>
          <w:b/>
        </w:rPr>
        <w:t>ob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s</w:t>
      </w:r>
      <w:r w:rsidR="004D6C79" w:rsidRPr="00A46254">
        <w:rPr>
          <w:rFonts w:asciiTheme="minorHAnsi" w:hAnsiTheme="minorHAnsi" w:cstheme="minorHAnsi"/>
          <w:b/>
        </w:rPr>
        <w:t>tarting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d</w:t>
      </w:r>
      <w:r w:rsidR="004D6C79" w:rsidRPr="00A46254">
        <w:rPr>
          <w:rFonts w:asciiTheme="minorHAnsi" w:hAnsiTheme="minorHAnsi" w:cstheme="minorHAnsi"/>
          <w:b/>
        </w:rPr>
        <w:t>ate</w:t>
      </w:r>
      <w:proofErr w:type="spellEnd"/>
      <w:r w:rsidR="004D6C79" w:rsidRPr="00A46254">
        <w:rPr>
          <w:rFonts w:asciiTheme="minorHAnsi" w:hAnsiTheme="minorHAnsi" w:cstheme="minorHAnsi"/>
        </w:rPr>
        <w:t>)</w:t>
      </w:r>
      <w:r w:rsidRPr="00A46254">
        <w:rPr>
          <w:rFonts w:asciiTheme="minorHAnsi" w:hAnsiTheme="minorHAnsi" w:cstheme="minorHAnsi"/>
          <w:b/>
          <w:bCs/>
        </w:rPr>
        <w:t>:</w:t>
      </w:r>
      <w:r w:rsidR="001D699D" w:rsidRPr="00A46254">
        <w:rPr>
          <w:rFonts w:asciiTheme="minorHAnsi" w:hAnsiTheme="minorHAnsi" w:cstheme="minorHAnsi"/>
          <w:b/>
          <w:bCs/>
        </w:rPr>
        <w:t xml:space="preserve"> </w:t>
      </w:r>
      <w:r w:rsidR="008728FE">
        <w:rPr>
          <w:rFonts w:asciiTheme="minorHAnsi" w:hAnsiTheme="minorHAnsi" w:cstheme="minorHAnsi"/>
          <w:bCs/>
        </w:rPr>
        <w:t>15</w:t>
      </w:r>
      <w:r w:rsidR="00BB2C53" w:rsidRPr="00BB2C53">
        <w:rPr>
          <w:rFonts w:asciiTheme="minorHAnsi" w:hAnsiTheme="minorHAnsi" w:cstheme="minorHAnsi"/>
          <w:bCs/>
        </w:rPr>
        <w:t>.10.2025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06BA7D33" w:rsidR="00275CE7" w:rsidRPr="00197FEC" w:rsidRDefault="00275CE7" w:rsidP="00197F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A46254">
        <w:rPr>
          <w:rFonts w:asciiTheme="minorHAnsi" w:hAnsiTheme="minorHAnsi" w:cstheme="minorHAnsi"/>
          <w:b/>
          <w:bCs/>
        </w:rPr>
        <w:t>Miejsce wykonywania pracy</w:t>
      </w:r>
      <w:r w:rsidR="00264030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64030" w:rsidRPr="00A46254">
        <w:rPr>
          <w:rFonts w:asciiTheme="minorHAnsi" w:hAnsiTheme="minorHAnsi" w:cstheme="minorHAnsi"/>
          <w:b/>
          <w:bCs/>
        </w:rPr>
        <w:t>work</w:t>
      </w:r>
      <w:proofErr w:type="spellEnd"/>
      <w:r w:rsidR="00264030"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64030" w:rsidRPr="00A46254">
        <w:rPr>
          <w:rFonts w:asciiTheme="minorHAnsi" w:hAnsiTheme="minorHAnsi" w:cstheme="minorHAnsi"/>
          <w:b/>
          <w:bCs/>
        </w:rPr>
        <w:t>location</w:t>
      </w:r>
      <w:proofErr w:type="spellEnd"/>
      <w:r w:rsidR="00264030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>:</w:t>
      </w:r>
      <w:r w:rsidR="00BB2C53">
        <w:rPr>
          <w:rFonts w:asciiTheme="minorHAnsi" w:hAnsiTheme="minorHAnsi" w:cstheme="minorHAnsi"/>
          <w:b/>
          <w:bCs/>
        </w:rPr>
        <w:t xml:space="preserve"> </w:t>
      </w:r>
      <w:bookmarkStart w:id="0" w:name="_Hlk176350874"/>
      <w:r w:rsidR="00197FEC" w:rsidRPr="008E0617">
        <w:rPr>
          <w:rFonts w:asciiTheme="minorHAnsi" w:hAnsiTheme="minorHAnsi" w:cstheme="minorHAnsi"/>
          <w:bCs/>
        </w:rPr>
        <w:t>Wydział Psychologii i Kognitywistyki UAM, ul. Szamarzewskiego 89, Poznań</w:t>
      </w:r>
      <w:r w:rsidR="00197FEC">
        <w:rPr>
          <w:rFonts w:asciiTheme="minorHAnsi" w:hAnsiTheme="minorHAnsi" w:cstheme="minorHAnsi"/>
          <w:bCs/>
        </w:rPr>
        <w:t>.</w:t>
      </w:r>
      <w:bookmarkEnd w:id="0"/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C707CF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GB"/>
        </w:rPr>
      </w:pP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Termin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>,</w:t>
      </w:r>
      <w:r w:rsidR="00EF29DC"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C707CF">
        <w:rPr>
          <w:rFonts w:asciiTheme="minorHAnsi" w:hAnsiTheme="minorHAnsi" w:cstheme="minorHAnsi"/>
          <w:b/>
          <w:bCs/>
          <w:lang w:val="en-GB"/>
        </w:rPr>
        <w:t xml:space="preserve">forma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i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miejsce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złożenia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aplikacji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>:</w:t>
      </w:r>
      <w:r w:rsidR="004D6C79" w:rsidRPr="00C707CF">
        <w:rPr>
          <w:rFonts w:asciiTheme="minorHAnsi" w:hAnsiTheme="minorHAnsi" w:cstheme="minorHAnsi"/>
          <w:b/>
          <w:bCs/>
          <w:lang w:val="en-GB"/>
        </w:rPr>
        <w:t xml:space="preserve"> (application deadline and how to apply)</w:t>
      </w:r>
    </w:p>
    <w:p w14:paraId="4101652C" w14:textId="260A9766" w:rsidR="002B3676" w:rsidRPr="00197FEC" w:rsidRDefault="00197FEC">
      <w:pPr>
        <w:rPr>
          <w:rFonts w:asciiTheme="minorHAnsi" w:hAnsiTheme="minorHAnsi" w:cstheme="minorHAnsi"/>
          <w:b/>
          <w:bCs/>
        </w:rPr>
      </w:pPr>
      <w:r w:rsidRPr="00197FEC">
        <w:rPr>
          <w:rFonts w:asciiTheme="minorHAnsi" w:hAnsiTheme="minorHAnsi" w:cstheme="minorHAnsi"/>
          <w:bCs/>
          <w:sz w:val="22"/>
          <w:szCs w:val="20"/>
        </w:rPr>
        <w:t xml:space="preserve">Dokumenty należy przesłać do Biura Obsługi Wydziału: Wydział Psychologii i Kognitywistyki, Uniwersytet im. Adama Mickiewicza w Poznaniu, ul. Szamarzewskiego 89, 60-568 Poznań oraz drogą elektroniczną na adres: uampsych@amu.edu.pl. Na dokumentach należy podać numer referencyjny konkursu. Termin przesłania dokumentów: do </w:t>
      </w:r>
      <w:r w:rsidR="0012538E" w:rsidRPr="0029357B">
        <w:rPr>
          <w:rFonts w:asciiTheme="minorHAnsi" w:hAnsiTheme="minorHAnsi" w:cstheme="minorHAnsi"/>
          <w:b/>
          <w:bCs/>
          <w:sz w:val="22"/>
          <w:szCs w:val="20"/>
        </w:rPr>
        <w:t>16</w:t>
      </w:r>
      <w:r w:rsidRPr="0029357B">
        <w:rPr>
          <w:rFonts w:asciiTheme="minorHAnsi" w:hAnsiTheme="minorHAnsi" w:cstheme="minorHAnsi"/>
          <w:b/>
          <w:bCs/>
          <w:sz w:val="22"/>
          <w:szCs w:val="20"/>
        </w:rPr>
        <w:t>.09.2025 r.</w:t>
      </w:r>
      <w:r w:rsidR="002B3676" w:rsidRPr="00197FEC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lastRenderedPageBreak/>
        <w:t>Wymagane dokumenty (</w:t>
      </w:r>
      <w:proofErr w:type="spellStart"/>
      <w:r w:rsidRPr="00A46254">
        <w:rPr>
          <w:rFonts w:asciiTheme="minorHAnsi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hAnsiTheme="minorHAnsi" w:cstheme="minorHAnsi"/>
          <w:b/>
          <w:bCs/>
        </w:rPr>
        <w:t>documents</w:t>
      </w:r>
      <w:proofErr w:type="spellEnd"/>
      <w:r w:rsidRPr="00A46254">
        <w:rPr>
          <w:rFonts w:asciiTheme="minorHAnsi" w:hAnsiTheme="minorHAnsi" w:cstheme="minorHAns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7C85B6A" w:rsidR="00EC0079" w:rsidRPr="00A46254" w:rsidRDefault="00EC0079" w:rsidP="52637166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2BAF0C4">
        <w:rPr>
          <w:rFonts w:asciiTheme="minorHAnsi" w:hAnsiTheme="minorHAnsi" w:cstheme="minorBidi"/>
        </w:rPr>
        <w:t>Dyplomy lub zaświadczeni</w:t>
      </w:r>
      <w:r w:rsidR="00140CEF" w:rsidRPr="22BAF0C4">
        <w:rPr>
          <w:rFonts w:asciiTheme="minorHAnsi" w:hAnsiTheme="minorHAnsi" w:cstheme="minorBidi"/>
        </w:rPr>
        <w:t>a</w:t>
      </w:r>
      <w:r w:rsidRPr="22BAF0C4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2BAF0C4">
        <w:rPr>
          <w:rFonts w:asciiTheme="minorHAnsi" w:hAnsiTheme="minorHAnsi" w:cstheme="minorBidi"/>
        </w:rPr>
        <w:t xml:space="preserve"> </w:t>
      </w:r>
      <w:r>
        <w:br/>
      </w:r>
      <w:r w:rsidRPr="22BAF0C4">
        <w:rPr>
          <w:rFonts w:asciiTheme="minorHAnsi" w:hAnsiTheme="minorHAnsi" w:cstheme="minorBidi"/>
        </w:rPr>
        <w:t>i posiadane stopnie lub tytuł naukowy</w:t>
      </w:r>
      <w:r w:rsidR="70A83948" w:rsidRPr="22BAF0C4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2BAF0C4">
        <w:rPr>
          <w:rFonts w:asciiTheme="minorHAnsi" w:hAnsiTheme="minorHAnsi" w:cstheme="minorBidi"/>
        </w:rPr>
        <w:t xml:space="preserve">- dokumenty muszą spełniać </w:t>
      </w:r>
      <w:r w:rsidR="50EDA6AD" w:rsidRPr="22BAF0C4">
        <w:rPr>
          <w:rFonts w:asciiTheme="minorHAnsi" w:hAnsiTheme="minorHAnsi" w:cstheme="minorBidi"/>
        </w:rPr>
        <w:t xml:space="preserve">kryteria równoważności określone w art. 328 </w:t>
      </w:r>
      <w:r w:rsidR="1A13C5BE" w:rsidRPr="22BAF0C4">
        <w:rPr>
          <w:rFonts w:asciiTheme="minorHAnsi" w:hAnsiTheme="minorHAnsi" w:cstheme="minorBidi"/>
        </w:rPr>
        <w:t>ustawy z dnia 20 lipca 2018 roku Prawo o szkolnictwie wyższym i nauce (Dz.U. z 202</w:t>
      </w:r>
      <w:r w:rsidR="3F87C27D" w:rsidRPr="22BAF0C4">
        <w:rPr>
          <w:rFonts w:asciiTheme="minorHAnsi" w:hAnsiTheme="minorHAnsi" w:cstheme="minorBidi"/>
        </w:rPr>
        <w:t xml:space="preserve">4 </w:t>
      </w:r>
      <w:r w:rsidR="1A13C5BE" w:rsidRPr="22BAF0C4">
        <w:rPr>
          <w:rFonts w:asciiTheme="minorHAnsi" w:hAnsiTheme="minorHAnsi" w:cstheme="minorBidi"/>
        </w:rPr>
        <w:t xml:space="preserve">r. poz. </w:t>
      </w:r>
      <w:r w:rsidR="6C2FDDDC" w:rsidRPr="22BAF0C4">
        <w:rPr>
          <w:rFonts w:asciiTheme="minorHAnsi" w:hAnsiTheme="minorHAnsi" w:cstheme="minorBidi"/>
        </w:rPr>
        <w:t>1571</w:t>
      </w:r>
      <w:r w:rsidR="0FC8758B" w:rsidRPr="22BAF0C4">
        <w:rPr>
          <w:rFonts w:asciiTheme="minorHAnsi" w:hAnsiTheme="minorHAnsi" w:cstheme="minorBidi"/>
        </w:rPr>
        <w:t xml:space="preserve"> </w:t>
      </w:r>
      <w:r w:rsidR="12479000" w:rsidRPr="22BAF0C4">
        <w:rPr>
          <w:rFonts w:asciiTheme="minorHAnsi" w:hAnsiTheme="minorHAnsi" w:cstheme="minorBidi"/>
        </w:rPr>
        <w:t>z późn. zmianami</w:t>
      </w:r>
      <w:r w:rsidR="1A13C5BE" w:rsidRPr="22BAF0C4">
        <w:rPr>
          <w:rFonts w:asciiTheme="minorHAnsi" w:hAnsiTheme="minorHAnsi" w:cstheme="minorBidi"/>
        </w:rPr>
        <w:t>)</w:t>
      </w:r>
      <w:r w:rsidRPr="22BAF0C4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4DDBEF00" w14:textId="45EF20C0" w:rsidR="00EC5FC6" w:rsidRPr="00197FEC" w:rsidRDefault="00264030" w:rsidP="00197FEC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07CF">
        <w:rPr>
          <w:rFonts w:asciiTheme="minorHAnsi" w:hAnsiTheme="minorHAnsi" w:cstheme="minorHAnsi"/>
        </w:rPr>
        <w:t xml:space="preserve">Zgoda na przetwarzanie danych osobowych </w:t>
      </w:r>
      <w:r w:rsidR="00197FEC" w:rsidRPr="00C707CF">
        <w:rPr>
          <w:rFonts w:asciiTheme="minorHAnsi" w:hAnsiTheme="minorHAnsi" w:cstheme="minorHAnsi"/>
        </w:rPr>
        <w:t>następującej</w:t>
      </w:r>
      <w:r w:rsidRPr="00C707CF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4BCCCD87" w:rsidR="00383F64" w:rsidRPr="00EF29DC" w:rsidRDefault="00197FE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6D690F55" wp14:editId="19DD18F9">
            <wp:extent cx="176530" cy="170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703B1A77" w14:textId="09072FB1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602D2047" w14:textId="4B99411D" w:rsidR="00275CE7" w:rsidRPr="001823EB" w:rsidRDefault="00275CE7" w:rsidP="001823EB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sz w:val="32"/>
          <w:lang w:val="en-GB"/>
        </w:rPr>
      </w:pPr>
      <w:r w:rsidRPr="001823EB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1823EB">
        <w:rPr>
          <w:rFonts w:asciiTheme="minorHAnsi" w:eastAsia="Arial" w:hAnsiTheme="minorHAnsi" w:cstheme="minorHAnsi"/>
          <w:b/>
          <w:bCs/>
        </w:rPr>
        <w:t>oferty pracy</w:t>
      </w:r>
      <w:r w:rsidR="004D6C79" w:rsidRPr="001823EB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1823EB">
        <w:rPr>
          <w:rFonts w:asciiTheme="minorHAnsi" w:eastAsia="Arial" w:hAnsiTheme="minorHAnsi" w:cstheme="minorHAnsi"/>
          <w:b/>
          <w:bCs/>
        </w:rPr>
        <w:t>offer</w:t>
      </w:r>
      <w:proofErr w:type="spellEnd"/>
      <w:r w:rsidR="004D6C79" w:rsidRPr="001823EB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1823EB">
        <w:rPr>
          <w:rFonts w:asciiTheme="minorHAnsi" w:eastAsia="Arial" w:hAnsiTheme="minorHAnsi" w:cstheme="minorHAnsi"/>
          <w:b/>
          <w:bCs/>
        </w:rPr>
        <w:t>description</w:t>
      </w:r>
      <w:proofErr w:type="spellEnd"/>
      <w:r w:rsidR="004D6C79" w:rsidRPr="001823EB">
        <w:rPr>
          <w:rFonts w:asciiTheme="minorHAnsi" w:eastAsia="Arial" w:hAnsiTheme="minorHAnsi" w:cstheme="minorHAnsi"/>
          <w:b/>
          <w:bCs/>
        </w:rPr>
        <w:t>)</w:t>
      </w:r>
      <w:r w:rsidR="001823EB" w:rsidRPr="001823EB">
        <w:rPr>
          <w:rFonts w:asciiTheme="minorHAnsi" w:eastAsia="Arial" w:hAnsiTheme="minorHAnsi" w:cstheme="minorHAnsi"/>
          <w:b/>
          <w:bCs/>
        </w:rPr>
        <w:t xml:space="preserve">: </w:t>
      </w:r>
      <w:r w:rsidR="001823EB" w:rsidRPr="001823EB">
        <w:rPr>
          <w:rFonts w:asciiTheme="minorHAnsi" w:hAnsiTheme="minorHAnsi" w:cstheme="minorHAnsi"/>
          <w:bCs/>
          <w:szCs w:val="20"/>
        </w:rPr>
        <w:t xml:space="preserve">Stanowisko adiunkta (badawczo-dydaktyczne) na Wydziale Psychologii i Kognitywistyki Uniwersytetu im. </w:t>
      </w:r>
      <w:proofErr w:type="spellStart"/>
      <w:r w:rsidR="001823EB" w:rsidRPr="001823EB">
        <w:rPr>
          <w:rFonts w:asciiTheme="minorHAnsi" w:hAnsiTheme="minorHAnsi" w:cstheme="minorHAnsi"/>
          <w:bCs/>
          <w:szCs w:val="20"/>
          <w:lang w:val="en-GB"/>
        </w:rPr>
        <w:t>Adama</w:t>
      </w:r>
      <w:proofErr w:type="spellEnd"/>
      <w:r w:rsidR="001823EB" w:rsidRPr="001823EB">
        <w:rPr>
          <w:rFonts w:asciiTheme="minorHAnsi" w:hAnsiTheme="minorHAnsi" w:cstheme="minorHAnsi"/>
          <w:bCs/>
          <w:szCs w:val="20"/>
          <w:lang w:val="en-GB"/>
        </w:rPr>
        <w:t xml:space="preserve"> </w:t>
      </w:r>
      <w:proofErr w:type="spellStart"/>
      <w:r w:rsidR="001823EB" w:rsidRPr="001823EB">
        <w:rPr>
          <w:rFonts w:asciiTheme="minorHAnsi" w:hAnsiTheme="minorHAnsi" w:cstheme="minorHAnsi"/>
          <w:bCs/>
          <w:szCs w:val="20"/>
          <w:lang w:val="en-GB"/>
        </w:rPr>
        <w:t>Mickiewicza</w:t>
      </w:r>
      <w:proofErr w:type="spellEnd"/>
      <w:r w:rsidR="001823EB" w:rsidRPr="001823EB">
        <w:rPr>
          <w:rFonts w:asciiTheme="minorHAnsi" w:hAnsiTheme="minorHAnsi" w:cstheme="minorHAnsi"/>
          <w:bCs/>
          <w:szCs w:val="20"/>
          <w:lang w:val="en-GB"/>
        </w:rPr>
        <w:t xml:space="preserve"> w </w:t>
      </w:r>
      <w:proofErr w:type="spellStart"/>
      <w:r w:rsidR="001823EB" w:rsidRPr="001823EB">
        <w:rPr>
          <w:rFonts w:asciiTheme="minorHAnsi" w:hAnsiTheme="minorHAnsi" w:cstheme="minorHAnsi"/>
          <w:bCs/>
          <w:szCs w:val="20"/>
          <w:lang w:val="en-GB"/>
        </w:rPr>
        <w:t>Poznaniu</w:t>
      </w:r>
      <w:proofErr w:type="spellEnd"/>
      <w:r w:rsidR="001823EB" w:rsidRPr="001823EB">
        <w:rPr>
          <w:rFonts w:asciiTheme="minorHAnsi" w:hAnsiTheme="minorHAnsi" w:cstheme="minorHAnsi"/>
          <w:bCs/>
          <w:szCs w:val="20"/>
          <w:lang w:val="en-GB"/>
        </w:rPr>
        <w:t>.</w:t>
      </w:r>
    </w:p>
    <w:p w14:paraId="2946DB82" w14:textId="77777777" w:rsidR="00375621" w:rsidRPr="001823EB" w:rsidRDefault="00375621" w:rsidP="00A46254">
      <w:pPr>
        <w:jc w:val="both"/>
        <w:rPr>
          <w:rFonts w:asciiTheme="minorHAnsi" w:hAnsiTheme="minorHAnsi" w:cstheme="minorHAnsi"/>
          <w:bCs/>
          <w:sz w:val="28"/>
          <w:lang w:val="en-GB"/>
        </w:rPr>
      </w:pPr>
    </w:p>
    <w:p w14:paraId="0A5E98CA" w14:textId="77777777" w:rsidR="0F42CE69" w:rsidRPr="00C707CF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Wymagania</w:t>
      </w:r>
      <w:proofErr w:type="spellEnd"/>
      <w:r w:rsidR="00275CE7"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="00275CE7" w:rsidRPr="00C707CF">
        <w:rPr>
          <w:rFonts w:asciiTheme="minorHAnsi" w:hAnsiTheme="minorHAnsi" w:cstheme="minorHAnsi"/>
          <w:b/>
          <w:bCs/>
          <w:lang w:val="en-GB"/>
        </w:rPr>
        <w:t>i</w:t>
      </w:r>
      <w:proofErr w:type="spellEnd"/>
      <w:r w:rsidR="00275CE7"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="00275CE7" w:rsidRPr="00C707CF">
        <w:rPr>
          <w:rFonts w:asciiTheme="minorHAnsi" w:hAnsiTheme="minorHAnsi" w:cstheme="minorHAnsi"/>
          <w:b/>
          <w:bCs/>
          <w:lang w:val="en-GB"/>
        </w:rPr>
        <w:t>kwalifikacje</w:t>
      </w:r>
      <w:proofErr w:type="spellEnd"/>
      <w:r w:rsidR="004D6C79" w:rsidRPr="00C707CF">
        <w:rPr>
          <w:rFonts w:asciiTheme="minorHAnsi" w:hAnsiTheme="minorHAnsi" w:cstheme="minorHAnsi"/>
          <w:b/>
          <w:bCs/>
          <w:lang w:val="en-GB"/>
        </w:rPr>
        <w:t xml:space="preserve"> (</w:t>
      </w:r>
      <w:proofErr w:type="spellStart"/>
      <w:r w:rsidR="004D6C79" w:rsidRPr="00C707CF">
        <w:rPr>
          <w:rFonts w:asciiTheme="minorHAnsi" w:hAnsiTheme="minorHAnsi" w:cstheme="minorHAnsi"/>
          <w:b/>
          <w:bCs/>
          <w:lang w:val="en-GB"/>
        </w:rPr>
        <w:t>requirments</w:t>
      </w:r>
      <w:proofErr w:type="spellEnd"/>
      <w:r w:rsidR="004D6C79" w:rsidRPr="00C707CF">
        <w:rPr>
          <w:rFonts w:asciiTheme="minorHAnsi" w:hAnsiTheme="minorHAnsi" w:cstheme="minorHAnsi"/>
          <w:b/>
          <w:bCs/>
          <w:lang w:val="en-GB"/>
        </w:rPr>
        <w:t xml:space="preserve"> and qualifications)</w:t>
      </w:r>
    </w:p>
    <w:p w14:paraId="5997CC1D" w14:textId="77777777" w:rsidR="00B27485" w:rsidRPr="00C707CF" w:rsidRDefault="00B27485" w:rsidP="00B27485">
      <w:pPr>
        <w:jc w:val="both"/>
        <w:rPr>
          <w:rFonts w:asciiTheme="minorHAnsi" w:hAnsiTheme="minorHAnsi" w:cstheme="minorHAnsi"/>
          <w:lang w:val="en-GB"/>
        </w:rPr>
      </w:pPr>
    </w:p>
    <w:p w14:paraId="70EA29B7" w14:textId="3A0EEE46" w:rsidR="00B27485" w:rsidRPr="00A46254" w:rsidRDefault="008F5587" w:rsidP="07E31B8E">
      <w:pPr>
        <w:rPr>
          <w:rFonts w:asciiTheme="minorHAnsi" w:eastAsia="Arial" w:hAnsiTheme="minorHAnsi" w:cstheme="minorBidi"/>
        </w:rPr>
      </w:pPr>
      <w:r w:rsidRPr="22BAF0C4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2BAF0C4">
        <w:rPr>
          <w:rFonts w:asciiTheme="minorHAnsi" w:hAnsiTheme="minorHAnsi" w:cstheme="minorBidi"/>
        </w:rPr>
        <w:t xml:space="preserve">art. 113 ustawy </w:t>
      </w:r>
      <w:r w:rsidRPr="22BAF0C4">
        <w:rPr>
          <w:rFonts w:asciiTheme="minorHAnsi" w:hAnsiTheme="minorHAnsi" w:cstheme="minorBidi"/>
        </w:rPr>
        <w:t xml:space="preserve">z dnia </w:t>
      </w:r>
      <w:r>
        <w:br/>
      </w:r>
      <w:r w:rsidRPr="22BAF0C4">
        <w:rPr>
          <w:rFonts w:asciiTheme="minorHAnsi" w:hAnsiTheme="minorHAnsi" w:cstheme="minorBidi"/>
        </w:rPr>
        <w:t>20 lipca 2018 roku Prawo o szkolnictwie wyższym i nauce (</w:t>
      </w:r>
      <w:r w:rsidR="00E17903" w:rsidRPr="22BAF0C4">
        <w:rPr>
          <w:rStyle w:val="normaltextrun"/>
          <w:rFonts w:asciiTheme="minorHAnsi" w:hAnsiTheme="minorHAnsi" w:cstheme="minorBidi"/>
        </w:rPr>
        <w:t>Dz.U. z 202</w:t>
      </w:r>
      <w:r w:rsidR="1A4132C3" w:rsidRPr="22BAF0C4">
        <w:rPr>
          <w:rStyle w:val="normaltextrun"/>
          <w:rFonts w:asciiTheme="minorHAnsi" w:hAnsiTheme="minorHAnsi" w:cstheme="minorBidi"/>
        </w:rPr>
        <w:t>4</w:t>
      </w:r>
      <w:r w:rsidR="00E17903" w:rsidRPr="22BAF0C4">
        <w:rPr>
          <w:rStyle w:val="normaltextrun"/>
          <w:rFonts w:asciiTheme="minorHAnsi" w:hAnsiTheme="minorHAnsi" w:cstheme="minorBidi"/>
        </w:rPr>
        <w:t xml:space="preserve"> r. poz. </w:t>
      </w:r>
      <w:r w:rsidR="0A73709B" w:rsidRPr="22BAF0C4">
        <w:rPr>
          <w:rStyle w:val="normaltextrun"/>
          <w:rFonts w:asciiTheme="minorHAnsi" w:hAnsiTheme="minorHAnsi" w:cstheme="minorBidi"/>
        </w:rPr>
        <w:t>1571</w:t>
      </w:r>
      <w:r w:rsidR="7F7AF916" w:rsidRPr="22BAF0C4">
        <w:rPr>
          <w:rStyle w:val="normaltextrun"/>
          <w:rFonts w:asciiTheme="minorHAnsi" w:hAnsiTheme="minorHAnsi" w:cstheme="minorBidi"/>
        </w:rPr>
        <w:t xml:space="preserve"> </w:t>
      </w:r>
      <w:r w:rsidR="55D3DE39" w:rsidRPr="22BAF0C4">
        <w:rPr>
          <w:rStyle w:val="normaltextrun"/>
          <w:rFonts w:asciiTheme="minorHAnsi" w:hAnsiTheme="minorHAnsi" w:cstheme="minorBidi"/>
        </w:rPr>
        <w:t>z późn. zmianami</w:t>
      </w:r>
      <w:r w:rsidRPr="22BAF0C4">
        <w:rPr>
          <w:rFonts w:asciiTheme="minorHAnsi" w:hAnsiTheme="minorHAnsi" w:cstheme="minorBidi"/>
        </w:rPr>
        <w:t xml:space="preserve">) oraz </w:t>
      </w:r>
      <w:r w:rsidR="00482999" w:rsidRPr="22BAF0C4">
        <w:rPr>
          <w:rFonts w:asciiTheme="minorHAnsi" w:hAnsiTheme="minorHAnsi" w:cstheme="minorBidi"/>
        </w:rPr>
        <w:t>spełniające następujące wymagania</w:t>
      </w:r>
      <w:r w:rsidR="00B27485" w:rsidRPr="22BAF0C4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026B2AB2" w14:textId="77777777" w:rsidR="001823EB" w:rsidRPr="001823EB" w:rsidRDefault="001823EB" w:rsidP="001823EB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1823EB">
        <w:rPr>
          <w:rFonts w:asciiTheme="minorHAnsi" w:hAnsiTheme="minorHAnsi" w:cstheme="minorHAnsi"/>
        </w:rPr>
        <w:t>Ukończone studia magisterskie w zakresie psychologii.</w:t>
      </w:r>
    </w:p>
    <w:p w14:paraId="6451AC54" w14:textId="77777777" w:rsidR="001823EB" w:rsidRPr="001823EB" w:rsidRDefault="001823EB" w:rsidP="001823EB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1823EB">
        <w:rPr>
          <w:rFonts w:asciiTheme="minorHAnsi" w:hAnsiTheme="minorHAnsi" w:cstheme="minorHAnsi"/>
        </w:rPr>
        <w:t>Stopień naukowy doktora w zakresie psychologii.</w:t>
      </w:r>
    </w:p>
    <w:p w14:paraId="2C4CFF2A" w14:textId="77777777" w:rsidR="001823EB" w:rsidRPr="001823EB" w:rsidRDefault="001823EB" w:rsidP="001823EB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1823EB">
        <w:rPr>
          <w:rFonts w:asciiTheme="minorHAnsi" w:hAnsiTheme="minorHAnsi" w:cstheme="minorHAnsi"/>
        </w:rPr>
        <w:t>Dorobek publikacyjny w zakresie psychologii, w tym zwłaszcza w uznanych czasopismach o zasięgu międzynarodowym.</w:t>
      </w:r>
    </w:p>
    <w:p w14:paraId="2A1A9A2E" w14:textId="68BEB6C4" w:rsidR="001823EB" w:rsidRPr="001823EB" w:rsidRDefault="001823EB" w:rsidP="001823EB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1823EB">
        <w:rPr>
          <w:rFonts w:asciiTheme="minorHAnsi" w:hAnsiTheme="minorHAnsi" w:cstheme="minorHAnsi"/>
        </w:rPr>
        <w:t>Osiągnięcia organizacyjne (w tym zwłaszcza w zakresie organizacji konferencji</w:t>
      </w:r>
      <w:r>
        <w:rPr>
          <w:rFonts w:asciiTheme="minorHAnsi" w:hAnsiTheme="minorHAnsi" w:cstheme="minorHAnsi"/>
        </w:rPr>
        <w:t xml:space="preserve"> </w:t>
      </w:r>
      <w:r w:rsidRPr="001823EB">
        <w:rPr>
          <w:rFonts w:asciiTheme="minorHAnsi" w:hAnsiTheme="minorHAnsi" w:cstheme="minorHAnsi"/>
        </w:rPr>
        <w:t>naukowych).</w:t>
      </w:r>
    </w:p>
    <w:p w14:paraId="7EE7C042" w14:textId="77777777" w:rsidR="00312612" w:rsidRDefault="001823EB" w:rsidP="001823EB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1823EB">
        <w:rPr>
          <w:rFonts w:asciiTheme="minorHAnsi" w:hAnsiTheme="minorHAnsi" w:cstheme="minorHAnsi"/>
        </w:rPr>
        <w:t>Doświadczenie w zakresie dydaktyki akadem</w:t>
      </w:r>
      <w:r w:rsidR="00312612">
        <w:rPr>
          <w:rFonts w:asciiTheme="minorHAnsi" w:hAnsiTheme="minorHAnsi" w:cstheme="minorHAnsi"/>
        </w:rPr>
        <w:t>ickiej w zakresie psychologii.</w:t>
      </w:r>
    </w:p>
    <w:p w14:paraId="6B699379" w14:textId="1ECECEFF" w:rsidR="00F721C6" w:rsidRPr="001823EB" w:rsidRDefault="001823EB" w:rsidP="001823EB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1823EB">
        <w:rPr>
          <w:rFonts w:asciiTheme="minorHAnsi" w:hAnsiTheme="minorHAnsi" w:cstheme="minorHAnsi"/>
        </w:rPr>
        <w:t>Kompetencje w zakresie prowadzenia zajęć na platformie e-learningowej.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5459735D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="001823EB">
        <w:rPr>
          <w:rFonts w:asciiTheme="minorHAnsi" w:eastAsia="Arial" w:hAnsiTheme="minorHAnsi" w:cstheme="minorHAnsi"/>
          <w:b/>
          <w:bCs/>
        </w:rPr>
        <w:t xml:space="preserve">polski </w:t>
      </w:r>
      <w:r w:rsidR="001823EB" w:rsidRPr="0029357B">
        <w:rPr>
          <w:rFonts w:asciiTheme="minorHAnsi" w:eastAsia="Arial" w:hAnsiTheme="minorHAnsi" w:cstheme="minorHAnsi"/>
          <w:bCs/>
        </w:rPr>
        <w:t>–</w:t>
      </w:r>
      <w:r w:rsidR="001823EB">
        <w:rPr>
          <w:rFonts w:asciiTheme="minorHAnsi" w:eastAsia="Arial" w:hAnsiTheme="minorHAnsi" w:cstheme="minorHAnsi"/>
          <w:b/>
          <w:bCs/>
        </w:rPr>
        <w:t xml:space="preserve"> </w:t>
      </w:r>
      <w:r w:rsidR="001823EB" w:rsidRPr="001823EB">
        <w:rPr>
          <w:rFonts w:asciiTheme="minorHAnsi" w:eastAsia="Arial" w:hAnsiTheme="minorHAnsi" w:cstheme="minorHAnsi"/>
          <w:bCs/>
        </w:rPr>
        <w:t>poziom płynny</w:t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8BD3124" w14:textId="34DEF9FE" w:rsidR="007D090B" w:rsidRPr="001823EB" w:rsidRDefault="001823E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język angielski </w:t>
      </w:r>
      <w:r w:rsidRPr="0029357B">
        <w:rPr>
          <w:rFonts w:asciiTheme="minorHAnsi" w:eastAsia="Arial" w:hAnsiTheme="minorHAnsi" w:cstheme="minorHAnsi"/>
          <w:bCs/>
        </w:rPr>
        <w:t>–</w:t>
      </w:r>
      <w:r>
        <w:rPr>
          <w:rFonts w:asciiTheme="minorHAnsi" w:eastAsia="Arial" w:hAnsiTheme="minorHAnsi" w:cstheme="minorHAnsi"/>
          <w:b/>
          <w:bCs/>
        </w:rPr>
        <w:t xml:space="preserve"> </w:t>
      </w:r>
      <w:r w:rsidRPr="001823EB">
        <w:rPr>
          <w:rFonts w:asciiTheme="minorHAnsi" w:eastAsia="Arial" w:hAnsiTheme="minorHAnsi" w:cstheme="minorHAnsi"/>
          <w:bCs/>
        </w:rPr>
        <w:t>poziom płynny</w:t>
      </w:r>
      <w:bookmarkStart w:id="1" w:name="_GoBack"/>
      <w:bookmarkEnd w:id="1"/>
    </w:p>
    <w:p w14:paraId="08CE6F91" w14:textId="73552BA7" w:rsidR="00375621" w:rsidRPr="001823EB" w:rsidRDefault="00EC0079" w:rsidP="001823E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44634941" w:rsidR="00EC5FC6" w:rsidRDefault="001823EB" w:rsidP="001823EB">
      <w:pPr>
        <w:ind w:firstLine="360"/>
        <w:jc w:val="both"/>
        <w:rPr>
          <w:rFonts w:asciiTheme="minorHAnsi" w:eastAsia="Arial" w:hAnsiTheme="minorHAnsi" w:cstheme="minorHAnsi"/>
          <w:bCs/>
          <w:szCs w:val="20"/>
        </w:rPr>
      </w:pPr>
      <w:r w:rsidRPr="001823EB">
        <w:rPr>
          <w:rFonts w:asciiTheme="minorHAnsi" w:eastAsia="Arial" w:hAnsiTheme="minorHAnsi" w:cstheme="minorHAnsi"/>
          <w:bCs/>
          <w:szCs w:val="20"/>
        </w:rPr>
        <w:t>Zobacz punkt III.</w:t>
      </w:r>
    </w:p>
    <w:p w14:paraId="2FFE2140" w14:textId="77777777" w:rsidR="001823EB" w:rsidRPr="001823EB" w:rsidRDefault="001823EB" w:rsidP="00375621">
      <w:pPr>
        <w:jc w:val="both"/>
        <w:rPr>
          <w:rFonts w:asciiTheme="minorHAnsi" w:eastAsia="Arial" w:hAnsiTheme="minorHAnsi" w:cstheme="minorHAnsi"/>
          <w:bCs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55758A1D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4D8A65FE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F8FB711" w14:textId="6C2E60E6" w:rsidR="001823EB" w:rsidRPr="001823E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>1. dorobek naukowy udokumentowany publikacj</w:t>
      </w:r>
      <w:r>
        <w:rPr>
          <w:rFonts w:asciiTheme="minorHAnsi" w:hAnsiTheme="minorHAnsi" w:cstheme="minorBidi"/>
        </w:rPr>
        <w:t xml:space="preserve">ami, w tym zwłaszcza w uznanych </w:t>
      </w:r>
      <w:r w:rsidRPr="001823EB">
        <w:rPr>
          <w:rFonts w:asciiTheme="minorHAnsi" w:hAnsiTheme="minorHAnsi" w:cstheme="minorBidi"/>
        </w:rPr>
        <w:t>czasopismach o zasięgu międzynarodowym.</w:t>
      </w:r>
    </w:p>
    <w:p w14:paraId="076EE3CA" w14:textId="77777777" w:rsidR="001823EB" w:rsidRPr="001823E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>2. kierowanie projektami badawczymi lub pełnienie roli wykonawcy w takich projektach;</w:t>
      </w:r>
    </w:p>
    <w:p w14:paraId="44258357" w14:textId="77777777" w:rsidR="001823EB" w:rsidRPr="001823E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>3. doświadczenie w prowadzeniu badań empirycznych;</w:t>
      </w:r>
    </w:p>
    <w:p w14:paraId="6E2C7AF7" w14:textId="77777777" w:rsidR="001823EB" w:rsidRPr="001823E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>4. udział w stażach i wizytach studyjnych;</w:t>
      </w:r>
    </w:p>
    <w:p w14:paraId="3B76582E" w14:textId="77777777" w:rsidR="001823EB" w:rsidRPr="001823E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>5. udział w warsztatach i szkoleniach, rozwijających kompetencje badawcze lub dydaktyczne;</w:t>
      </w:r>
    </w:p>
    <w:p w14:paraId="4621BFB1" w14:textId="77777777" w:rsidR="001823EB" w:rsidRPr="001823E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 xml:space="preserve">6. udział w konferencjach i seminariach naukowych; </w:t>
      </w:r>
    </w:p>
    <w:p w14:paraId="17C3C11F" w14:textId="727EA6AC" w:rsidR="001823EB" w:rsidRPr="001823E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 xml:space="preserve">7. doświadczenie w pracy dydaktycznej na poziomie akademickim, w szczególności w </w:t>
      </w:r>
      <w:r>
        <w:rPr>
          <w:rFonts w:asciiTheme="minorHAnsi" w:hAnsiTheme="minorHAnsi" w:cstheme="minorBidi"/>
        </w:rPr>
        <w:t xml:space="preserve"> </w:t>
      </w:r>
      <w:r w:rsidRPr="001823EB">
        <w:rPr>
          <w:rFonts w:asciiTheme="minorHAnsi" w:hAnsiTheme="minorHAnsi" w:cstheme="minorBidi"/>
        </w:rPr>
        <w:t>zakresie psychometrii;</w:t>
      </w:r>
    </w:p>
    <w:p w14:paraId="52E56223" w14:textId="11BA874F" w:rsidR="007D090B" w:rsidRDefault="001823EB" w:rsidP="001823EB">
      <w:pPr>
        <w:rPr>
          <w:rFonts w:asciiTheme="minorHAnsi" w:hAnsiTheme="minorHAnsi" w:cstheme="minorBidi"/>
        </w:rPr>
      </w:pPr>
      <w:r w:rsidRPr="001823EB">
        <w:rPr>
          <w:rFonts w:asciiTheme="minorHAnsi" w:hAnsiTheme="minorHAnsi" w:cstheme="minorBidi"/>
        </w:rPr>
        <w:t>8. doświadczenie w zakresie organizacji konferencji naukowych.</w:t>
      </w:r>
    </w:p>
    <w:p w14:paraId="3BE59B2B" w14:textId="77777777" w:rsidR="001823EB" w:rsidRPr="007D090B" w:rsidRDefault="001823EB" w:rsidP="001823EB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4A484E04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C2E2C3A" w14:textId="77777777" w:rsidR="001823EB" w:rsidRPr="000D6B33" w:rsidRDefault="001823EB" w:rsidP="001823EB">
      <w:pPr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Wybrany kandydat będzie miał możliwość:</w:t>
      </w:r>
    </w:p>
    <w:p w14:paraId="42638CC1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 xml:space="preserve">rozwoju działalności badawczej zgodnie z własnymi zainteresowaniami; </w:t>
      </w:r>
    </w:p>
    <w:p w14:paraId="001BA04F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 xml:space="preserve">doskonalenia umiejętności dydaktycznych z uwzględnieniem wykorzystania nowoczesnych narzędzi multimedialnych, w tym w zakresie kształcenia zdalnego; </w:t>
      </w:r>
    </w:p>
    <w:p w14:paraId="3EE1A228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rozwijania współpracy z naukowymi ośrodkami krajowymi i zagranicznymi</w:t>
      </w:r>
    </w:p>
    <w:p w14:paraId="7116BFDB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lastRenderedPageBreak/>
        <w:t>aplikowania i uczestniczenia w krajowych i międzynarodowych grantach badawczych przy wsparciu wykwalifikowanego personelu UAM</w:t>
      </w:r>
    </w:p>
    <w:p w14:paraId="10CB2F4B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odbycia stażów w uczelniach polskich i zagranicznych</w:t>
      </w:r>
    </w:p>
    <w:p w14:paraId="5DE2181A" w14:textId="77777777" w:rsidR="001823EB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aktywnego uczestniczenia w wydarzeniach związanych z funkcjonowaniem Wydziału</w:t>
      </w:r>
    </w:p>
    <w:p w14:paraId="45C37EB4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możliwość awansu naukowego w ramach struktury zatrudnienia w zależności od osiągnięć naukowych, dydaktycznych oraz organizacyjnych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3.8pt;visibility:visible;mso-wrap-style:square" o:bullet="t" filled="t" fillcolor="black">
        <v:fill opacity="61680f"/>
        <v:imagedata r:id="rId1" o:title=""/>
      </v:shape>
    </w:pict>
  </w:numPicBullet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01FF6"/>
    <w:multiLevelType w:val="hybridMultilevel"/>
    <w:tmpl w:val="8D9AF690"/>
    <w:lvl w:ilvl="0" w:tplc="3CB2050E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B6128B0"/>
    <w:multiLevelType w:val="hybridMultilevel"/>
    <w:tmpl w:val="EE5CC4EE"/>
    <w:lvl w:ilvl="0" w:tplc="F0EA0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40870"/>
    <w:multiLevelType w:val="hybridMultilevel"/>
    <w:tmpl w:val="99D2A06A"/>
    <w:lvl w:ilvl="0" w:tplc="93DA95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9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26"/>
  </w:num>
  <w:num w:numId="4">
    <w:abstractNumId w:val="11"/>
  </w:num>
  <w:num w:numId="5">
    <w:abstractNumId w:val="1"/>
  </w:num>
  <w:num w:numId="6">
    <w:abstractNumId w:val="2"/>
  </w:num>
  <w:num w:numId="7">
    <w:abstractNumId w:val="30"/>
  </w:num>
  <w:num w:numId="8">
    <w:abstractNumId w:val="10"/>
  </w:num>
  <w:num w:numId="9">
    <w:abstractNumId w:val="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20"/>
  </w:num>
  <w:num w:numId="14">
    <w:abstractNumId w:val="14"/>
  </w:num>
  <w:num w:numId="15">
    <w:abstractNumId w:val="4"/>
  </w:num>
  <w:num w:numId="16">
    <w:abstractNumId w:val="19"/>
  </w:num>
  <w:num w:numId="17">
    <w:abstractNumId w:val="28"/>
  </w:num>
  <w:num w:numId="18">
    <w:abstractNumId w:val="29"/>
  </w:num>
  <w:num w:numId="19">
    <w:abstractNumId w:val="23"/>
  </w:num>
  <w:num w:numId="20">
    <w:abstractNumId w:val="3"/>
  </w:num>
  <w:num w:numId="21">
    <w:abstractNumId w:val="22"/>
  </w:num>
  <w:num w:numId="22">
    <w:abstractNumId w:val="16"/>
  </w:num>
  <w:num w:numId="23">
    <w:abstractNumId w:val="5"/>
  </w:num>
  <w:num w:numId="24">
    <w:abstractNumId w:val="18"/>
  </w:num>
  <w:num w:numId="25">
    <w:abstractNumId w:val="24"/>
  </w:num>
  <w:num w:numId="26">
    <w:abstractNumId w:val="0"/>
  </w:num>
  <w:num w:numId="27">
    <w:abstractNumId w:val="9"/>
  </w:num>
  <w:num w:numId="28">
    <w:abstractNumId w:val="27"/>
  </w:num>
  <w:num w:numId="29">
    <w:abstractNumId w:val="25"/>
  </w:num>
  <w:num w:numId="30">
    <w:abstractNumId w:val="17"/>
  </w:num>
  <w:num w:numId="31">
    <w:abstractNumId w:val="12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30"/>
    <w:rsid w:val="000115D3"/>
    <w:rsid w:val="000179BB"/>
    <w:rsid w:val="00021DAE"/>
    <w:rsid w:val="00030171"/>
    <w:rsid w:val="000415D1"/>
    <w:rsid w:val="00047558"/>
    <w:rsid w:val="000F2D70"/>
    <w:rsid w:val="00116FB0"/>
    <w:rsid w:val="0012538E"/>
    <w:rsid w:val="00140CEF"/>
    <w:rsid w:val="00145B2F"/>
    <w:rsid w:val="001478D5"/>
    <w:rsid w:val="001823EB"/>
    <w:rsid w:val="00197FEC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9357B"/>
    <w:rsid w:val="002B3676"/>
    <w:rsid w:val="002D7C28"/>
    <w:rsid w:val="002E1B27"/>
    <w:rsid w:val="002E3E31"/>
    <w:rsid w:val="00310877"/>
    <w:rsid w:val="00312612"/>
    <w:rsid w:val="003370ED"/>
    <w:rsid w:val="00351A3C"/>
    <w:rsid w:val="00356DC7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48AF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E67C1"/>
    <w:rsid w:val="006F48F4"/>
    <w:rsid w:val="00702DB2"/>
    <w:rsid w:val="007C06AE"/>
    <w:rsid w:val="007D090B"/>
    <w:rsid w:val="00843EE3"/>
    <w:rsid w:val="00856FBC"/>
    <w:rsid w:val="008677F0"/>
    <w:rsid w:val="008703E6"/>
    <w:rsid w:val="008728FE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63C05"/>
    <w:rsid w:val="00B83368"/>
    <w:rsid w:val="00BB2C53"/>
    <w:rsid w:val="00BD6DE2"/>
    <w:rsid w:val="00BE1158"/>
    <w:rsid w:val="00BE1942"/>
    <w:rsid w:val="00C11467"/>
    <w:rsid w:val="00C262F1"/>
    <w:rsid w:val="00C4415E"/>
    <w:rsid w:val="00C707CF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499139"/>
    <w:rsid w:val="039C4BBE"/>
    <w:rsid w:val="05945EF9"/>
    <w:rsid w:val="05FFC6D6"/>
    <w:rsid w:val="071D58F5"/>
    <w:rsid w:val="076BA5FB"/>
    <w:rsid w:val="07E31B8E"/>
    <w:rsid w:val="08E955FD"/>
    <w:rsid w:val="09606A27"/>
    <w:rsid w:val="099E1A2B"/>
    <w:rsid w:val="09C869AC"/>
    <w:rsid w:val="09F386CB"/>
    <w:rsid w:val="09FC7974"/>
    <w:rsid w:val="0A73709B"/>
    <w:rsid w:val="0E276652"/>
    <w:rsid w:val="0E4107D3"/>
    <w:rsid w:val="0F42CE69"/>
    <w:rsid w:val="0FA5A8CD"/>
    <w:rsid w:val="0FC8758B"/>
    <w:rsid w:val="1130EB18"/>
    <w:rsid w:val="12479000"/>
    <w:rsid w:val="134D7C97"/>
    <w:rsid w:val="192587AC"/>
    <w:rsid w:val="19A5AC96"/>
    <w:rsid w:val="1A13C5BE"/>
    <w:rsid w:val="1A4132C3"/>
    <w:rsid w:val="1C7072E8"/>
    <w:rsid w:val="1F7BA0D3"/>
    <w:rsid w:val="20D9D1CF"/>
    <w:rsid w:val="2206B8A8"/>
    <w:rsid w:val="22BAF0C4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2F3A1BD2"/>
    <w:rsid w:val="3484AE35"/>
    <w:rsid w:val="35C1CBF4"/>
    <w:rsid w:val="3655CC2D"/>
    <w:rsid w:val="3772F970"/>
    <w:rsid w:val="383DF036"/>
    <w:rsid w:val="3AEFEB30"/>
    <w:rsid w:val="3B732692"/>
    <w:rsid w:val="3BAF11DA"/>
    <w:rsid w:val="3C1E94DF"/>
    <w:rsid w:val="3CBBFD2A"/>
    <w:rsid w:val="3F17B387"/>
    <w:rsid w:val="3F50D9AD"/>
    <w:rsid w:val="3F87C27D"/>
    <w:rsid w:val="40D48BC1"/>
    <w:rsid w:val="43EBFBA9"/>
    <w:rsid w:val="44B12C88"/>
    <w:rsid w:val="464027C7"/>
    <w:rsid w:val="46F45463"/>
    <w:rsid w:val="485A8862"/>
    <w:rsid w:val="4E41203A"/>
    <w:rsid w:val="4F20D0B0"/>
    <w:rsid w:val="4F495F37"/>
    <w:rsid w:val="4F6698D0"/>
    <w:rsid w:val="50A8E5AB"/>
    <w:rsid w:val="50EDA6AD"/>
    <w:rsid w:val="52637166"/>
    <w:rsid w:val="5419D552"/>
    <w:rsid w:val="55758A1D"/>
    <w:rsid w:val="55D3DE39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89C9F19"/>
    <w:rsid w:val="6C2FDDDC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F6C582B"/>
    <w:rsid w:val="7F7A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132856-50AB-43C3-849C-B323CF17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purl.org/dc/elements/1.1/"/>
    <ds:schemaRef ds:uri="5833bf8a-e418-43d1-a63e-b80bc08a57e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5159124-ac7b-4f1d-ba7a-13947afabc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UNIWERSYTETU IM. ADAMA MICKIEWICZA W POZNANIU</vt:lpstr>
    </vt:vector>
  </TitlesOfParts>
  <Company>UAM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Agnieszka Weltrowska</cp:lastModifiedBy>
  <cp:revision>7</cp:revision>
  <cp:lastPrinted>2019-10-22T14:49:00Z</cp:lastPrinted>
  <dcterms:created xsi:type="dcterms:W3CDTF">2025-07-17T11:50:00Z</dcterms:created>
  <dcterms:modified xsi:type="dcterms:W3CDTF">2025-07-21T08:23:00Z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151fb656-16ba-40c9-b5c6-376297d1a029</vt:lpwstr>
  </property>
</Properties>
</file>