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263F" w14:textId="77777777" w:rsidR="00BB547B" w:rsidRDefault="00000000">
      <w:pPr>
        <w:pStyle w:val="Tekstpodstawowy"/>
        <w:spacing w:before="87"/>
        <w:ind w:left="2834" w:right="2483"/>
        <w:jc w:val="center"/>
      </w:pPr>
      <w:r>
        <w:rPr>
          <w:spacing w:val="2"/>
        </w:rPr>
        <w:t>OGŁOSZEN</w:t>
      </w:r>
      <w:r>
        <w:rPr>
          <w:spacing w:val="-20"/>
        </w:rPr>
        <w:t xml:space="preserve"> </w:t>
      </w:r>
      <w:r>
        <w:rPr>
          <w:color w:val="0C0C0C"/>
          <w:spacing w:val="-5"/>
        </w:rPr>
        <w:t>IE</w:t>
      </w:r>
    </w:p>
    <w:p w14:paraId="3A19E480" w14:textId="77777777" w:rsidR="00BB547B" w:rsidRDefault="00000000">
      <w:pPr>
        <w:pStyle w:val="Tekstpodstawowy"/>
        <w:spacing w:before="13"/>
        <w:ind w:left="2819" w:right="2484"/>
        <w:jc w:val="center"/>
      </w:pPr>
      <w:r>
        <w:rPr>
          <w:w w:val="105"/>
        </w:rPr>
        <w:t>0</w:t>
      </w:r>
      <w:r>
        <w:rPr>
          <w:spacing w:val="3"/>
          <w:w w:val="105"/>
        </w:rPr>
        <w:t xml:space="preserve"> </w:t>
      </w:r>
      <w:r>
        <w:rPr>
          <w:w w:val="105"/>
        </w:rPr>
        <w:t>KONKURSIE</w:t>
      </w:r>
      <w:r>
        <w:rPr>
          <w:spacing w:val="3"/>
          <w:w w:val="105"/>
        </w:rPr>
        <w:t xml:space="preserve"> </w:t>
      </w:r>
      <w:r>
        <w:rPr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w w:val="105"/>
        </w:rPr>
        <w:t>STANOWISKO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PROFESORA</w:t>
      </w:r>
    </w:p>
    <w:p w14:paraId="0E5FE363" w14:textId="77777777" w:rsidR="00BB547B" w:rsidRDefault="00000000">
      <w:pPr>
        <w:pStyle w:val="Tekstpodstawowy"/>
        <w:spacing w:before="13" w:line="252" w:lineRule="auto"/>
        <w:ind w:left="2819" w:right="2483"/>
        <w:jc w:val="center"/>
      </w:pPr>
      <w:r>
        <w:t>NA WYDZIALE PRAWA, ADMINISTRACJI</w:t>
      </w:r>
      <w:r>
        <w:rPr>
          <w:spacing w:val="40"/>
        </w:rPr>
        <w:t xml:space="preserve"> </w:t>
      </w:r>
      <w:r>
        <w:t>I EKONOMII AKADEMII MAZOWIECKIEJ</w:t>
      </w:r>
      <w:r>
        <w:rPr>
          <w:spacing w:val="40"/>
        </w:rPr>
        <w:t xml:space="preserve"> </w:t>
      </w:r>
      <w:r>
        <w:t>W PŁOCKU</w:t>
      </w:r>
    </w:p>
    <w:p w14:paraId="0FA2FB20" w14:textId="77777777" w:rsidR="00BB547B" w:rsidRDefault="00000000">
      <w:pPr>
        <w:pStyle w:val="Tekstpodstawowy"/>
        <w:spacing w:before="243" w:line="225" w:lineRule="auto"/>
        <w:ind w:left="456" w:right="5940" w:hanging="1"/>
        <w:rPr>
          <w:b/>
        </w:rPr>
      </w:pPr>
      <w:r>
        <w:rPr>
          <w:spacing w:val="-6"/>
        </w:rPr>
        <w:t>INSTYTUCJA:</w:t>
      </w:r>
      <w:r>
        <w:rPr>
          <w:spacing w:val="-5"/>
        </w:rPr>
        <w:t xml:space="preserve"> </w:t>
      </w:r>
      <w:r>
        <w:rPr>
          <w:spacing w:val="-6"/>
        </w:rPr>
        <w:t>Akademia</w:t>
      </w:r>
      <w:r>
        <w:rPr>
          <w:spacing w:val="-4"/>
        </w:rPr>
        <w:t xml:space="preserve"> </w:t>
      </w:r>
      <w:r>
        <w:rPr>
          <w:spacing w:val="-6"/>
        </w:rPr>
        <w:t>Mazowiecka</w:t>
      </w:r>
      <w:r>
        <w:t xml:space="preserve"> </w:t>
      </w:r>
      <w:r>
        <w:rPr>
          <w:color w:val="0A0A0A"/>
          <w:spacing w:val="-6"/>
        </w:rPr>
        <w:t xml:space="preserve">w </w:t>
      </w:r>
      <w:r>
        <w:rPr>
          <w:spacing w:val="-6"/>
        </w:rPr>
        <w:t xml:space="preserve">Płocku </w:t>
      </w:r>
      <w:r>
        <w:t xml:space="preserve">MIASTO: </w:t>
      </w:r>
      <w:r>
        <w:rPr>
          <w:b/>
        </w:rPr>
        <w:t>Płock</w:t>
      </w:r>
    </w:p>
    <w:p w14:paraId="7A88A9E7" w14:textId="77777777" w:rsidR="00BB547B" w:rsidRDefault="00000000">
      <w:pPr>
        <w:spacing w:before="1" w:line="228" w:lineRule="auto"/>
        <w:ind w:left="450" w:right="5940"/>
        <w:rPr>
          <w:sz w:val="21"/>
        </w:rPr>
      </w:pPr>
      <w:r>
        <w:rPr>
          <w:spacing w:val="-2"/>
          <w:sz w:val="21"/>
        </w:rPr>
        <w:t>STANOWISKO:</w:t>
      </w:r>
      <w:r>
        <w:rPr>
          <w:spacing w:val="4"/>
          <w:sz w:val="21"/>
        </w:rPr>
        <w:t xml:space="preserve"> </w:t>
      </w:r>
      <w:r>
        <w:rPr>
          <w:b/>
          <w:spacing w:val="-2"/>
          <w:sz w:val="21"/>
        </w:rPr>
        <w:t xml:space="preserve">profesor (dydaktyczny) </w:t>
      </w:r>
      <w:r>
        <w:rPr>
          <w:spacing w:val="-6"/>
          <w:sz w:val="21"/>
        </w:rPr>
        <w:t xml:space="preserve">DYSCYPLINA NAUKOWA: </w:t>
      </w:r>
      <w:r>
        <w:rPr>
          <w:b/>
          <w:spacing w:val="-6"/>
          <w:sz w:val="21"/>
        </w:rPr>
        <w:t>ekonomia</w:t>
      </w:r>
      <w:r>
        <w:rPr>
          <w:b/>
          <w:spacing w:val="-2"/>
          <w:sz w:val="21"/>
        </w:rPr>
        <w:t xml:space="preserve"> </w:t>
      </w:r>
      <w:r>
        <w:rPr>
          <w:b/>
          <w:spacing w:val="-6"/>
          <w:sz w:val="21"/>
        </w:rPr>
        <w:t xml:space="preserve">i finanse </w:t>
      </w:r>
      <w:r>
        <w:rPr>
          <w:sz w:val="21"/>
        </w:rPr>
        <w:t>RODZAJ</w:t>
      </w:r>
      <w:r>
        <w:rPr>
          <w:spacing w:val="-7"/>
          <w:sz w:val="21"/>
        </w:rPr>
        <w:t xml:space="preserve"> </w:t>
      </w:r>
      <w:r>
        <w:rPr>
          <w:sz w:val="21"/>
        </w:rPr>
        <w:t>UMOWY</w:t>
      </w:r>
      <w:r>
        <w:rPr>
          <w:spacing w:val="-10"/>
          <w:sz w:val="21"/>
        </w:rPr>
        <w:t xml:space="preserve"> </w:t>
      </w:r>
      <w:r>
        <w:rPr>
          <w:sz w:val="21"/>
        </w:rPr>
        <w:t>0</w:t>
      </w:r>
      <w:r>
        <w:rPr>
          <w:spacing w:val="-4"/>
          <w:sz w:val="21"/>
        </w:rPr>
        <w:t xml:space="preserve"> </w:t>
      </w:r>
      <w:r>
        <w:rPr>
          <w:sz w:val="21"/>
        </w:rPr>
        <w:t>PRACĘ:</w:t>
      </w:r>
      <w:r>
        <w:rPr>
          <w:spacing w:val="-7"/>
          <w:sz w:val="21"/>
        </w:rPr>
        <w:t xml:space="preserve"> </w:t>
      </w:r>
      <w:r>
        <w:rPr>
          <w:b/>
          <w:sz w:val="21"/>
        </w:rPr>
        <w:t>czas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 xml:space="preserve">określony </w:t>
      </w:r>
      <w:r>
        <w:rPr>
          <w:sz w:val="21"/>
        </w:rPr>
        <w:t>WYMIAR CZASU PRACY: 1</w:t>
      </w:r>
      <w:r>
        <w:rPr>
          <w:spacing w:val="-3"/>
          <w:sz w:val="21"/>
        </w:rPr>
        <w:t xml:space="preserve"> </w:t>
      </w:r>
      <w:r>
        <w:rPr>
          <w:sz w:val="21"/>
        </w:rPr>
        <w:t>etat</w:t>
      </w:r>
    </w:p>
    <w:p w14:paraId="67EAF45B" w14:textId="77777777" w:rsidR="00BB547B" w:rsidRDefault="00000000">
      <w:pPr>
        <w:spacing w:line="231" w:lineRule="exact"/>
        <w:ind w:left="450"/>
        <w:rPr>
          <w:b/>
          <w:sz w:val="21"/>
        </w:rPr>
      </w:pPr>
      <w:r>
        <w:rPr>
          <w:spacing w:val="-8"/>
          <w:sz w:val="21"/>
        </w:rPr>
        <w:t>DATA</w:t>
      </w:r>
      <w:r>
        <w:rPr>
          <w:spacing w:val="2"/>
          <w:sz w:val="21"/>
        </w:rPr>
        <w:t xml:space="preserve"> </w:t>
      </w:r>
      <w:r>
        <w:rPr>
          <w:spacing w:val="-8"/>
          <w:sz w:val="21"/>
        </w:rPr>
        <w:t>OGŁOSZEN</w:t>
      </w:r>
      <w:r>
        <w:rPr>
          <w:spacing w:val="-23"/>
          <w:sz w:val="21"/>
        </w:rPr>
        <w:t xml:space="preserve"> </w:t>
      </w:r>
      <w:r>
        <w:rPr>
          <w:spacing w:val="-8"/>
          <w:sz w:val="21"/>
        </w:rPr>
        <w:t>IA:</w:t>
      </w:r>
      <w:r>
        <w:rPr>
          <w:spacing w:val="1"/>
          <w:sz w:val="21"/>
        </w:rPr>
        <w:t xml:space="preserve"> </w:t>
      </w:r>
      <w:r>
        <w:rPr>
          <w:b/>
          <w:spacing w:val="-8"/>
          <w:sz w:val="21"/>
        </w:rPr>
        <w:t>11</w:t>
      </w:r>
      <w:r>
        <w:rPr>
          <w:b/>
          <w:sz w:val="21"/>
        </w:rPr>
        <w:t xml:space="preserve"> </w:t>
      </w:r>
      <w:r>
        <w:rPr>
          <w:b/>
          <w:spacing w:val="-8"/>
          <w:sz w:val="21"/>
        </w:rPr>
        <w:t>lipca</w:t>
      </w:r>
      <w:r>
        <w:rPr>
          <w:b/>
          <w:spacing w:val="5"/>
          <w:sz w:val="21"/>
        </w:rPr>
        <w:t xml:space="preserve"> </w:t>
      </w:r>
      <w:r>
        <w:rPr>
          <w:b/>
          <w:spacing w:val="-8"/>
          <w:sz w:val="21"/>
        </w:rPr>
        <w:t>2025</w:t>
      </w:r>
      <w:r>
        <w:rPr>
          <w:b/>
          <w:spacing w:val="10"/>
          <w:sz w:val="21"/>
        </w:rPr>
        <w:t xml:space="preserve"> </w:t>
      </w:r>
      <w:r>
        <w:rPr>
          <w:b/>
          <w:spacing w:val="-8"/>
          <w:sz w:val="21"/>
        </w:rPr>
        <w:t>r.</w:t>
      </w:r>
    </w:p>
    <w:p w14:paraId="3BAD4790" w14:textId="77777777" w:rsidR="00BB547B" w:rsidRDefault="00000000">
      <w:pPr>
        <w:spacing w:line="235" w:lineRule="exact"/>
        <w:ind w:left="451"/>
        <w:rPr>
          <w:sz w:val="21"/>
        </w:rPr>
      </w:pPr>
      <w:r>
        <w:rPr>
          <w:spacing w:val="-6"/>
          <w:sz w:val="21"/>
        </w:rPr>
        <w:t>TERMIN SKŁADAN</w:t>
      </w:r>
      <w:r>
        <w:rPr>
          <w:spacing w:val="-23"/>
          <w:sz w:val="21"/>
        </w:rPr>
        <w:t xml:space="preserve"> </w:t>
      </w:r>
      <w:r>
        <w:rPr>
          <w:spacing w:val="-6"/>
          <w:sz w:val="21"/>
        </w:rPr>
        <w:t>IA 0</w:t>
      </w:r>
      <w:r>
        <w:rPr>
          <w:spacing w:val="-18"/>
          <w:sz w:val="21"/>
        </w:rPr>
        <w:t xml:space="preserve"> </w:t>
      </w:r>
      <w:r>
        <w:rPr>
          <w:spacing w:val="-6"/>
          <w:sz w:val="21"/>
        </w:rPr>
        <w:t>FERT: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 xml:space="preserve">do </w:t>
      </w:r>
      <w:r>
        <w:rPr>
          <w:b/>
          <w:spacing w:val="-6"/>
          <w:sz w:val="21"/>
        </w:rPr>
        <w:t>11</w:t>
      </w:r>
      <w:r>
        <w:rPr>
          <w:b/>
          <w:spacing w:val="-5"/>
          <w:sz w:val="21"/>
        </w:rPr>
        <w:t xml:space="preserve"> </w:t>
      </w:r>
      <w:r>
        <w:rPr>
          <w:b/>
          <w:spacing w:val="-6"/>
          <w:sz w:val="21"/>
        </w:rPr>
        <w:t>sierpnia 202</w:t>
      </w:r>
      <w:r>
        <w:rPr>
          <w:spacing w:val="-6"/>
          <w:sz w:val="21"/>
        </w:rPr>
        <w:t>5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r.</w:t>
      </w:r>
    </w:p>
    <w:p w14:paraId="019F2680" w14:textId="50B59624" w:rsidR="00BB547B" w:rsidRDefault="00000000">
      <w:pPr>
        <w:spacing w:line="241" w:lineRule="exact"/>
        <w:ind w:left="451"/>
        <w:rPr>
          <w:sz w:val="21"/>
        </w:rPr>
      </w:pPr>
      <w:r>
        <w:rPr>
          <w:spacing w:val="-6"/>
          <w:sz w:val="21"/>
        </w:rPr>
        <w:t>TERMIN</w:t>
      </w:r>
      <w:r>
        <w:rPr>
          <w:spacing w:val="3"/>
          <w:sz w:val="21"/>
        </w:rPr>
        <w:t xml:space="preserve"> </w:t>
      </w:r>
      <w:r>
        <w:rPr>
          <w:spacing w:val="-6"/>
          <w:sz w:val="21"/>
        </w:rPr>
        <w:t>R0ZSTRZYGNIĘCIA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KONKURSU:</w:t>
      </w:r>
      <w:r>
        <w:rPr>
          <w:sz w:val="21"/>
        </w:rPr>
        <w:t xml:space="preserve"> </w:t>
      </w:r>
      <w:r>
        <w:rPr>
          <w:b/>
          <w:spacing w:val="-6"/>
          <w:sz w:val="21"/>
        </w:rPr>
        <w:t>do</w:t>
      </w:r>
      <w:r>
        <w:rPr>
          <w:b/>
          <w:spacing w:val="1"/>
          <w:sz w:val="21"/>
        </w:rPr>
        <w:t xml:space="preserve"> </w:t>
      </w:r>
      <w:r>
        <w:rPr>
          <w:b/>
          <w:spacing w:val="-6"/>
          <w:sz w:val="21"/>
        </w:rPr>
        <w:t>dnia</w:t>
      </w:r>
      <w:r>
        <w:rPr>
          <w:b/>
          <w:spacing w:val="3"/>
          <w:sz w:val="21"/>
        </w:rPr>
        <w:t xml:space="preserve"> </w:t>
      </w:r>
      <w:r>
        <w:rPr>
          <w:b/>
          <w:spacing w:val="-6"/>
          <w:sz w:val="21"/>
        </w:rPr>
        <w:t>19</w:t>
      </w:r>
      <w:r>
        <w:rPr>
          <w:b/>
          <w:spacing w:val="-2"/>
          <w:sz w:val="21"/>
        </w:rPr>
        <w:t xml:space="preserve"> </w:t>
      </w:r>
      <w:r w:rsidR="004D121F">
        <w:rPr>
          <w:b/>
          <w:spacing w:val="-6"/>
          <w:sz w:val="21"/>
        </w:rPr>
        <w:t>sierpnia</w:t>
      </w:r>
      <w:r>
        <w:rPr>
          <w:b/>
          <w:spacing w:val="10"/>
          <w:sz w:val="21"/>
        </w:rPr>
        <w:t xml:space="preserve"> </w:t>
      </w:r>
      <w:r>
        <w:rPr>
          <w:b/>
          <w:spacing w:val="-6"/>
          <w:sz w:val="21"/>
        </w:rPr>
        <w:t>202</w:t>
      </w:r>
      <w:r>
        <w:rPr>
          <w:spacing w:val="-6"/>
          <w:sz w:val="21"/>
        </w:rPr>
        <w:t>5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r.</w:t>
      </w:r>
    </w:p>
    <w:p w14:paraId="51949F0B" w14:textId="77777777" w:rsidR="00BB547B" w:rsidRDefault="00000000">
      <w:pPr>
        <w:pStyle w:val="Akapitzlist"/>
        <w:numPr>
          <w:ilvl w:val="0"/>
          <w:numId w:val="2"/>
        </w:numPr>
        <w:tabs>
          <w:tab w:val="left" w:pos="450"/>
        </w:tabs>
        <w:spacing w:before="23"/>
        <w:rPr>
          <w:sz w:val="21"/>
        </w:rPr>
      </w:pPr>
      <w:r>
        <w:rPr>
          <w:spacing w:val="-8"/>
          <w:sz w:val="21"/>
        </w:rPr>
        <w:t>LINK</w:t>
      </w:r>
      <w:r>
        <w:rPr>
          <w:spacing w:val="45"/>
          <w:sz w:val="21"/>
        </w:rPr>
        <w:t xml:space="preserve"> </w:t>
      </w:r>
      <w:r>
        <w:rPr>
          <w:spacing w:val="-8"/>
          <w:sz w:val="21"/>
        </w:rPr>
        <w:t>DO</w:t>
      </w:r>
      <w:r>
        <w:rPr>
          <w:spacing w:val="36"/>
          <w:sz w:val="21"/>
        </w:rPr>
        <w:t xml:space="preserve"> </w:t>
      </w:r>
      <w:r>
        <w:rPr>
          <w:spacing w:val="-8"/>
          <w:sz w:val="21"/>
        </w:rPr>
        <w:t>STRONY:</w:t>
      </w:r>
      <w:r>
        <w:rPr>
          <w:spacing w:val="61"/>
          <w:sz w:val="21"/>
        </w:rPr>
        <w:t xml:space="preserve"> </w:t>
      </w:r>
      <w:r>
        <w:rPr>
          <w:spacing w:val="-8"/>
          <w:sz w:val="21"/>
          <w:u w:val="single" w:color="131818"/>
        </w:rPr>
        <w:t>https://mazowiecka.edu.pl/</w:t>
      </w:r>
    </w:p>
    <w:p w14:paraId="4DA638B8" w14:textId="77777777" w:rsidR="00BB547B" w:rsidRDefault="00000000">
      <w:pPr>
        <w:pStyle w:val="Tytu"/>
      </w:pPr>
      <w:r>
        <w:rPr>
          <w:b w:val="0"/>
          <w:spacing w:val="-6"/>
        </w:rPr>
        <w:t>SŁOWA</w:t>
      </w:r>
      <w:r>
        <w:rPr>
          <w:b w:val="0"/>
          <w:spacing w:val="-4"/>
        </w:rPr>
        <w:t xml:space="preserve"> </w:t>
      </w:r>
      <w:r>
        <w:rPr>
          <w:b w:val="0"/>
          <w:spacing w:val="-6"/>
        </w:rPr>
        <w:t>KLUCZOWE:</w:t>
      </w:r>
      <w:r>
        <w:rPr>
          <w:b w:val="0"/>
          <w:spacing w:val="-5"/>
        </w:rPr>
        <w:t xml:space="preserve"> </w:t>
      </w:r>
      <w:r>
        <w:rPr>
          <w:spacing w:val="-6"/>
        </w:rPr>
        <w:t>profesor,</w:t>
      </w:r>
      <w:r>
        <w:rPr>
          <w:spacing w:val="5"/>
        </w:rPr>
        <w:t xml:space="preserve"> </w:t>
      </w:r>
      <w:r>
        <w:rPr>
          <w:spacing w:val="-6"/>
        </w:rPr>
        <w:t>dziedzina</w:t>
      </w:r>
      <w:r>
        <w:rPr>
          <w:spacing w:val="-2"/>
        </w:rPr>
        <w:t xml:space="preserve"> </w:t>
      </w:r>
      <w:r>
        <w:rPr>
          <w:spacing w:val="-6"/>
        </w:rPr>
        <w:t>nauk</w:t>
      </w:r>
      <w:r>
        <w:rPr>
          <w:spacing w:val="-3"/>
        </w:rPr>
        <w:t xml:space="preserve"> </w:t>
      </w:r>
      <w:r>
        <w:rPr>
          <w:spacing w:val="-6"/>
        </w:rPr>
        <w:t>społecznych,</w:t>
      </w:r>
      <w:r>
        <w:t xml:space="preserve"> </w:t>
      </w:r>
      <w:r>
        <w:rPr>
          <w:spacing w:val="-6"/>
        </w:rPr>
        <w:t>ekonomia</w:t>
      </w:r>
      <w:r>
        <w:t xml:space="preserve"> </w:t>
      </w:r>
      <w:r>
        <w:rPr>
          <w:spacing w:val="-6"/>
        </w:rPr>
        <w:t>i</w:t>
      </w:r>
      <w:r>
        <w:rPr>
          <w:spacing w:val="-4"/>
        </w:rPr>
        <w:t xml:space="preserve"> </w:t>
      </w:r>
      <w:r>
        <w:rPr>
          <w:spacing w:val="-6"/>
        </w:rPr>
        <w:t>finanse,</w:t>
      </w:r>
      <w:r>
        <w:t xml:space="preserve"> </w:t>
      </w:r>
      <w:r>
        <w:rPr>
          <w:spacing w:val="-6"/>
        </w:rPr>
        <w:t>Akademia</w:t>
      </w:r>
      <w:r>
        <w:t xml:space="preserve"> </w:t>
      </w:r>
      <w:r>
        <w:rPr>
          <w:spacing w:val="-6"/>
        </w:rPr>
        <w:t>Mazowiecka</w:t>
      </w:r>
      <w:r>
        <w:rPr>
          <w:spacing w:val="6"/>
        </w:rPr>
        <w:t xml:space="preserve"> </w:t>
      </w:r>
      <w:r>
        <w:rPr>
          <w:spacing w:val="-6"/>
        </w:rPr>
        <w:t xml:space="preserve">w Płocku </w:t>
      </w:r>
      <w:r>
        <w:t>OPIS (tematyka, oczekiwania,</w:t>
      </w:r>
      <w:r>
        <w:rPr>
          <w:spacing w:val="40"/>
        </w:rPr>
        <w:t xml:space="preserve"> </w:t>
      </w:r>
      <w:r>
        <w:t>uwagi):</w:t>
      </w:r>
    </w:p>
    <w:p w14:paraId="7CDADA55" w14:textId="77777777" w:rsidR="00BB547B" w:rsidRDefault="00000000">
      <w:pPr>
        <w:pStyle w:val="Akapitzlist"/>
        <w:numPr>
          <w:ilvl w:val="0"/>
          <w:numId w:val="1"/>
        </w:numPr>
        <w:tabs>
          <w:tab w:val="left" w:pos="448"/>
        </w:tabs>
        <w:spacing w:before="0" w:line="198" w:lineRule="exact"/>
        <w:ind w:left="448" w:hanging="354"/>
        <w:rPr>
          <w:sz w:val="21"/>
        </w:rPr>
      </w:pPr>
      <w:r>
        <w:rPr>
          <w:w w:val="105"/>
          <w:sz w:val="21"/>
        </w:rPr>
        <w:t>Do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konkursu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mogą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przystąpić osoby,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które:</w:t>
      </w:r>
    </w:p>
    <w:p w14:paraId="72F6F9DE" w14:textId="77777777" w:rsidR="00BB547B" w:rsidRDefault="00000000">
      <w:pPr>
        <w:pStyle w:val="Akapitzlist"/>
        <w:numPr>
          <w:ilvl w:val="1"/>
          <w:numId w:val="1"/>
        </w:numPr>
        <w:tabs>
          <w:tab w:val="left" w:pos="451"/>
          <w:tab w:val="left" w:pos="454"/>
        </w:tabs>
        <w:spacing w:before="28" w:line="252" w:lineRule="auto"/>
        <w:ind w:right="112" w:hanging="290"/>
        <w:rPr>
          <w:sz w:val="21"/>
        </w:rPr>
      </w:pPr>
      <w:r>
        <w:rPr>
          <w:w w:val="105"/>
          <w:sz w:val="21"/>
        </w:rPr>
        <w:t>spełniają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wymogi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określone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w art. 113 ustawy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z dnia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20 lipca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2018 r. Prawo o szkolnictwie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wyższym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i nauce (Dz.U. z 2024 r. poz. 1571 ze zm.);</w:t>
      </w:r>
    </w:p>
    <w:p w14:paraId="07DCB7C2" w14:textId="77777777" w:rsidR="00BB547B" w:rsidRDefault="00000000">
      <w:pPr>
        <w:pStyle w:val="Akapitzlist"/>
        <w:numPr>
          <w:ilvl w:val="1"/>
          <w:numId w:val="1"/>
        </w:numPr>
        <w:tabs>
          <w:tab w:val="left" w:pos="450"/>
        </w:tabs>
        <w:spacing w:before="11"/>
        <w:ind w:left="450" w:hanging="363"/>
        <w:rPr>
          <w:sz w:val="21"/>
        </w:rPr>
      </w:pPr>
      <w:r>
        <w:rPr>
          <w:w w:val="105"/>
          <w:sz w:val="21"/>
        </w:rPr>
        <w:t>posiadają tytuł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naukowy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profesora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dyscyplinie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ekonomia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finanse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(dziedzina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nauk</w:t>
      </w:r>
      <w:r>
        <w:rPr>
          <w:spacing w:val="-8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społecznych);</w:t>
      </w:r>
    </w:p>
    <w:p w14:paraId="39823590" w14:textId="77777777" w:rsidR="00BB547B" w:rsidRDefault="00000000">
      <w:pPr>
        <w:pStyle w:val="Akapitzlist"/>
        <w:numPr>
          <w:ilvl w:val="1"/>
          <w:numId w:val="1"/>
        </w:numPr>
        <w:tabs>
          <w:tab w:val="left" w:pos="452"/>
        </w:tabs>
        <w:spacing w:before="27"/>
        <w:ind w:left="452" w:hanging="365"/>
        <w:rPr>
          <w:sz w:val="21"/>
        </w:rPr>
      </w:pPr>
      <w:r>
        <w:rPr>
          <w:w w:val="105"/>
          <w:sz w:val="21"/>
        </w:rPr>
        <w:t>dorobek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naukowy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zakresu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nauk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ekonomicznych;</w:t>
      </w:r>
    </w:p>
    <w:p w14:paraId="534DB5F8" w14:textId="77777777" w:rsidR="00BB547B" w:rsidRDefault="00000000">
      <w:pPr>
        <w:pStyle w:val="Akapitzlist"/>
        <w:numPr>
          <w:ilvl w:val="1"/>
          <w:numId w:val="1"/>
        </w:numPr>
        <w:tabs>
          <w:tab w:val="left" w:pos="452"/>
        </w:tabs>
        <w:ind w:left="452" w:hanging="365"/>
        <w:rPr>
          <w:sz w:val="21"/>
        </w:rPr>
      </w:pPr>
      <w:r>
        <w:rPr>
          <w:sz w:val="21"/>
        </w:rPr>
        <w:t>doświadczenie</w:t>
      </w:r>
      <w:r>
        <w:rPr>
          <w:spacing w:val="51"/>
          <w:sz w:val="21"/>
        </w:rPr>
        <w:t xml:space="preserve"> </w:t>
      </w:r>
      <w:r>
        <w:rPr>
          <w:sz w:val="21"/>
        </w:rPr>
        <w:t>zawodowe</w:t>
      </w:r>
      <w:r>
        <w:rPr>
          <w:spacing w:val="31"/>
          <w:sz w:val="21"/>
        </w:rPr>
        <w:t xml:space="preserve"> </w:t>
      </w:r>
      <w:r>
        <w:rPr>
          <w:sz w:val="21"/>
        </w:rPr>
        <w:t>w</w:t>
      </w:r>
      <w:r>
        <w:rPr>
          <w:spacing w:val="18"/>
          <w:sz w:val="21"/>
        </w:rPr>
        <w:t xml:space="preserve"> </w:t>
      </w:r>
      <w:r>
        <w:rPr>
          <w:sz w:val="21"/>
        </w:rPr>
        <w:t>obszarze</w:t>
      </w:r>
      <w:r>
        <w:rPr>
          <w:spacing w:val="38"/>
          <w:sz w:val="21"/>
        </w:rPr>
        <w:t xml:space="preserve"> </w:t>
      </w:r>
      <w:r>
        <w:rPr>
          <w:sz w:val="21"/>
        </w:rPr>
        <w:t>ekonomii</w:t>
      </w:r>
      <w:r>
        <w:rPr>
          <w:spacing w:val="38"/>
          <w:sz w:val="21"/>
        </w:rPr>
        <w:t xml:space="preserve"> </w:t>
      </w:r>
      <w:r>
        <w:rPr>
          <w:sz w:val="21"/>
        </w:rPr>
        <w:t>i</w:t>
      </w:r>
      <w:r>
        <w:rPr>
          <w:spacing w:val="24"/>
          <w:sz w:val="21"/>
        </w:rPr>
        <w:t xml:space="preserve"> </w:t>
      </w:r>
      <w:r>
        <w:rPr>
          <w:spacing w:val="-2"/>
          <w:sz w:val="21"/>
        </w:rPr>
        <w:t>finansów;</w:t>
      </w:r>
    </w:p>
    <w:p w14:paraId="674AD112" w14:textId="36F27C3C" w:rsidR="00BB547B" w:rsidRDefault="00000000">
      <w:pPr>
        <w:pStyle w:val="Akapitzlist"/>
        <w:numPr>
          <w:ilvl w:val="1"/>
          <w:numId w:val="1"/>
        </w:numPr>
        <w:tabs>
          <w:tab w:val="left" w:pos="450"/>
        </w:tabs>
        <w:spacing w:before="27"/>
        <w:ind w:left="450" w:hanging="363"/>
        <w:rPr>
          <w:sz w:val="21"/>
        </w:rPr>
      </w:pPr>
      <w:r>
        <w:rPr>
          <w:w w:val="105"/>
          <w:sz w:val="21"/>
        </w:rPr>
        <w:t>znajomość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języka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polskiego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stopniu</w:t>
      </w:r>
      <w:r>
        <w:rPr>
          <w:spacing w:val="1"/>
          <w:w w:val="105"/>
          <w:sz w:val="21"/>
        </w:rPr>
        <w:t xml:space="preserve"> </w:t>
      </w:r>
      <w:r w:rsidR="004D121F">
        <w:rPr>
          <w:w w:val="105"/>
          <w:sz w:val="21"/>
        </w:rPr>
        <w:t>umożliwiającym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prowadzenie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zajęć ze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studentami;</w:t>
      </w:r>
    </w:p>
    <w:p w14:paraId="3C43818C" w14:textId="77777777" w:rsidR="00BB547B" w:rsidRDefault="00000000">
      <w:pPr>
        <w:pStyle w:val="Akapitzlist"/>
        <w:numPr>
          <w:ilvl w:val="1"/>
          <w:numId w:val="1"/>
        </w:numPr>
        <w:tabs>
          <w:tab w:val="left" w:pos="450"/>
        </w:tabs>
        <w:ind w:left="450" w:hanging="363"/>
        <w:rPr>
          <w:sz w:val="21"/>
        </w:rPr>
      </w:pPr>
      <w:r>
        <w:rPr>
          <w:w w:val="105"/>
          <w:sz w:val="21"/>
        </w:rPr>
        <w:t>znajomość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języka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angielskiego</w:t>
      </w:r>
      <w:r>
        <w:rPr>
          <w:spacing w:val="-1"/>
          <w:w w:val="105"/>
          <w:sz w:val="21"/>
        </w:rPr>
        <w:t xml:space="preserve"> </w:t>
      </w:r>
      <w:r>
        <w:rPr>
          <w:color w:val="0C0C0C"/>
          <w:w w:val="105"/>
          <w:sz w:val="21"/>
        </w:rPr>
        <w:t>w</w:t>
      </w:r>
      <w:r>
        <w:rPr>
          <w:color w:val="0C0C0C"/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stopniu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komunikatywnym;</w:t>
      </w:r>
    </w:p>
    <w:p w14:paraId="04CDA1D1" w14:textId="77777777" w:rsidR="00BB547B" w:rsidRDefault="00BB547B">
      <w:pPr>
        <w:pStyle w:val="Tekstpodstawowy"/>
        <w:spacing w:before="26"/>
        <w:ind w:left="0"/>
      </w:pPr>
    </w:p>
    <w:p w14:paraId="5FC58D1D" w14:textId="77777777" w:rsidR="00BB547B" w:rsidRDefault="00000000">
      <w:pPr>
        <w:pStyle w:val="Akapitzlist"/>
        <w:numPr>
          <w:ilvl w:val="0"/>
          <w:numId w:val="1"/>
        </w:numPr>
        <w:tabs>
          <w:tab w:val="left" w:pos="448"/>
        </w:tabs>
        <w:spacing w:before="0"/>
        <w:ind w:left="448" w:hanging="354"/>
        <w:rPr>
          <w:sz w:val="21"/>
        </w:rPr>
      </w:pPr>
      <w:r>
        <w:rPr>
          <w:spacing w:val="-2"/>
          <w:w w:val="105"/>
          <w:sz w:val="21"/>
        </w:rPr>
        <w:t>Kandydaci</w:t>
      </w:r>
      <w:r>
        <w:rPr>
          <w:spacing w:val="1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przystępujący</w:t>
      </w:r>
      <w:r>
        <w:rPr>
          <w:spacing w:val="23"/>
          <w:w w:val="105"/>
          <w:sz w:val="21"/>
        </w:rPr>
        <w:t xml:space="preserve"> </w:t>
      </w:r>
      <w:r>
        <w:rPr>
          <w:color w:val="0A0A0A"/>
          <w:spacing w:val="-2"/>
          <w:w w:val="105"/>
          <w:sz w:val="21"/>
        </w:rPr>
        <w:t xml:space="preserve">do </w:t>
      </w:r>
      <w:r>
        <w:rPr>
          <w:spacing w:val="-2"/>
          <w:w w:val="105"/>
          <w:sz w:val="21"/>
        </w:rPr>
        <w:t>konkursu</w:t>
      </w:r>
      <w:r>
        <w:rPr>
          <w:spacing w:val="1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obowiązani</w:t>
      </w:r>
      <w:r>
        <w:rPr>
          <w:spacing w:val="8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są złożyć</w:t>
      </w:r>
      <w:r>
        <w:rPr>
          <w:spacing w:val="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następujące</w:t>
      </w:r>
      <w:r>
        <w:rPr>
          <w:spacing w:val="1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dokumenty:</w:t>
      </w:r>
    </w:p>
    <w:p w14:paraId="38C38899" w14:textId="77777777" w:rsidR="00BB547B" w:rsidRDefault="00000000">
      <w:pPr>
        <w:pStyle w:val="Akapitzlist"/>
        <w:numPr>
          <w:ilvl w:val="1"/>
          <w:numId w:val="1"/>
        </w:numPr>
        <w:tabs>
          <w:tab w:val="left" w:pos="450"/>
        </w:tabs>
        <w:spacing w:before="27"/>
        <w:ind w:left="450" w:hanging="363"/>
        <w:rPr>
          <w:sz w:val="21"/>
        </w:rPr>
      </w:pPr>
      <w:r>
        <w:rPr>
          <w:w w:val="105"/>
          <w:sz w:val="21"/>
        </w:rPr>
        <w:t>podanie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przyjęcie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pracy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skierowane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Rektora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Akademii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Mazowieckiej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Płocku;</w:t>
      </w:r>
    </w:p>
    <w:p w14:paraId="405C211C" w14:textId="77777777" w:rsidR="00BB547B" w:rsidRDefault="00000000">
      <w:pPr>
        <w:pStyle w:val="Akapitzlist"/>
        <w:numPr>
          <w:ilvl w:val="1"/>
          <w:numId w:val="1"/>
        </w:numPr>
        <w:tabs>
          <w:tab w:val="left" w:pos="454"/>
        </w:tabs>
        <w:ind w:hanging="367"/>
        <w:rPr>
          <w:sz w:val="21"/>
        </w:rPr>
      </w:pPr>
      <w:r>
        <w:rPr>
          <w:spacing w:val="-2"/>
          <w:sz w:val="21"/>
        </w:rPr>
        <w:t>życiorys;</w:t>
      </w:r>
    </w:p>
    <w:p w14:paraId="296F0C9C" w14:textId="77777777" w:rsidR="00BB547B" w:rsidRDefault="00000000">
      <w:pPr>
        <w:pStyle w:val="Akapitzlist"/>
        <w:numPr>
          <w:ilvl w:val="1"/>
          <w:numId w:val="1"/>
        </w:numPr>
        <w:tabs>
          <w:tab w:val="left" w:pos="451"/>
        </w:tabs>
        <w:spacing w:before="28"/>
        <w:ind w:left="451" w:hanging="364"/>
        <w:rPr>
          <w:sz w:val="21"/>
        </w:rPr>
      </w:pPr>
      <w:r>
        <w:rPr>
          <w:spacing w:val="-2"/>
          <w:w w:val="105"/>
          <w:sz w:val="21"/>
        </w:rPr>
        <w:t>kwestionariusz</w:t>
      </w:r>
      <w:r>
        <w:rPr>
          <w:spacing w:val="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osobowy;</w:t>
      </w:r>
    </w:p>
    <w:p w14:paraId="2443838E" w14:textId="77777777" w:rsidR="00BB547B" w:rsidRDefault="00000000">
      <w:pPr>
        <w:pStyle w:val="Akapitzlist"/>
        <w:numPr>
          <w:ilvl w:val="1"/>
          <w:numId w:val="1"/>
        </w:numPr>
        <w:tabs>
          <w:tab w:val="left" w:pos="450"/>
        </w:tabs>
        <w:spacing w:before="22"/>
        <w:ind w:left="450" w:hanging="363"/>
        <w:rPr>
          <w:sz w:val="21"/>
        </w:rPr>
      </w:pPr>
      <w:r>
        <w:rPr>
          <w:sz w:val="21"/>
        </w:rPr>
        <w:t>własnoręcznie</w:t>
      </w:r>
      <w:r>
        <w:rPr>
          <w:spacing w:val="53"/>
          <w:sz w:val="21"/>
        </w:rPr>
        <w:t xml:space="preserve"> </w:t>
      </w:r>
      <w:r>
        <w:rPr>
          <w:sz w:val="21"/>
        </w:rPr>
        <w:t>poświadczoną</w:t>
      </w:r>
      <w:r>
        <w:rPr>
          <w:spacing w:val="50"/>
          <w:sz w:val="21"/>
        </w:rPr>
        <w:t xml:space="preserve"> </w:t>
      </w:r>
      <w:r>
        <w:rPr>
          <w:sz w:val="21"/>
        </w:rPr>
        <w:t>za</w:t>
      </w:r>
      <w:r>
        <w:rPr>
          <w:spacing w:val="23"/>
          <w:sz w:val="21"/>
        </w:rPr>
        <w:t xml:space="preserve"> </w:t>
      </w:r>
      <w:r>
        <w:rPr>
          <w:sz w:val="21"/>
        </w:rPr>
        <w:t>zgodność</w:t>
      </w:r>
      <w:r>
        <w:rPr>
          <w:spacing w:val="36"/>
          <w:sz w:val="21"/>
        </w:rPr>
        <w:t xml:space="preserve"> </w:t>
      </w:r>
      <w:r>
        <w:rPr>
          <w:sz w:val="21"/>
        </w:rPr>
        <w:t>z</w:t>
      </w:r>
      <w:r>
        <w:rPr>
          <w:spacing w:val="20"/>
          <w:sz w:val="21"/>
        </w:rPr>
        <w:t xml:space="preserve"> </w:t>
      </w:r>
      <w:r>
        <w:rPr>
          <w:sz w:val="21"/>
        </w:rPr>
        <w:t>oryginałem</w:t>
      </w:r>
      <w:r>
        <w:rPr>
          <w:spacing w:val="48"/>
          <w:sz w:val="21"/>
        </w:rPr>
        <w:t xml:space="preserve"> </w:t>
      </w:r>
      <w:r>
        <w:rPr>
          <w:sz w:val="21"/>
        </w:rPr>
        <w:t>kopię</w:t>
      </w:r>
      <w:r>
        <w:rPr>
          <w:spacing w:val="27"/>
          <w:sz w:val="21"/>
        </w:rPr>
        <w:t xml:space="preserve"> </w:t>
      </w:r>
      <w:r>
        <w:rPr>
          <w:sz w:val="21"/>
        </w:rPr>
        <w:t>nadania</w:t>
      </w:r>
      <w:r>
        <w:rPr>
          <w:spacing w:val="29"/>
          <w:sz w:val="21"/>
        </w:rPr>
        <w:t xml:space="preserve"> </w:t>
      </w:r>
      <w:r>
        <w:rPr>
          <w:sz w:val="21"/>
        </w:rPr>
        <w:t>stopnia</w:t>
      </w:r>
      <w:r>
        <w:rPr>
          <w:spacing w:val="35"/>
          <w:sz w:val="21"/>
        </w:rPr>
        <w:t xml:space="preserve"> </w:t>
      </w:r>
      <w:r>
        <w:rPr>
          <w:sz w:val="21"/>
        </w:rPr>
        <w:t>naukowego</w:t>
      </w:r>
      <w:r>
        <w:rPr>
          <w:spacing w:val="44"/>
          <w:sz w:val="21"/>
        </w:rPr>
        <w:t xml:space="preserve"> </w:t>
      </w:r>
      <w:r>
        <w:rPr>
          <w:spacing w:val="-2"/>
          <w:sz w:val="21"/>
        </w:rPr>
        <w:t>profesora;</w:t>
      </w:r>
    </w:p>
    <w:p w14:paraId="4D1AB1FB" w14:textId="77777777" w:rsidR="00BB547B" w:rsidRDefault="00000000">
      <w:pPr>
        <w:pStyle w:val="Akapitzlist"/>
        <w:numPr>
          <w:ilvl w:val="1"/>
          <w:numId w:val="1"/>
        </w:numPr>
        <w:tabs>
          <w:tab w:val="left" w:pos="455"/>
        </w:tabs>
        <w:spacing w:before="28"/>
        <w:ind w:left="455" w:hanging="368"/>
        <w:rPr>
          <w:sz w:val="21"/>
        </w:rPr>
      </w:pPr>
      <w:r>
        <w:rPr>
          <w:spacing w:val="-2"/>
          <w:w w:val="105"/>
          <w:sz w:val="21"/>
        </w:rPr>
        <w:t>własnoręcznie</w:t>
      </w:r>
      <w:r>
        <w:rPr>
          <w:spacing w:val="1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poświadczone</w:t>
      </w:r>
      <w:r>
        <w:rPr>
          <w:spacing w:val="2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kopie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dyplomów;</w:t>
      </w:r>
    </w:p>
    <w:p w14:paraId="142ACA65" w14:textId="77777777" w:rsidR="00BB547B" w:rsidRDefault="00000000">
      <w:pPr>
        <w:pStyle w:val="Akapitzlist"/>
        <w:numPr>
          <w:ilvl w:val="1"/>
          <w:numId w:val="1"/>
        </w:numPr>
        <w:tabs>
          <w:tab w:val="left" w:pos="455"/>
        </w:tabs>
        <w:spacing w:before="22"/>
        <w:ind w:left="455" w:hanging="368"/>
        <w:rPr>
          <w:sz w:val="21"/>
        </w:rPr>
      </w:pPr>
      <w:r>
        <w:rPr>
          <w:spacing w:val="-2"/>
          <w:w w:val="105"/>
          <w:sz w:val="21"/>
        </w:rPr>
        <w:t>wykaz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publikacji</w:t>
      </w:r>
      <w:r>
        <w:rPr>
          <w:spacing w:val="1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naukowych;</w:t>
      </w:r>
    </w:p>
    <w:p w14:paraId="48A340DC" w14:textId="77777777" w:rsidR="00BB547B" w:rsidRDefault="00000000">
      <w:pPr>
        <w:pStyle w:val="Akapitzlist"/>
        <w:numPr>
          <w:ilvl w:val="1"/>
          <w:numId w:val="1"/>
        </w:numPr>
        <w:tabs>
          <w:tab w:val="left" w:pos="452"/>
        </w:tabs>
        <w:spacing w:before="23"/>
        <w:ind w:left="452" w:hanging="365"/>
        <w:rPr>
          <w:sz w:val="21"/>
        </w:rPr>
      </w:pPr>
      <w:r>
        <w:rPr>
          <w:w w:val="105"/>
          <w:sz w:val="21"/>
        </w:rPr>
        <w:t>oświadczenie,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że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Akademia Mazowiecka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Płocku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będzie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podstawowym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miejscem</w:t>
      </w:r>
      <w:r>
        <w:rPr>
          <w:spacing w:val="-2"/>
          <w:w w:val="105"/>
          <w:sz w:val="21"/>
        </w:rPr>
        <w:t xml:space="preserve"> pracy;</w:t>
      </w:r>
    </w:p>
    <w:p w14:paraId="39FC0C4B" w14:textId="77777777" w:rsidR="00BB547B" w:rsidRDefault="00000000">
      <w:pPr>
        <w:pStyle w:val="Akapitzlist"/>
        <w:numPr>
          <w:ilvl w:val="1"/>
          <w:numId w:val="1"/>
        </w:numPr>
        <w:tabs>
          <w:tab w:val="left" w:pos="451"/>
        </w:tabs>
        <w:spacing w:before="22"/>
        <w:ind w:left="451" w:hanging="364"/>
        <w:rPr>
          <w:sz w:val="21"/>
        </w:rPr>
      </w:pPr>
      <w:r>
        <w:rPr>
          <w:w w:val="105"/>
          <w:sz w:val="21"/>
        </w:rPr>
        <w:t>kopie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dokumentów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potwierdzających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przebieg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pracy</w:t>
      </w:r>
      <w:r>
        <w:rPr>
          <w:spacing w:val="-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zawodowej;</w:t>
      </w:r>
    </w:p>
    <w:p w14:paraId="157060F5" w14:textId="77777777" w:rsidR="00BB547B" w:rsidRDefault="00000000">
      <w:pPr>
        <w:pStyle w:val="Akapitzlist"/>
        <w:numPr>
          <w:ilvl w:val="1"/>
          <w:numId w:val="1"/>
        </w:numPr>
        <w:tabs>
          <w:tab w:val="left" w:pos="452"/>
          <w:tab w:val="left" w:pos="1925"/>
          <w:tab w:val="left" w:pos="2248"/>
          <w:tab w:val="left" w:pos="3464"/>
          <w:tab w:val="left" w:pos="4592"/>
          <w:tab w:val="left" w:pos="5120"/>
          <w:tab w:val="left" w:pos="5692"/>
          <w:tab w:val="left" w:pos="6583"/>
          <w:tab w:val="left" w:pos="7395"/>
          <w:tab w:val="left" w:pos="7716"/>
          <w:tab w:val="left" w:pos="9071"/>
          <w:tab w:val="left" w:pos="10092"/>
          <w:tab w:val="left" w:pos="10366"/>
        </w:tabs>
        <w:spacing w:before="28"/>
        <w:ind w:left="452" w:hanging="365"/>
        <w:rPr>
          <w:i/>
          <w:sz w:val="21"/>
        </w:rPr>
      </w:pPr>
      <w:r>
        <w:rPr>
          <w:spacing w:val="-2"/>
          <w:w w:val="105"/>
          <w:sz w:val="21"/>
        </w:rPr>
        <w:t>oświadczenie</w:t>
      </w:r>
      <w:r>
        <w:rPr>
          <w:sz w:val="21"/>
        </w:rPr>
        <w:tab/>
      </w:r>
      <w:r>
        <w:rPr>
          <w:spacing w:val="-10"/>
          <w:w w:val="105"/>
          <w:sz w:val="21"/>
        </w:rPr>
        <w:t>o</w:t>
      </w:r>
      <w:r>
        <w:rPr>
          <w:sz w:val="21"/>
        </w:rPr>
        <w:tab/>
      </w:r>
      <w:r>
        <w:rPr>
          <w:spacing w:val="-2"/>
          <w:w w:val="105"/>
          <w:sz w:val="21"/>
        </w:rPr>
        <w:t>spełnianiu</w:t>
      </w:r>
      <w:r>
        <w:rPr>
          <w:sz w:val="21"/>
        </w:rPr>
        <w:tab/>
      </w:r>
      <w:r>
        <w:rPr>
          <w:spacing w:val="-2"/>
          <w:w w:val="105"/>
          <w:sz w:val="21"/>
        </w:rPr>
        <w:t>wymagań</w:t>
      </w:r>
      <w:r>
        <w:rPr>
          <w:sz w:val="21"/>
        </w:rPr>
        <w:tab/>
      </w:r>
      <w:r>
        <w:rPr>
          <w:spacing w:val="-4"/>
          <w:w w:val="105"/>
          <w:sz w:val="21"/>
        </w:rPr>
        <w:t>art.</w:t>
      </w:r>
      <w:r>
        <w:rPr>
          <w:sz w:val="21"/>
        </w:rPr>
        <w:tab/>
      </w:r>
      <w:r>
        <w:rPr>
          <w:spacing w:val="-5"/>
          <w:w w:val="105"/>
          <w:sz w:val="21"/>
        </w:rPr>
        <w:t>113</w:t>
      </w:r>
      <w:r>
        <w:rPr>
          <w:sz w:val="21"/>
        </w:rPr>
        <w:tab/>
      </w:r>
      <w:r>
        <w:rPr>
          <w:spacing w:val="-2"/>
          <w:w w:val="105"/>
          <w:sz w:val="21"/>
        </w:rPr>
        <w:t>ustawy</w:t>
      </w:r>
      <w:r>
        <w:rPr>
          <w:sz w:val="21"/>
        </w:rPr>
        <w:tab/>
      </w:r>
      <w:r>
        <w:rPr>
          <w:i/>
          <w:spacing w:val="-4"/>
          <w:w w:val="105"/>
          <w:sz w:val="21"/>
        </w:rPr>
        <w:t>Prawo</w:t>
      </w:r>
      <w:r>
        <w:rPr>
          <w:i/>
          <w:sz w:val="21"/>
        </w:rPr>
        <w:tab/>
      </w:r>
      <w:r>
        <w:rPr>
          <w:i/>
          <w:color w:val="0E0E0E"/>
          <w:spacing w:val="-10"/>
          <w:w w:val="105"/>
          <w:sz w:val="21"/>
        </w:rPr>
        <w:t>o</w:t>
      </w:r>
      <w:r>
        <w:rPr>
          <w:i/>
          <w:color w:val="0E0E0E"/>
          <w:sz w:val="21"/>
        </w:rPr>
        <w:tab/>
      </w:r>
      <w:r>
        <w:rPr>
          <w:i/>
          <w:spacing w:val="-2"/>
          <w:w w:val="105"/>
          <w:sz w:val="21"/>
        </w:rPr>
        <w:t>szkolnictwie</w:t>
      </w:r>
      <w:r>
        <w:rPr>
          <w:i/>
          <w:sz w:val="21"/>
        </w:rPr>
        <w:tab/>
      </w:r>
      <w:r>
        <w:rPr>
          <w:i/>
          <w:spacing w:val="-2"/>
          <w:w w:val="105"/>
          <w:sz w:val="21"/>
        </w:rPr>
        <w:t>wyższym</w:t>
      </w:r>
      <w:r>
        <w:rPr>
          <w:i/>
          <w:sz w:val="21"/>
        </w:rPr>
        <w:tab/>
      </w:r>
      <w:r>
        <w:rPr>
          <w:i/>
          <w:spacing w:val="-10"/>
          <w:w w:val="105"/>
          <w:sz w:val="21"/>
        </w:rPr>
        <w:t>i</w:t>
      </w:r>
      <w:r>
        <w:rPr>
          <w:i/>
          <w:sz w:val="21"/>
        </w:rPr>
        <w:tab/>
      </w:r>
      <w:r>
        <w:rPr>
          <w:i/>
          <w:spacing w:val="-2"/>
          <w:w w:val="105"/>
          <w:sz w:val="21"/>
        </w:rPr>
        <w:t>nauce</w:t>
      </w:r>
    </w:p>
    <w:p w14:paraId="134443F7" w14:textId="77777777" w:rsidR="00BB547B" w:rsidRDefault="00000000">
      <w:pPr>
        <w:pStyle w:val="Tekstpodstawowy"/>
        <w:spacing w:before="13"/>
        <w:ind w:left="454"/>
      </w:pPr>
      <w:r>
        <w:rPr>
          <w:spacing w:val="-2"/>
          <w:w w:val="105"/>
        </w:rPr>
        <w:t>(</w:t>
      </w:r>
      <w:r>
        <w:rPr>
          <w:spacing w:val="-2"/>
          <w:w w:val="105"/>
          <w:u w:val="single" w:color="18181C"/>
        </w:rPr>
        <w:t>https://mazowiecka.edu.pl/dla-pracownikow-</w:t>
      </w:r>
      <w:r>
        <w:rPr>
          <w:spacing w:val="-4"/>
          <w:w w:val="105"/>
          <w:u w:val="single" w:color="18181C"/>
        </w:rPr>
        <w:t>2/</w:t>
      </w:r>
      <w:r>
        <w:rPr>
          <w:spacing w:val="-4"/>
          <w:w w:val="105"/>
        </w:rPr>
        <w:t>);</w:t>
      </w:r>
    </w:p>
    <w:p w14:paraId="3CF00D9B" w14:textId="5AE598CE" w:rsidR="00BB547B" w:rsidRDefault="00000000">
      <w:pPr>
        <w:pStyle w:val="Akapitzlist"/>
        <w:numPr>
          <w:ilvl w:val="1"/>
          <w:numId w:val="1"/>
        </w:numPr>
        <w:tabs>
          <w:tab w:val="left" w:pos="454"/>
        </w:tabs>
        <w:spacing w:before="22"/>
        <w:ind w:hanging="367"/>
        <w:rPr>
          <w:sz w:val="21"/>
        </w:rPr>
      </w:pPr>
      <w:r>
        <w:rPr>
          <w:spacing w:val="-2"/>
          <w:w w:val="105"/>
          <w:sz w:val="21"/>
        </w:rPr>
        <w:t>zgoda</w:t>
      </w:r>
      <w:r>
        <w:rPr>
          <w:spacing w:val="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na</w:t>
      </w:r>
      <w:r>
        <w:rPr>
          <w:spacing w:val="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przetwarzanie</w:t>
      </w:r>
      <w:r>
        <w:rPr>
          <w:spacing w:val="2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danych</w:t>
      </w:r>
      <w:r>
        <w:rPr>
          <w:spacing w:val="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osobowych</w:t>
      </w:r>
      <w:r>
        <w:rPr>
          <w:spacing w:val="2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(</w:t>
      </w:r>
      <w:r>
        <w:rPr>
          <w:spacing w:val="-2"/>
          <w:w w:val="105"/>
          <w:sz w:val="21"/>
          <w:u w:val="single" w:color="2B2B2B"/>
        </w:rPr>
        <w:t>https</w:t>
      </w:r>
      <w:r w:rsidR="004D121F">
        <w:rPr>
          <w:spacing w:val="-2"/>
          <w:w w:val="105"/>
          <w:sz w:val="21"/>
          <w:u w:val="single" w:color="2B2B2B"/>
        </w:rPr>
        <w:t>:</w:t>
      </w:r>
      <w:r>
        <w:rPr>
          <w:spacing w:val="-2"/>
          <w:w w:val="105"/>
          <w:sz w:val="21"/>
          <w:u w:val="single" w:color="2B2B2B"/>
        </w:rPr>
        <w:t>//mazowiecka</w:t>
      </w:r>
      <w:r>
        <w:rPr>
          <w:spacing w:val="-6"/>
          <w:w w:val="105"/>
          <w:sz w:val="21"/>
          <w:u w:val="single" w:color="2B2B2B"/>
        </w:rPr>
        <w:t xml:space="preserve"> </w:t>
      </w:r>
      <w:r>
        <w:rPr>
          <w:spacing w:val="-2"/>
          <w:w w:val="105"/>
          <w:sz w:val="21"/>
          <w:u w:val="single" w:color="2B2B2B"/>
        </w:rPr>
        <w:t>edu.pl/dla-pracownikow-</w:t>
      </w:r>
      <w:r>
        <w:rPr>
          <w:spacing w:val="-4"/>
          <w:w w:val="105"/>
          <w:sz w:val="21"/>
          <w:u w:val="single" w:color="2B2B2B"/>
        </w:rPr>
        <w:t>2/</w:t>
      </w:r>
      <w:r>
        <w:rPr>
          <w:spacing w:val="-4"/>
          <w:w w:val="105"/>
          <w:sz w:val="21"/>
        </w:rPr>
        <w:t>);</w:t>
      </w:r>
    </w:p>
    <w:p w14:paraId="6046D9F5" w14:textId="77777777" w:rsidR="00BB547B" w:rsidRDefault="00000000">
      <w:pPr>
        <w:pStyle w:val="Akapitzlist"/>
        <w:numPr>
          <w:ilvl w:val="1"/>
          <w:numId w:val="1"/>
        </w:numPr>
        <w:tabs>
          <w:tab w:val="left" w:pos="451"/>
        </w:tabs>
        <w:ind w:left="451" w:hanging="426"/>
        <w:rPr>
          <w:sz w:val="21"/>
        </w:rPr>
      </w:pPr>
      <w:r>
        <w:rPr>
          <w:spacing w:val="-2"/>
          <w:w w:val="105"/>
          <w:sz w:val="21"/>
        </w:rPr>
        <w:t>klauzula</w:t>
      </w:r>
      <w:r>
        <w:rPr>
          <w:spacing w:val="2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informacyjna</w:t>
      </w:r>
      <w:r>
        <w:rPr>
          <w:spacing w:val="3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(</w:t>
      </w:r>
      <w:r>
        <w:rPr>
          <w:spacing w:val="-2"/>
          <w:w w:val="105"/>
          <w:sz w:val="21"/>
          <w:u w:val="single" w:color="2B2B2B"/>
        </w:rPr>
        <w:t>https://mazowiecka</w:t>
      </w:r>
      <w:r>
        <w:rPr>
          <w:spacing w:val="14"/>
          <w:w w:val="105"/>
          <w:sz w:val="21"/>
          <w:u w:val="single" w:color="2B2B2B"/>
        </w:rPr>
        <w:t xml:space="preserve"> </w:t>
      </w:r>
      <w:r>
        <w:rPr>
          <w:spacing w:val="-2"/>
          <w:w w:val="105"/>
          <w:sz w:val="21"/>
          <w:u w:val="single" w:color="2B2B2B"/>
        </w:rPr>
        <w:t>edu.pl/dla-pracownikow-</w:t>
      </w:r>
      <w:r>
        <w:rPr>
          <w:spacing w:val="-4"/>
          <w:w w:val="105"/>
          <w:sz w:val="21"/>
          <w:u w:val="single" w:color="2B2B2B"/>
        </w:rPr>
        <w:t>2/</w:t>
      </w:r>
      <w:r>
        <w:rPr>
          <w:spacing w:val="-4"/>
          <w:w w:val="105"/>
          <w:sz w:val="21"/>
        </w:rPr>
        <w:t>);</w:t>
      </w:r>
    </w:p>
    <w:p w14:paraId="1924865D" w14:textId="77777777" w:rsidR="00BB547B" w:rsidRDefault="00000000">
      <w:pPr>
        <w:pStyle w:val="Akapitzlist"/>
        <w:numPr>
          <w:ilvl w:val="1"/>
          <w:numId w:val="1"/>
        </w:numPr>
        <w:tabs>
          <w:tab w:val="left" w:pos="451"/>
        </w:tabs>
        <w:spacing w:before="23" w:line="252" w:lineRule="auto"/>
        <w:ind w:left="451" w:right="5165" w:hanging="364"/>
        <w:rPr>
          <w:sz w:val="21"/>
        </w:rPr>
      </w:pPr>
      <w:r>
        <w:rPr>
          <w:spacing w:val="-2"/>
          <w:w w:val="105"/>
          <w:sz w:val="21"/>
        </w:rPr>
        <w:t>ewentualnie</w:t>
      </w:r>
      <w:r>
        <w:rPr>
          <w:spacing w:val="1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inne dokumenty uzasadniające</w:t>
      </w:r>
      <w:r>
        <w:rPr>
          <w:spacing w:val="2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kandydaturę. </w:t>
      </w:r>
      <w:r>
        <w:rPr>
          <w:w w:val="105"/>
          <w:sz w:val="21"/>
        </w:rPr>
        <w:t>Wszystkie dokumenty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powinny być podpisane.</w:t>
      </w:r>
    </w:p>
    <w:p w14:paraId="29436904" w14:textId="77777777" w:rsidR="00BB547B" w:rsidRDefault="00BB547B">
      <w:pPr>
        <w:pStyle w:val="Tekstpodstawowy"/>
        <w:spacing w:before="9"/>
        <w:ind w:left="0"/>
      </w:pPr>
    </w:p>
    <w:p w14:paraId="1A208005" w14:textId="77777777" w:rsidR="00BB547B" w:rsidRDefault="00000000">
      <w:pPr>
        <w:pStyle w:val="Tekstpodstawowy"/>
        <w:spacing w:line="247" w:lineRule="auto"/>
        <w:ind w:right="106" w:hanging="1"/>
        <w:jc w:val="both"/>
      </w:pPr>
      <w:r>
        <w:rPr>
          <w:w w:val="105"/>
        </w:rPr>
        <w:t>Dokumenty</w:t>
      </w:r>
      <w:r>
        <w:rPr>
          <w:spacing w:val="80"/>
          <w:w w:val="105"/>
        </w:rPr>
        <w:t xml:space="preserve"> </w:t>
      </w:r>
      <w:r>
        <w:rPr>
          <w:w w:val="105"/>
        </w:rPr>
        <w:t>należy</w:t>
      </w:r>
      <w:r>
        <w:rPr>
          <w:spacing w:val="80"/>
          <w:w w:val="105"/>
        </w:rPr>
        <w:t xml:space="preserve"> </w:t>
      </w:r>
      <w:r>
        <w:rPr>
          <w:w w:val="105"/>
        </w:rPr>
        <w:t>składać</w:t>
      </w:r>
      <w:r>
        <w:rPr>
          <w:spacing w:val="80"/>
          <w:w w:val="105"/>
        </w:rPr>
        <w:t xml:space="preserve"> </w:t>
      </w:r>
      <w:r>
        <w:rPr>
          <w:w w:val="105"/>
        </w:rPr>
        <w:t>w</w:t>
      </w:r>
      <w:r>
        <w:rPr>
          <w:spacing w:val="80"/>
          <w:w w:val="105"/>
        </w:rPr>
        <w:t xml:space="preserve"> </w:t>
      </w:r>
      <w:r>
        <w:rPr>
          <w:w w:val="105"/>
        </w:rPr>
        <w:t>zamkniętej</w:t>
      </w:r>
      <w:r>
        <w:rPr>
          <w:spacing w:val="80"/>
          <w:w w:val="105"/>
        </w:rPr>
        <w:t xml:space="preserve"> </w:t>
      </w:r>
      <w:r>
        <w:rPr>
          <w:w w:val="105"/>
        </w:rPr>
        <w:t>kopercie</w:t>
      </w:r>
      <w:r>
        <w:rPr>
          <w:spacing w:val="80"/>
          <w:w w:val="105"/>
        </w:rPr>
        <w:t xml:space="preserve"> </w:t>
      </w:r>
      <w:r>
        <w:rPr>
          <w:w w:val="105"/>
        </w:rPr>
        <w:t>z</w:t>
      </w:r>
      <w:r>
        <w:rPr>
          <w:spacing w:val="78"/>
          <w:w w:val="105"/>
        </w:rPr>
        <w:t xml:space="preserve"> </w:t>
      </w:r>
      <w:r>
        <w:rPr>
          <w:w w:val="105"/>
        </w:rPr>
        <w:t>dopiskiem</w:t>
      </w:r>
      <w:r>
        <w:rPr>
          <w:spacing w:val="80"/>
          <w:w w:val="105"/>
        </w:rPr>
        <w:t xml:space="preserve"> </w:t>
      </w:r>
      <w:r>
        <w:rPr>
          <w:b/>
          <w:w w:val="105"/>
        </w:rPr>
        <w:t>„Konkurs</w:t>
      </w:r>
      <w:r>
        <w:rPr>
          <w:b/>
          <w:spacing w:val="80"/>
          <w:w w:val="105"/>
        </w:rPr>
        <w:t xml:space="preserve"> </w:t>
      </w:r>
      <w:r>
        <w:rPr>
          <w:b/>
          <w:w w:val="105"/>
        </w:rPr>
        <w:t>na</w:t>
      </w:r>
      <w:r>
        <w:rPr>
          <w:b/>
          <w:spacing w:val="80"/>
          <w:w w:val="105"/>
        </w:rPr>
        <w:t xml:space="preserve"> </w:t>
      </w:r>
      <w:r>
        <w:rPr>
          <w:b/>
          <w:w w:val="105"/>
        </w:rPr>
        <w:t>stanowisko</w:t>
      </w:r>
      <w:r>
        <w:rPr>
          <w:b/>
          <w:spacing w:val="80"/>
          <w:w w:val="105"/>
        </w:rPr>
        <w:t xml:space="preserve"> </w:t>
      </w:r>
      <w:r>
        <w:rPr>
          <w:b/>
          <w:w w:val="105"/>
        </w:rPr>
        <w:t>profesora na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Wydziale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Prawa,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Administracji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i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Ekonomii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Akademii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Mazowieckiej w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Płocku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(ekonomia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i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finanse)”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na adres:</w:t>
      </w:r>
      <w:r>
        <w:rPr>
          <w:spacing w:val="-3"/>
          <w:w w:val="105"/>
        </w:rPr>
        <w:t xml:space="preserve"> </w:t>
      </w:r>
      <w:r>
        <w:rPr>
          <w:w w:val="105"/>
        </w:rPr>
        <w:t>Akademia Mazowiecka w</w:t>
      </w:r>
      <w:r>
        <w:rPr>
          <w:spacing w:val="-3"/>
          <w:w w:val="105"/>
        </w:rPr>
        <w:t xml:space="preserve"> </w:t>
      </w:r>
      <w:r>
        <w:rPr>
          <w:w w:val="105"/>
        </w:rPr>
        <w:t>Płocku, 09-402 Płock,</w:t>
      </w:r>
      <w:r>
        <w:rPr>
          <w:spacing w:val="-3"/>
          <w:w w:val="105"/>
        </w:rPr>
        <w:t xml:space="preserve"> </w:t>
      </w:r>
      <w:r>
        <w:rPr>
          <w:w w:val="105"/>
        </w:rPr>
        <w:t>Plac Dąbrowskiego 2,</w:t>
      </w:r>
      <w:r>
        <w:rPr>
          <w:spacing w:val="-2"/>
          <w:w w:val="105"/>
        </w:rPr>
        <w:t xml:space="preserve"> </w:t>
      </w:r>
      <w:r>
        <w:rPr>
          <w:w w:val="105"/>
        </w:rPr>
        <w:t>Kancelaria Ogólna, pokój B205</w:t>
      </w:r>
      <w:r>
        <w:rPr>
          <w:spacing w:val="-4"/>
          <w:w w:val="105"/>
        </w:rPr>
        <w:t xml:space="preserve"> </w:t>
      </w:r>
      <w:r>
        <w:rPr>
          <w:w w:val="105"/>
        </w:rPr>
        <w:t>(II piętro) od poniedziałku do piątku w godz. 07.30-15.30. Kandydaci, których oferty nie zostały przyjęte przez Komisję</w:t>
      </w:r>
      <w:r>
        <w:rPr>
          <w:spacing w:val="-1"/>
          <w:w w:val="105"/>
        </w:rPr>
        <w:t xml:space="preserve"> </w:t>
      </w:r>
      <w:r>
        <w:rPr>
          <w:w w:val="105"/>
        </w:rPr>
        <w:t>Konkursową nie</w:t>
      </w:r>
      <w:r>
        <w:rPr>
          <w:spacing w:val="-7"/>
          <w:w w:val="105"/>
        </w:rPr>
        <w:t xml:space="preserve"> </w:t>
      </w:r>
      <w:r>
        <w:rPr>
          <w:w w:val="105"/>
        </w:rPr>
        <w:t>będą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informowani </w:t>
      </w:r>
      <w:r>
        <w:rPr>
          <w:color w:val="080808"/>
          <w:w w:val="105"/>
        </w:rPr>
        <w:t>o</w:t>
      </w:r>
      <w:r>
        <w:rPr>
          <w:color w:val="080808"/>
          <w:spacing w:val="-10"/>
          <w:w w:val="105"/>
        </w:rPr>
        <w:t xml:space="preserve"> </w:t>
      </w:r>
      <w:r>
        <w:rPr>
          <w:w w:val="105"/>
        </w:rPr>
        <w:t>wynikach postępowania. Zastrzega się</w:t>
      </w:r>
      <w:r>
        <w:rPr>
          <w:spacing w:val="-7"/>
          <w:w w:val="105"/>
        </w:rPr>
        <w:t xml:space="preserve"> </w:t>
      </w:r>
      <w:r>
        <w:rPr>
          <w:w w:val="105"/>
        </w:rPr>
        <w:t>możliwość unieważnienia postępowania konkursowego bez podania przyczyny. Wygranie konkursu nie gwarantuje zatrudnienia. W przypadku nadesłania oferty konkursowej za pośrednictwem poczty decyduje data wpływu do Uczelni, a nie data stempla pocztowego.</w:t>
      </w:r>
    </w:p>
    <w:p w14:paraId="6BDBF0D1" w14:textId="5E6E665E" w:rsidR="00BB547B" w:rsidRDefault="00BB547B">
      <w:pPr>
        <w:pStyle w:val="Tekstpodstawowy"/>
        <w:spacing w:before="135"/>
        <w:ind w:left="0"/>
        <w:rPr>
          <w:sz w:val="20"/>
        </w:rPr>
      </w:pPr>
    </w:p>
    <w:p w14:paraId="6FB27A2F" w14:textId="77777777" w:rsidR="00BB547B" w:rsidRDefault="00BB547B">
      <w:pPr>
        <w:pStyle w:val="Tekstpodstawowy"/>
        <w:spacing w:before="111"/>
        <w:ind w:left="0"/>
        <w:rPr>
          <w:sz w:val="20"/>
        </w:rPr>
      </w:pPr>
    </w:p>
    <w:p w14:paraId="2D064B72" w14:textId="77777777" w:rsidR="00BB547B" w:rsidRDefault="00BB547B">
      <w:pPr>
        <w:pStyle w:val="Tekstpodstawowy"/>
        <w:rPr>
          <w:sz w:val="20"/>
        </w:rPr>
        <w:sectPr w:rsidR="00BB547B">
          <w:type w:val="continuous"/>
          <w:pgSz w:w="11870" w:h="16810"/>
          <w:pgMar w:top="760" w:right="141" w:bottom="0" w:left="708" w:header="708" w:footer="708" w:gutter="0"/>
          <w:cols w:space="708"/>
        </w:sectPr>
      </w:pPr>
    </w:p>
    <w:p w14:paraId="65891D51" w14:textId="77777777" w:rsidR="00BB547B" w:rsidRDefault="00000000">
      <w:pPr>
        <w:pStyle w:val="Tekstpodstawowy"/>
        <w:ind w:left="0"/>
        <w:rPr>
          <w:sz w:val="17"/>
        </w:rPr>
      </w:pPr>
      <w:r>
        <w:rPr>
          <w:noProof/>
          <w:sz w:val="17"/>
        </w:rPr>
        <w:lastRenderedPageBreak/>
        <w:drawing>
          <wp:anchor distT="0" distB="0" distL="0" distR="0" simplePos="0" relativeHeight="15730176" behindDoc="0" locked="0" layoutInCell="1" allowOverlap="1" wp14:anchorId="49205F1E" wp14:editId="79EDD4FE">
            <wp:simplePos x="0" y="0"/>
            <wp:positionH relativeFrom="page">
              <wp:posOffset>91439</wp:posOffset>
            </wp:positionH>
            <wp:positionV relativeFrom="page">
              <wp:posOffset>0</wp:posOffset>
            </wp:positionV>
            <wp:extent cx="7443215" cy="1067104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3215" cy="1067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547B">
      <w:pgSz w:w="11870" w:h="16810"/>
      <w:pgMar w:top="1940" w:right="141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04AE3"/>
    <w:multiLevelType w:val="hybridMultilevel"/>
    <w:tmpl w:val="4666478C"/>
    <w:lvl w:ilvl="0" w:tplc="4916493A">
      <w:start w:val="1"/>
      <w:numFmt w:val="decimal"/>
      <w:lvlText w:val="%1."/>
      <w:lvlJc w:val="left"/>
      <w:pPr>
        <w:ind w:left="450" w:hanging="35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1"/>
        <w:szCs w:val="21"/>
        <w:lang w:val="pl-PL" w:eastAsia="en-US" w:bidi="ar-SA"/>
      </w:rPr>
    </w:lvl>
    <w:lvl w:ilvl="1" w:tplc="9090537A">
      <w:numFmt w:val="bullet"/>
      <w:lvlText w:val="•"/>
      <w:lvlJc w:val="left"/>
      <w:pPr>
        <w:ind w:left="454" w:hanging="28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3"/>
        <w:sz w:val="21"/>
        <w:szCs w:val="21"/>
        <w:lang w:val="pl-PL" w:eastAsia="en-US" w:bidi="ar-SA"/>
      </w:rPr>
    </w:lvl>
    <w:lvl w:ilvl="2" w:tplc="E054BBE8">
      <w:numFmt w:val="bullet"/>
      <w:lvlText w:val="•"/>
      <w:lvlJc w:val="left"/>
      <w:pPr>
        <w:ind w:left="2571" w:hanging="289"/>
      </w:pPr>
      <w:rPr>
        <w:rFonts w:hint="default"/>
        <w:lang w:val="pl-PL" w:eastAsia="en-US" w:bidi="ar-SA"/>
      </w:rPr>
    </w:lvl>
    <w:lvl w:ilvl="3" w:tplc="4A0647DA">
      <w:numFmt w:val="bullet"/>
      <w:lvlText w:val="•"/>
      <w:lvlJc w:val="left"/>
      <w:pPr>
        <w:ind w:left="3626" w:hanging="289"/>
      </w:pPr>
      <w:rPr>
        <w:rFonts w:hint="default"/>
        <w:lang w:val="pl-PL" w:eastAsia="en-US" w:bidi="ar-SA"/>
      </w:rPr>
    </w:lvl>
    <w:lvl w:ilvl="4" w:tplc="F1028274">
      <w:numFmt w:val="bullet"/>
      <w:lvlText w:val="•"/>
      <w:lvlJc w:val="left"/>
      <w:pPr>
        <w:ind w:left="4682" w:hanging="289"/>
      </w:pPr>
      <w:rPr>
        <w:rFonts w:hint="default"/>
        <w:lang w:val="pl-PL" w:eastAsia="en-US" w:bidi="ar-SA"/>
      </w:rPr>
    </w:lvl>
    <w:lvl w:ilvl="5" w:tplc="2AE28B2C">
      <w:numFmt w:val="bullet"/>
      <w:lvlText w:val="•"/>
      <w:lvlJc w:val="left"/>
      <w:pPr>
        <w:ind w:left="5738" w:hanging="289"/>
      </w:pPr>
      <w:rPr>
        <w:rFonts w:hint="default"/>
        <w:lang w:val="pl-PL" w:eastAsia="en-US" w:bidi="ar-SA"/>
      </w:rPr>
    </w:lvl>
    <w:lvl w:ilvl="6" w:tplc="AF2803BC">
      <w:numFmt w:val="bullet"/>
      <w:lvlText w:val="•"/>
      <w:lvlJc w:val="left"/>
      <w:pPr>
        <w:ind w:left="6793" w:hanging="289"/>
      </w:pPr>
      <w:rPr>
        <w:rFonts w:hint="default"/>
        <w:lang w:val="pl-PL" w:eastAsia="en-US" w:bidi="ar-SA"/>
      </w:rPr>
    </w:lvl>
    <w:lvl w:ilvl="7" w:tplc="A6C8C0A4">
      <w:numFmt w:val="bullet"/>
      <w:lvlText w:val="•"/>
      <w:lvlJc w:val="left"/>
      <w:pPr>
        <w:ind w:left="7849" w:hanging="289"/>
      </w:pPr>
      <w:rPr>
        <w:rFonts w:hint="default"/>
        <w:lang w:val="pl-PL" w:eastAsia="en-US" w:bidi="ar-SA"/>
      </w:rPr>
    </w:lvl>
    <w:lvl w:ilvl="8" w:tplc="EBCA4984">
      <w:numFmt w:val="bullet"/>
      <w:lvlText w:val="•"/>
      <w:lvlJc w:val="left"/>
      <w:pPr>
        <w:ind w:left="8905" w:hanging="289"/>
      </w:pPr>
      <w:rPr>
        <w:rFonts w:hint="default"/>
        <w:lang w:val="pl-PL" w:eastAsia="en-US" w:bidi="ar-SA"/>
      </w:rPr>
    </w:lvl>
  </w:abstractNum>
  <w:abstractNum w:abstractNumId="1" w15:restartNumberingAfterBreak="0">
    <w:nsid w:val="3C302AE3"/>
    <w:multiLevelType w:val="hybridMultilevel"/>
    <w:tmpl w:val="21868EAE"/>
    <w:lvl w:ilvl="0" w:tplc="340C2D5C">
      <w:numFmt w:val="bullet"/>
      <w:lvlText w:val="•"/>
      <w:lvlJc w:val="left"/>
      <w:pPr>
        <w:ind w:left="450" w:hanging="36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7"/>
        <w:sz w:val="21"/>
        <w:szCs w:val="21"/>
        <w:lang w:val="pl-PL" w:eastAsia="en-US" w:bidi="ar-SA"/>
      </w:rPr>
    </w:lvl>
    <w:lvl w:ilvl="1" w:tplc="884A2880">
      <w:numFmt w:val="bullet"/>
      <w:lvlText w:val="•"/>
      <w:lvlJc w:val="left"/>
      <w:pPr>
        <w:ind w:left="1515" w:hanging="363"/>
      </w:pPr>
      <w:rPr>
        <w:rFonts w:hint="default"/>
        <w:lang w:val="pl-PL" w:eastAsia="en-US" w:bidi="ar-SA"/>
      </w:rPr>
    </w:lvl>
    <w:lvl w:ilvl="2" w:tplc="285A7A3C">
      <w:numFmt w:val="bullet"/>
      <w:lvlText w:val="•"/>
      <w:lvlJc w:val="left"/>
      <w:pPr>
        <w:ind w:left="2571" w:hanging="363"/>
      </w:pPr>
      <w:rPr>
        <w:rFonts w:hint="default"/>
        <w:lang w:val="pl-PL" w:eastAsia="en-US" w:bidi="ar-SA"/>
      </w:rPr>
    </w:lvl>
    <w:lvl w:ilvl="3" w:tplc="D46A9A62">
      <w:numFmt w:val="bullet"/>
      <w:lvlText w:val="•"/>
      <w:lvlJc w:val="left"/>
      <w:pPr>
        <w:ind w:left="3626" w:hanging="363"/>
      </w:pPr>
      <w:rPr>
        <w:rFonts w:hint="default"/>
        <w:lang w:val="pl-PL" w:eastAsia="en-US" w:bidi="ar-SA"/>
      </w:rPr>
    </w:lvl>
    <w:lvl w:ilvl="4" w:tplc="4D1EEB36">
      <w:numFmt w:val="bullet"/>
      <w:lvlText w:val="•"/>
      <w:lvlJc w:val="left"/>
      <w:pPr>
        <w:ind w:left="4682" w:hanging="363"/>
      </w:pPr>
      <w:rPr>
        <w:rFonts w:hint="default"/>
        <w:lang w:val="pl-PL" w:eastAsia="en-US" w:bidi="ar-SA"/>
      </w:rPr>
    </w:lvl>
    <w:lvl w:ilvl="5" w:tplc="F99A1248">
      <w:numFmt w:val="bullet"/>
      <w:lvlText w:val="•"/>
      <w:lvlJc w:val="left"/>
      <w:pPr>
        <w:ind w:left="5738" w:hanging="363"/>
      </w:pPr>
      <w:rPr>
        <w:rFonts w:hint="default"/>
        <w:lang w:val="pl-PL" w:eastAsia="en-US" w:bidi="ar-SA"/>
      </w:rPr>
    </w:lvl>
    <w:lvl w:ilvl="6" w:tplc="C18CC9DE">
      <w:numFmt w:val="bullet"/>
      <w:lvlText w:val="•"/>
      <w:lvlJc w:val="left"/>
      <w:pPr>
        <w:ind w:left="6793" w:hanging="363"/>
      </w:pPr>
      <w:rPr>
        <w:rFonts w:hint="default"/>
        <w:lang w:val="pl-PL" w:eastAsia="en-US" w:bidi="ar-SA"/>
      </w:rPr>
    </w:lvl>
    <w:lvl w:ilvl="7" w:tplc="EF7E32DE">
      <w:numFmt w:val="bullet"/>
      <w:lvlText w:val="•"/>
      <w:lvlJc w:val="left"/>
      <w:pPr>
        <w:ind w:left="7849" w:hanging="363"/>
      </w:pPr>
      <w:rPr>
        <w:rFonts w:hint="default"/>
        <w:lang w:val="pl-PL" w:eastAsia="en-US" w:bidi="ar-SA"/>
      </w:rPr>
    </w:lvl>
    <w:lvl w:ilvl="8" w:tplc="BE3EC92C">
      <w:numFmt w:val="bullet"/>
      <w:lvlText w:val="•"/>
      <w:lvlJc w:val="left"/>
      <w:pPr>
        <w:ind w:left="8905" w:hanging="363"/>
      </w:pPr>
      <w:rPr>
        <w:rFonts w:hint="default"/>
        <w:lang w:val="pl-PL" w:eastAsia="en-US" w:bidi="ar-SA"/>
      </w:rPr>
    </w:lvl>
  </w:abstractNum>
  <w:num w:numId="1" w16cid:durableId="1401901949">
    <w:abstractNumId w:val="0"/>
  </w:num>
  <w:num w:numId="2" w16cid:durableId="748112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7B"/>
    <w:rsid w:val="000A2A3B"/>
    <w:rsid w:val="004D121F"/>
    <w:rsid w:val="00AF4D4F"/>
    <w:rsid w:val="00BB547B"/>
    <w:rsid w:val="00F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07CB"/>
  <w15:docId w15:val="{100D79CD-FE13-4D90-8230-10BF3027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50"/>
    </w:pPr>
    <w:rPr>
      <w:sz w:val="21"/>
      <w:szCs w:val="21"/>
    </w:rPr>
  </w:style>
  <w:style w:type="paragraph" w:styleId="Tytu">
    <w:name w:val="Title"/>
    <w:basedOn w:val="Normalny"/>
    <w:uiPriority w:val="10"/>
    <w:qFormat/>
    <w:pPr>
      <w:spacing w:before="12" w:line="514" w:lineRule="exact"/>
      <w:ind w:left="452" w:hanging="1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pPr>
      <w:spacing w:before="18"/>
      <w:ind w:left="450" w:hanging="36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izabela.kiziak Izabela Kiziak</dc:creator>
  <cp:lastModifiedBy>Izabela Kiziak</cp:lastModifiedBy>
  <cp:revision>2</cp:revision>
  <dcterms:created xsi:type="dcterms:W3CDTF">2025-07-09T12:33:00Z</dcterms:created>
  <dcterms:modified xsi:type="dcterms:W3CDTF">2025-07-09T12:33:00Z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Canon ScanFront 400</vt:lpwstr>
  </property>
  <property fmtid="{D5CDD505-2E9C-101B-9397-08002B2CF9AE}" pid="4" name="Producer">
    <vt:lpwstr>Canon ScanFront 400</vt:lpwstr>
  </property>
  <property fmtid="{D5CDD505-2E9C-101B-9397-08002B2CF9AE}" pid="5" name="LastSaved">
    <vt:filetime>2025-07-09T00:00:00Z</vt:filetime>
  </property>
</Properties>
</file>