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C492E" w14:textId="469DE1B8" w:rsidR="00EA4778" w:rsidRPr="00EA4778" w:rsidRDefault="00EA4778" w:rsidP="00EA47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EA47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Konkurs na stanowisko </w:t>
      </w:r>
      <w:r w:rsidR="00674B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Asystenta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/A</w:t>
      </w:r>
      <w:r w:rsidRPr="00EA47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diunkt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a</w:t>
      </w:r>
      <w:r w:rsidRPr="00EA47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w Centrum Medycyny Translacyjnej SGGW</w:t>
      </w:r>
    </w:p>
    <w:p w14:paraId="3340736E" w14:textId="77777777" w:rsidR="00EA4778" w:rsidRPr="00EA4778" w:rsidRDefault="00EA4778" w:rsidP="00EA4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Rektor Szkoły Głównej Gospodarstwa Wiejskiego w Warszawie</w:t>
      </w:r>
    </w:p>
    <w:p w14:paraId="4A991768" w14:textId="33D8F387" w:rsidR="00EA4778" w:rsidRPr="00EA4778" w:rsidRDefault="00EA4778" w:rsidP="00EA4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Ogłasza konkurs na stanowisko </w:t>
      </w:r>
      <w:r w:rsidR="00674B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Asystenta</w:t>
      </w:r>
      <w:r w:rsidRPr="00EA4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 Adiunkta w CMT SGGW</w:t>
      </w:r>
    </w:p>
    <w:p w14:paraId="6C74BAB3" w14:textId="02DD3A12" w:rsidR="00EA4778" w:rsidRPr="00EA4778" w:rsidRDefault="00EA4778" w:rsidP="00EA4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778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INSTYTUCJA: Szkoła Główna Gospodarstwa Wiejskiego w Warszawie, Centrum Medycyny Translacyjnej, 02-797  Warszawa, ul. Nowoursynowska 100,</w:t>
      </w:r>
    </w:p>
    <w:p w14:paraId="552B6514" w14:textId="4909802B" w:rsidR="00EA4778" w:rsidRPr="00EA4778" w:rsidRDefault="00EA4778" w:rsidP="00EA4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STANOWISKO: </w:t>
      </w:r>
      <w:r w:rsidR="00674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Asystent/ </w:t>
      </w:r>
      <w:r w:rsidRPr="00EA4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Adiunkt</w:t>
      </w:r>
    </w:p>
    <w:p w14:paraId="1DE1A0F0" w14:textId="05D3C27C" w:rsidR="00A52925" w:rsidRDefault="00EA4778" w:rsidP="00EA4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DZIEDZINA NAUKI: </w:t>
      </w:r>
      <w:r w:rsidR="00674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weterynaria/ </w:t>
      </w:r>
      <w:r w:rsidRPr="00EA4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nauki rolnicze, </w:t>
      </w:r>
    </w:p>
    <w:p w14:paraId="7CD19A70" w14:textId="7074D231" w:rsidR="00EA4778" w:rsidRPr="00E2652D" w:rsidRDefault="00A52925" w:rsidP="00EA4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DYSCYPLINA: </w:t>
      </w:r>
      <w:r w:rsidR="00EA4778" w:rsidRPr="00EA4778">
        <w:rPr>
          <w:rFonts w:ascii="Times New Roman" w:eastAsia="Times New Roman" w:hAnsi="Times New Roman" w:cs="Times New Roman"/>
          <w:sz w:val="24"/>
          <w:szCs w:val="24"/>
          <w:lang w:eastAsia="pl-PL"/>
        </w:rPr>
        <w:t>weterynaria</w:t>
      </w:r>
      <w:r w:rsidR="00674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74B48" w:rsidRPr="00E2652D">
        <w:rPr>
          <w:rFonts w:ascii="Times New Roman" w:eastAsia="Times New Roman" w:hAnsi="Times New Roman" w:cs="Times New Roman"/>
          <w:sz w:val="24"/>
          <w:szCs w:val="24"/>
          <w:lang w:eastAsia="pl-PL"/>
        </w:rPr>
        <w:t>nauki medyczne, nauki rolnicze lub nauki o zdrowiu</w:t>
      </w:r>
    </w:p>
    <w:p w14:paraId="3D5C4A5E" w14:textId="4393B560" w:rsidR="00A52925" w:rsidRPr="00E2652D" w:rsidRDefault="00A52925" w:rsidP="00A52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52D">
        <w:rPr>
          <w:rFonts w:ascii="Times New Roman" w:eastAsia="Times New Roman" w:hAnsi="Times New Roman" w:cs="Times New Roman"/>
          <w:sz w:val="24"/>
          <w:szCs w:val="24"/>
          <w:lang w:eastAsia="pl-PL"/>
        </w:rPr>
        <w:t>DATA OGŁOSZENIA: 1</w:t>
      </w:r>
      <w:r w:rsidR="00E2652D" w:rsidRPr="00E2652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26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/08/2025 – </w:t>
      </w:r>
      <w:r w:rsidR="00E2652D" w:rsidRPr="00E2652D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E2652D">
        <w:rPr>
          <w:rFonts w:ascii="Times New Roman" w:eastAsia="Times New Roman" w:hAnsi="Times New Roman" w:cs="Times New Roman"/>
          <w:sz w:val="24"/>
          <w:szCs w:val="24"/>
          <w:lang w:eastAsia="pl-PL"/>
        </w:rPr>
        <w:t>/09/2025</w:t>
      </w:r>
    </w:p>
    <w:p w14:paraId="189DD7C2" w14:textId="5FDF8F03" w:rsidR="00A52925" w:rsidRPr="00E2652D" w:rsidRDefault="00A52925" w:rsidP="00A52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52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OFERT: 1</w:t>
      </w:r>
      <w:r w:rsidR="00E2652D" w:rsidRPr="00E2652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2652D">
        <w:rPr>
          <w:rFonts w:ascii="Times New Roman" w:eastAsia="Times New Roman" w:hAnsi="Times New Roman" w:cs="Times New Roman"/>
          <w:sz w:val="24"/>
          <w:szCs w:val="24"/>
          <w:lang w:eastAsia="pl-PL"/>
        </w:rPr>
        <w:t>/09/2025 – 2</w:t>
      </w:r>
      <w:r w:rsidR="00E2652D" w:rsidRPr="00E2652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2652D">
        <w:rPr>
          <w:rFonts w:ascii="Times New Roman" w:eastAsia="Times New Roman" w:hAnsi="Times New Roman" w:cs="Times New Roman"/>
          <w:sz w:val="24"/>
          <w:szCs w:val="24"/>
          <w:lang w:eastAsia="pl-PL"/>
        </w:rPr>
        <w:t>/09/2025</w:t>
      </w:r>
    </w:p>
    <w:p w14:paraId="53CE522F" w14:textId="77777777" w:rsidR="00EA4778" w:rsidRPr="00EA4778" w:rsidRDefault="00EA4778" w:rsidP="00EA4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52D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ETATÓW: 3</w:t>
      </w:r>
    </w:p>
    <w:p w14:paraId="2D33B49C" w14:textId="77777777" w:rsidR="00EA4778" w:rsidRPr="00EA4778" w:rsidRDefault="00EA4778" w:rsidP="00EA4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778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LUB URL DO REKRUTACJI: cmt@sggw.edu.pl</w:t>
      </w:r>
    </w:p>
    <w:p w14:paraId="33A48EDA" w14:textId="708CC47B" w:rsidR="00EA4778" w:rsidRPr="00EA4778" w:rsidRDefault="00EA4778" w:rsidP="00EA4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 KLUCZOWE: weterynaria, choroby zwierząt, </w:t>
      </w:r>
      <w:r w:rsidR="00674B48">
        <w:rPr>
          <w:rFonts w:ascii="Times New Roman" w:eastAsia="Times New Roman" w:hAnsi="Times New Roman" w:cs="Times New Roman"/>
          <w:sz w:val="24"/>
          <w:szCs w:val="24"/>
          <w:lang w:eastAsia="pl-PL"/>
        </w:rPr>
        <w:t>medycyna translacyjna</w:t>
      </w:r>
    </w:p>
    <w:p w14:paraId="4B09144A" w14:textId="77777777" w:rsidR="00EA4778" w:rsidRPr="00EA4778" w:rsidRDefault="00EA4778" w:rsidP="00EA4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778">
        <w:rPr>
          <w:rFonts w:ascii="Times New Roman" w:eastAsia="Times New Roman" w:hAnsi="Times New Roman" w:cs="Times New Roman"/>
          <w:sz w:val="24"/>
          <w:szCs w:val="24"/>
          <w:lang w:eastAsia="pl-PL"/>
        </w:rPr>
        <w:t>OPIS OGŁOSZENIA:</w:t>
      </w:r>
    </w:p>
    <w:p w14:paraId="365C4595" w14:textId="10AF9043" w:rsidR="00EA4778" w:rsidRPr="00EA4778" w:rsidRDefault="00EA4778" w:rsidP="00EA4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778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(-tka) ubiegający (-a) się o w/w stanowisko musi spełniać wymogi określone w art. 113 ustawy z dnia 20 lipca 2018 r. Prawo o szkolnictwie wyższym i nauce (Dz. U. 2018, poz. 1668.), w Statucie Uczelni (zał.2) oraz Uchwale Nr 51 – 2017/2018 Senatu SGGW z dnia 28 maja 2018 r. w sprawie zmian w Statucie Szkoły Głównej Gospodarstwa Wiejskiego w Warszawie.</w:t>
      </w:r>
    </w:p>
    <w:p w14:paraId="0CE631C9" w14:textId="77777777" w:rsidR="00EA4778" w:rsidRPr="00EA4778" w:rsidRDefault="00EA4778" w:rsidP="00EA4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7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Poszukiwany jest kandydat (-tka), który charakteryzuje się następującymi cechami:</w:t>
      </w:r>
    </w:p>
    <w:p w14:paraId="76109886" w14:textId="77777777" w:rsidR="00EA4778" w:rsidRPr="00EA4778" w:rsidRDefault="00EA4778" w:rsidP="00EA47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77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tytuł lekarza weterynarii, mgr inż., mgr  nauk pokrewnych</w:t>
      </w:r>
    </w:p>
    <w:p w14:paraId="75B848D5" w14:textId="3DA434C7" w:rsidR="00EA4778" w:rsidRPr="00EA4778" w:rsidRDefault="00EA4778" w:rsidP="00EA47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77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stopień dr</w:t>
      </w:r>
      <w:r w:rsidR="00674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Adiunkt </w:t>
      </w:r>
    </w:p>
    <w:p w14:paraId="39CF12D5" w14:textId="1D621DDA" w:rsidR="00EA4778" w:rsidRPr="00EA4778" w:rsidRDefault="00EA4778" w:rsidP="00EA47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77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doświadczenie w prowadzeniu zajęć dydaktycznych z zakresu chorób zwierząt, badań laboratoryjnych</w:t>
      </w:r>
    </w:p>
    <w:p w14:paraId="58124E2B" w14:textId="77777777" w:rsidR="00EA4778" w:rsidRPr="00EA4778" w:rsidRDefault="00EA4778" w:rsidP="00EA47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778">
        <w:rPr>
          <w:rFonts w:ascii="Times New Roman" w:eastAsia="Times New Roman" w:hAnsi="Times New Roman" w:cs="Times New Roman"/>
          <w:sz w:val="24"/>
          <w:szCs w:val="24"/>
          <w:lang w:eastAsia="pl-PL"/>
        </w:rPr>
        <w:t>jest autorem / współautorem publikacji naukowych obejmujących tematykę chorób zwierząt, ludzi, biologii</w:t>
      </w:r>
    </w:p>
    <w:p w14:paraId="514DAAD3" w14:textId="77777777" w:rsidR="00EA4778" w:rsidRPr="00EA4778" w:rsidRDefault="00EA4778" w:rsidP="00EA47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778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 pracy laboratoryjnej</w:t>
      </w:r>
    </w:p>
    <w:p w14:paraId="2B9F4D60" w14:textId="77777777" w:rsidR="00EA4778" w:rsidRPr="00EA4778" w:rsidRDefault="00EA4778" w:rsidP="00EA47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778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 pisaniu projektów naukowych,</w:t>
      </w:r>
    </w:p>
    <w:p w14:paraId="196824DC" w14:textId="77777777" w:rsidR="00EA4778" w:rsidRPr="00EA4778" w:rsidRDefault="00EA4778" w:rsidP="00EA47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778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języka angielskiego w stopniu umożliwiającym samodzielne przygotowywanie publikacji naukowych oraz prowadzenie zajęć dydaktycznych,</w:t>
      </w:r>
    </w:p>
    <w:p w14:paraId="4B5ABC40" w14:textId="77777777" w:rsidR="00EA4778" w:rsidRPr="00EA4778" w:rsidRDefault="00EA4778" w:rsidP="00EA47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77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znajomość obsługi komputera w zakresie programów: MS </w:t>
      </w:r>
      <w:proofErr w:type="spellStart"/>
      <w:r w:rsidRPr="00EA4778">
        <w:rPr>
          <w:rFonts w:ascii="Times New Roman" w:eastAsia="Times New Roman" w:hAnsi="Times New Roman" w:cs="Times New Roman"/>
          <w:sz w:val="24"/>
          <w:szCs w:val="24"/>
          <w:lang w:eastAsia="pl-PL"/>
        </w:rPr>
        <w:t>Teams</w:t>
      </w:r>
      <w:proofErr w:type="spellEnd"/>
      <w:r w:rsidRPr="00EA4778">
        <w:rPr>
          <w:rFonts w:ascii="Times New Roman" w:eastAsia="Times New Roman" w:hAnsi="Times New Roman" w:cs="Times New Roman"/>
          <w:sz w:val="24"/>
          <w:szCs w:val="24"/>
          <w:lang w:eastAsia="pl-PL"/>
        </w:rPr>
        <w:t>, MS Word, MS Excel, MS PowerPoint,</w:t>
      </w:r>
    </w:p>
    <w:p w14:paraId="72F4C328" w14:textId="77777777" w:rsidR="00EA4778" w:rsidRPr="00EA4778" w:rsidRDefault="00EA4778" w:rsidP="00EA47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778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korzystania z komputerowych baz danych,</w:t>
      </w:r>
    </w:p>
    <w:p w14:paraId="32EFC28E" w14:textId="77777777" w:rsidR="00EA4778" w:rsidRPr="00EA4778" w:rsidRDefault="00EA4778" w:rsidP="00EA47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778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 zespole i elastycznego organizowania czasu pracy.</w:t>
      </w:r>
    </w:p>
    <w:p w14:paraId="33078027" w14:textId="77777777" w:rsidR="00EA4778" w:rsidRPr="00EA4778" w:rsidRDefault="00EA4778" w:rsidP="00EA4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778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kandydata (-</w:t>
      </w:r>
      <w:proofErr w:type="spellStart"/>
      <w:r w:rsidRPr="00EA4778">
        <w:rPr>
          <w:rFonts w:ascii="Times New Roman" w:eastAsia="Times New Roman" w:hAnsi="Times New Roman" w:cs="Times New Roman"/>
          <w:sz w:val="24"/>
          <w:szCs w:val="24"/>
          <w:lang w:eastAsia="pl-PL"/>
        </w:rPr>
        <w:t>tki</w:t>
      </w:r>
      <w:proofErr w:type="spellEnd"/>
      <w:r w:rsidRPr="00EA4778">
        <w:rPr>
          <w:rFonts w:ascii="Times New Roman" w:eastAsia="Times New Roman" w:hAnsi="Times New Roman" w:cs="Times New Roman"/>
          <w:sz w:val="24"/>
          <w:szCs w:val="24"/>
          <w:lang w:eastAsia="pl-PL"/>
        </w:rPr>
        <w:t>) będzie należało prowadzenie badań naukowych, udział w pozyskiwaniu funduszy na badania naukowe, prowadzenie zajęć dydaktycznych z przedmiotów obejmujących przede wszystkim zagadnienia związane z chorobami zwierząt, problematyką medycyny regeneracyjnej, translacyjnej, biologii molekularnej</w:t>
      </w:r>
    </w:p>
    <w:p w14:paraId="41CC2558" w14:textId="3934D86E" w:rsidR="00EA4778" w:rsidRPr="00EA4778" w:rsidRDefault="00EA4778" w:rsidP="00EA4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7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Osoby przystępujące do konkursu powinn</w:t>
      </w:r>
      <w:r w:rsidR="000974E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y</w:t>
      </w:r>
      <w:r w:rsidRPr="00EA47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złożyć następujące dokumenty:</w:t>
      </w:r>
    </w:p>
    <w:p w14:paraId="21CCC828" w14:textId="77777777" w:rsidR="00A52925" w:rsidRPr="00F05ED9" w:rsidRDefault="00A52925" w:rsidP="00A529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D9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o zatrudnienie na ww. stanowisko, kierowane do JM Rektora SGGW,</w:t>
      </w:r>
    </w:p>
    <w:p w14:paraId="48275908" w14:textId="6DFDA85F" w:rsidR="00A52925" w:rsidRDefault="00A52925" w:rsidP="00A529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D9">
        <w:rPr>
          <w:rFonts w:ascii="Times New Roman" w:eastAsia="Times New Roman" w:hAnsi="Times New Roman" w:cs="Times New Roman"/>
          <w:sz w:val="24"/>
          <w:szCs w:val="24"/>
          <w:lang w:eastAsia="pl-PL"/>
        </w:rPr>
        <w:t>Odpis dyplomu nadania tytułu lekarza weterynarii</w:t>
      </w:r>
      <w:r w:rsidR="00B71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magistra</w:t>
      </w:r>
      <w:r w:rsidRPr="00F05E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7313D12" w14:textId="5173309E" w:rsidR="00B71EAA" w:rsidRPr="00F05ED9" w:rsidRDefault="00B71EAA" w:rsidP="00A529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posiadania stopnia doktora – kopia dyplomu,</w:t>
      </w:r>
    </w:p>
    <w:p w14:paraId="221851DE" w14:textId="77777777" w:rsidR="00A52925" w:rsidRPr="00F05ED9" w:rsidRDefault="00A52925" w:rsidP="00A529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D9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osobowy,</w:t>
      </w:r>
    </w:p>
    <w:p w14:paraId="1A097B02" w14:textId="77777777" w:rsidR="00A52925" w:rsidRDefault="00A52925" w:rsidP="00A529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D9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z uwzględnieniem pracy zawodowej oraz osiągnięć naukowych w tym wykaz publikacji,</w:t>
      </w:r>
    </w:p>
    <w:p w14:paraId="78C0A888" w14:textId="77777777" w:rsidR="00A52925" w:rsidRPr="001272A0" w:rsidRDefault="00A52925" w:rsidP="00A529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127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o wyrażeniu zgody na przetwarzanie danych osobowych przez SGGW (druk oświadczenia: „RODO – obowiązek informacyjny dla kandydata”); </w:t>
      </w:r>
    </w:p>
    <w:p w14:paraId="120E5B13" w14:textId="77777777" w:rsidR="00A52925" w:rsidRDefault="00A52925" w:rsidP="00A52925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2A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kandydata/kandydatki, że spełnia wymogi określone w art. 113 Ustawy o szkolnictwie wyższym (Dz. U. z 2018 r., poz. 1668) oraz oświadczenie, że SGGW w Warszawie będzie podstawowym miejscem pracy w rozumieniu ww. ustawy*.</w:t>
      </w:r>
      <w:r w:rsidRPr="00127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8C5BD92" w14:textId="77777777" w:rsidR="00EA4778" w:rsidRPr="00EA4778" w:rsidRDefault="00EA4778" w:rsidP="00EA4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778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osoby spoza uczelni składają dodatkowo:</w:t>
      </w:r>
    </w:p>
    <w:p w14:paraId="250633DA" w14:textId="77777777" w:rsidR="00EA4778" w:rsidRPr="00EA4778" w:rsidRDefault="00EA4778" w:rsidP="00EA47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77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Świadectwo pracy lub zaświadczenie o zatrudnieniu.</w:t>
      </w:r>
    </w:p>
    <w:p w14:paraId="6B25F19E" w14:textId="470E91AA" w:rsidR="00EA4778" w:rsidRPr="00EA4778" w:rsidRDefault="00EA4778" w:rsidP="00EA4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77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składania dokumentów: sekretariat CMT SGGW</w:t>
      </w:r>
      <w:r w:rsidR="003C5C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4778">
        <w:rPr>
          <w:rFonts w:ascii="Times New Roman" w:eastAsia="Times New Roman" w:hAnsi="Times New Roman" w:cs="Times New Roman"/>
          <w:sz w:val="24"/>
          <w:szCs w:val="24"/>
          <w:lang w:eastAsia="pl-PL"/>
        </w:rPr>
        <w:t>lub pok. 114 CMT SGGW.</w:t>
      </w:r>
    </w:p>
    <w:p w14:paraId="29B32506" w14:textId="77777777" w:rsidR="00EA4778" w:rsidRPr="00EA4778" w:rsidRDefault="00EA4778" w:rsidP="00EA4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można złożyć osobiście lub przesłać pocztą na adres: ul. Nowoursynowska 100, 02-797  Warszawa lub wysłać elektronicznie na adres e-mail: </w:t>
      </w:r>
      <w:hyperlink r:id="rId5" w:history="1">
        <w:r w:rsidRPr="00EA47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cmt@sggw.edu.pl</w:t>
        </w:r>
      </w:hyperlink>
      <w:r w:rsidRPr="00EA477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8A01CF0" w14:textId="77777777" w:rsidR="00EA4778" w:rsidRPr="00EA4778" w:rsidRDefault="00EA4778" w:rsidP="00EA4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77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odpowiemy tylko na wybrane oferty.</w:t>
      </w:r>
    </w:p>
    <w:p w14:paraId="11830127" w14:textId="77777777" w:rsidR="00EA4778" w:rsidRPr="00EA4778" w:rsidRDefault="00EA4778" w:rsidP="00EA4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778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Zastrzegamy sobie prawo zakończenia konkursu wcześniej lub pozostawienia konkursu bez rozstrzygnięcia.</w:t>
      </w:r>
    </w:p>
    <w:p w14:paraId="6D284570" w14:textId="77777777" w:rsidR="00A52925" w:rsidRPr="00EA0F12" w:rsidRDefault="00A52925" w:rsidP="00A52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F12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rozstrzygnięcia konkursu: 3 kwartał 2025 r.</w:t>
      </w:r>
    </w:p>
    <w:p w14:paraId="0C18014F" w14:textId="3CFCCE34" w:rsidR="00EA4778" w:rsidRDefault="00EA4778" w:rsidP="00EA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F65C0" w14:textId="47A3494B" w:rsidR="00A52925" w:rsidRDefault="00A52925" w:rsidP="00EA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3FA932" w14:textId="6D296051" w:rsidR="00E2652D" w:rsidRDefault="00E2652D" w:rsidP="00EA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6105B9" w14:textId="1025859E" w:rsidR="002427A9" w:rsidRDefault="002427A9" w:rsidP="00EA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83B819" w14:textId="77777777" w:rsidR="002427A9" w:rsidRDefault="002427A9" w:rsidP="00EA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108EBB04" w14:textId="4EA94B83" w:rsidR="00E2652D" w:rsidRDefault="00E2652D" w:rsidP="00EA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C2D03B" w14:textId="77777777" w:rsidR="00E2652D" w:rsidRDefault="00E2652D" w:rsidP="00EA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092750" w14:textId="2E36007B" w:rsidR="00A52925" w:rsidRDefault="00A52925" w:rsidP="00EA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BD2F0B" w14:textId="77777777" w:rsidR="00A52925" w:rsidRDefault="00A52925" w:rsidP="00EA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15FFA3" w14:textId="1D8ED898" w:rsidR="00EA4778" w:rsidRDefault="00EA4778" w:rsidP="00EA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EF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Prosimy o załączenie następującego oświadczenia:</w:t>
      </w:r>
    </w:p>
    <w:p w14:paraId="6AFCF5AA" w14:textId="43BCBC03" w:rsidR="00EA4778" w:rsidRDefault="00EA4778" w:rsidP="00EA4778">
      <w:pPr>
        <w:pStyle w:val="NormalnyWeb"/>
        <w:jc w:val="both"/>
      </w:pPr>
      <w:r>
        <w:t>„Wyrażam zgodę na przetwarzanie przez Szkołę Główną Gospodarstwa Wiejskiego w Warszawie, moich danych osobowych zawartych w przesłanych dokumentach, w celu  udziału w procesie rekrutacji na stanowisko wskazane w ogłoszeniu.”</w:t>
      </w:r>
    </w:p>
    <w:p w14:paraId="1572C943" w14:textId="77777777" w:rsidR="00A52925" w:rsidRDefault="00A52925" w:rsidP="00EA4778">
      <w:pPr>
        <w:pStyle w:val="NormalnyWeb"/>
        <w:jc w:val="both"/>
        <w:rPr>
          <w:rStyle w:val="Pogrubienie"/>
        </w:rPr>
      </w:pPr>
    </w:p>
    <w:p w14:paraId="056978B7" w14:textId="3CC2BA53" w:rsidR="00EA4778" w:rsidRDefault="00EA4778" w:rsidP="00EA4778">
      <w:pPr>
        <w:pStyle w:val="NormalnyWeb"/>
        <w:jc w:val="both"/>
      </w:pPr>
      <w:r>
        <w:rPr>
          <w:rStyle w:val="Pogrubienie"/>
        </w:rPr>
        <w:t>Klauzula informacyjna:</w:t>
      </w:r>
    </w:p>
    <w:p w14:paraId="3A48C4FF" w14:textId="77777777" w:rsidR="00EA4778" w:rsidRDefault="00EA4778" w:rsidP="00EA4778">
      <w:pPr>
        <w:pStyle w:val="NormalnyWeb"/>
        <w:jc w:val="both"/>
      </w:pPr>
      <w:r>
        <w:t>Informujemy, iż Administratorem Pani/Pana Danych Osobowych jest Szkoła Główna Gospodarstwa Wiejskiego z siedzibą w Warszawie (02-787) przy ulicy Nowoursynowskiej 166 (dalej „SGGW” lub „Administrator”). Kontakt z Administratorem możliwy jest pod wskazanym w zdaniu poprzedzającym adresem korespondencyjnym. Jednocześnie informujemy, iż SGGW powołała Inspektora Ochrony Danych Osobowych, z którym możliwy jest kontakt we wszelkich kwestiach związanych z ochroną danych osobowych pod adresem e-mail: iod@sggw.edu.pl.</w:t>
      </w:r>
    </w:p>
    <w:p w14:paraId="14BA2D2D" w14:textId="77777777" w:rsidR="00EA4778" w:rsidRDefault="00EA4778" w:rsidP="00EA4778">
      <w:pPr>
        <w:pStyle w:val="NormalnyWeb"/>
        <w:jc w:val="both"/>
      </w:pPr>
      <w:r>
        <w:t>Dane osobowe wskazane przez  Panią/Pana w dokumentach aplikacyjnych przetwarzamy w oparciu o:</w:t>
      </w:r>
    </w:p>
    <w:p w14:paraId="4563D636" w14:textId="77777777" w:rsidR="00EA4778" w:rsidRPr="003E0387" w:rsidRDefault="00EA4778" w:rsidP="00EA47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3E0387">
        <w:rPr>
          <w:rFonts w:ascii="Times New Roman" w:hAnsi="Times New Roman" w:cs="Times New Roman"/>
          <w:sz w:val="24"/>
        </w:rPr>
        <w:t>w zakresie danych wskazanych w przepisach prawa pracy tj. art. 22</w:t>
      </w:r>
      <w:r w:rsidRPr="003E0387">
        <w:rPr>
          <w:rFonts w:ascii="Times New Roman" w:hAnsi="Times New Roman" w:cs="Times New Roman"/>
          <w:sz w:val="24"/>
          <w:vertAlign w:val="superscript"/>
        </w:rPr>
        <w:t>1</w:t>
      </w:r>
      <w:r w:rsidRPr="003E0387">
        <w:rPr>
          <w:rFonts w:ascii="Times New Roman" w:hAnsi="Times New Roman" w:cs="Times New Roman"/>
          <w:sz w:val="24"/>
        </w:rPr>
        <w:t>oraz z art. 22</w:t>
      </w:r>
      <w:r w:rsidRPr="003E0387">
        <w:rPr>
          <w:rFonts w:ascii="Times New Roman" w:hAnsi="Times New Roman" w:cs="Times New Roman"/>
          <w:sz w:val="24"/>
          <w:vertAlign w:val="superscript"/>
        </w:rPr>
        <w:t>1a</w:t>
      </w:r>
      <w:r w:rsidRPr="003E0387">
        <w:rPr>
          <w:rFonts w:ascii="Times New Roman" w:hAnsi="Times New Roman" w:cs="Times New Roman"/>
          <w:sz w:val="24"/>
        </w:rPr>
        <w:t xml:space="preserve"> ustawy z dnia 26 czerwca 1974 r. kodeks pracy z </w:t>
      </w:r>
      <w:proofErr w:type="spellStart"/>
      <w:r w:rsidRPr="003E0387">
        <w:rPr>
          <w:rFonts w:ascii="Times New Roman" w:hAnsi="Times New Roman" w:cs="Times New Roman"/>
          <w:sz w:val="24"/>
        </w:rPr>
        <w:t>późn</w:t>
      </w:r>
      <w:proofErr w:type="spellEnd"/>
      <w:r w:rsidRPr="003E0387">
        <w:rPr>
          <w:rFonts w:ascii="Times New Roman" w:hAnsi="Times New Roman" w:cs="Times New Roman"/>
          <w:sz w:val="24"/>
        </w:rPr>
        <w:t>. zm.– na podstawie art. 6 ust. 1 lit. c) Rozporządzenia Paramentu Europejskiego i Rady (UE) 2016/679 z dnia 27 kwietnia 2016 r. w sprawie ochrony osób fizycznych w związku z przetwarzaniem danych osobowych i w sprawie swobodnego przepływu takich danych oraz uchylenia dyrektywy 95/46/WE (RODO) tj. w celu realizacji obowiązku prawnego nałożonego na Administratora.</w:t>
      </w:r>
    </w:p>
    <w:p w14:paraId="221DBEAB" w14:textId="77777777" w:rsidR="00EA4778" w:rsidRPr="003E0387" w:rsidRDefault="00EA4778" w:rsidP="00EA47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3E0387">
        <w:rPr>
          <w:rFonts w:ascii="Times New Roman" w:hAnsi="Times New Roman" w:cs="Times New Roman"/>
          <w:sz w:val="24"/>
        </w:rPr>
        <w:t>w zakresie innym nie wskazanym w pkt. 1 – na podstawie art. 6 ust. 1 lit. a) RODO tj. na podstawie udzielonej przez Panią/Pana zgody.</w:t>
      </w:r>
    </w:p>
    <w:p w14:paraId="6A2872EC" w14:textId="77777777" w:rsidR="00EA4778" w:rsidRPr="003E0387" w:rsidRDefault="00EA4778" w:rsidP="00EA47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3E0387">
        <w:rPr>
          <w:rFonts w:ascii="Times New Roman" w:hAnsi="Times New Roman" w:cs="Times New Roman"/>
          <w:sz w:val="24"/>
        </w:rPr>
        <w:t>wypełnienie obowiązku prawnego ciążącego na Administratorze (art. 6 ust. 1 lit. c RODO</w:t>
      </w:r>
      <w:r w:rsidRPr="003E0387">
        <w:rPr>
          <w:rFonts w:ascii="Times New Roman" w:hAnsi="Times New Roman" w:cs="Times New Roman"/>
          <w:sz w:val="24"/>
        </w:rPr>
        <w:br/>
        <w:t>w zw. z art. 8 ust. 4 i 8 ustawy z dnia 14.06.2024 r. o ochronie sygnalistów), a także komunikacji z osobą zgłaszającą naruszenie oraz odpowiedzi na zgłoszenie (art. 6 ust. 1 lit. f RODO), w przypadku dokonania przez Panią/Pana zgłoszenia zaobserwowanego w trakcie procesu rekrutacji naruszenia w rozumieniu ustawy o ochronie sygnalistów.</w:t>
      </w:r>
    </w:p>
    <w:p w14:paraId="2CCDA88B" w14:textId="77777777" w:rsidR="00EA4778" w:rsidRDefault="00EA4778" w:rsidP="00EA4778">
      <w:pPr>
        <w:pStyle w:val="NormalnyWeb"/>
        <w:jc w:val="both"/>
      </w:pPr>
      <w:r>
        <w:t xml:space="preserve">Informujemy, że w SGGW obowiązuje Regulamin dokonywania wewnętrznych zgłoszeń naruszeń prawa oraz podejmowania działań następczych w Szkole Głównej Gospodarstwa Wiejskiego w Warszawie dostępny pod adresem: Poniżej link do procedury: </w:t>
      </w:r>
      <w:hyperlink r:id="rId6" w:history="1">
        <w:r>
          <w:rPr>
            <w:rStyle w:val="Hipercze"/>
          </w:rPr>
          <w:t>Szkoła Główna Gospodarstwa Wiejskiego w Warszawie - Procedura informowania o naruszeniach</w:t>
        </w:r>
      </w:hyperlink>
    </w:p>
    <w:p w14:paraId="68C7AA0B" w14:textId="77777777" w:rsidR="00EA4778" w:rsidRDefault="00EA4778" w:rsidP="00EA4778">
      <w:pPr>
        <w:pStyle w:val="NormalnyWeb"/>
        <w:jc w:val="both"/>
      </w:pPr>
      <w:r>
        <w:t>Dane osobowe są ujawniane pracownikom lub współpracownikom SGGW, jak też podmiotom udzielającym wsparcia SGGW na zasadzie zleconych usług i zgodnie z zawartymi umowami powierzenia.  Dane osobowe nie będą ujawniane innym podmiotom, za wyjątkiem podmiotów upoważnionych przez przepisy prawa lub z którymi Administrator nawiązał współpracę.</w:t>
      </w:r>
    </w:p>
    <w:p w14:paraId="4ED3681F" w14:textId="77777777" w:rsidR="00EA4778" w:rsidRDefault="00EA4778" w:rsidP="00EA4778">
      <w:pPr>
        <w:pStyle w:val="NormalnyWeb"/>
        <w:jc w:val="both"/>
      </w:pPr>
      <w:r>
        <w:t>Aplikacje kandydatów, którzy nie wyrazili zgody na udział w przyszłych rekrutacjach, są trwale usuwane w terminie do 3 miesięcy od daty zakończenia rekrutacji. </w:t>
      </w:r>
    </w:p>
    <w:p w14:paraId="1F4E5E55" w14:textId="77777777" w:rsidR="00EA4778" w:rsidRDefault="00EA4778" w:rsidP="00EA4778">
      <w:pPr>
        <w:pStyle w:val="NormalnyWeb"/>
        <w:jc w:val="both"/>
      </w:pPr>
      <w:r>
        <w:lastRenderedPageBreak/>
        <w:t>W przypadku otrzymania przez SGGW zgłoszenia o naruszeniu, w rozumieniu ustawy o ochronie sygnalistów, dane osobowe są przetwarzane w zakresie niezbędnym do przyjęcia zgłoszenia lub podjęcia ewentualnego działania następczego. Dane osobowe, które nie mają znaczenia dla rozpatrywania zgłoszenia nie są zbierane, a w razie przypadkowego zebrania są usuwane w terminie 14 dni od chwili ustalenia, że nie mają one znaczenia dla sprawy. W pozostałym zakresie, w przypadku przetwarzania danych osobowych w związku z dokonanym zgłoszeniem naruszenia w trybie ustawy o ochronie sygnalistów, dane osobowe będą przetwarzane przez okres 3 lat po zakończeniu roku kalendarzowego, w  którym  zakończono  działania  następcze  lub  po  zakończeniu postępowań zainicjowanych tymi działaniami.</w:t>
      </w:r>
    </w:p>
    <w:p w14:paraId="1C859A07" w14:textId="77777777" w:rsidR="00EA4778" w:rsidRDefault="00EA4778" w:rsidP="00EA4778">
      <w:pPr>
        <w:pStyle w:val="NormalnyWeb"/>
        <w:jc w:val="both"/>
      </w:pPr>
      <w:r>
        <w:t>Posiada Pani/Pan prawo dostępu do treści swoich danych i ich sprostowania, usunięcia, ograniczenia przetwarzania, prawo do przenoszenia danych, prawo do wniesienia sprzeciwu wobec przetwarzania oraz prawo do cofnięcia zgody w dowolnym momencie bez wpływu na zgodność z prawem przetwarzania. Ma Pani/Pan również prawo wniesienia skargi do Prezesa Urzędu Ochrony Danych Osobowych, gdy uzna Pani/Pan, iż przetwarzanie jego danych osobowych narusza przepisy RODO.</w:t>
      </w:r>
    </w:p>
    <w:p w14:paraId="4C72CC65" w14:textId="77777777" w:rsidR="00EA4778" w:rsidRDefault="00EA4778" w:rsidP="00EA4778">
      <w:pPr>
        <w:pStyle w:val="NormalnyWeb"/>
        <w:jc w:val="both"/>
      </w:pPr>
      <w:r>
        <w:t>Podanie danych w aplikacji o pracę jest dobrowolne, ale niezbędne w celu uczestnictwa w bieżącym procesie rekrutacyjnym.</w:t>
      </w:r>
    </w:p>
    <w:p w14:paraId="6B180DF7" w14:textId="77777777" w:rsidR="00EA4778" w:rsidRDefault="00EA4778" w:rsidP="00EA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DC9D51" w14:textId="77777777" w:rsidR="00EA4778" w:rsidRDefault="00EA4778" w:rsidP="00EA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8BE525" w14:textId="77777777" w:rsidR="00EA4778" w:rsidRDefault="00EA4778" w:rsidP="00EA4778"/>
    <w:p w14:paraId="07E2A98A" w14:textId="77777777" w:rsidR="00EA4778" w:rsidRDefault="00EA4778" w:rsidP="00EA4778"/>
    <w:p w14:paraId="098B6974" w14:textId="77777777" w:rsidR="00EA4778" w:rsidRDefault="00EA4778" w:rsidP="00EA4778">
      <w:pPr>
        <w:spacing w:before="100" w:beforeAutospacing="1" w:after="100" w:afterAutospacing="1" w:line="240" w:lineRule="auto"/>
      </w:pPr>
    </w:p>
    <w:sectPr w:rsidR="00EA47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4159"/>
    <w:multiLevelType w:val="multilevel"/>
    <w:tmpl w:val="7D76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001DE"/>
    <w:multiLevelType w:val="multilevel"/>
    <w:tmpl w:val="A068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F7F70"/>
    <w:multiLevelType w:val="multilevel"/>
    <w:tmpl w:val="8ED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F3964"/>
    <w:multiLevelType w:val="multilevel"/>
    <w:tmpl w:val="C202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235D8E"/>
    <w:multiLevelType w:val="multilevel"/>
    <w:tmpl w:val="CF50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02"/>
    <w:rsid w:val="000351C2"/>
    <w:rsid w:val="000974E4"/>
    <w:rsid w:val="002427A9"/>
    <w:rsid w:val="0026043B"/>
    <w:rsid w:val="0032326E"/>
    <w:rsid w:val="003C5CDF"/>
    <w:rsid w:val="003F4F02"/>
    <w:rsid w:val="004D55B8"/>
    <w:rsid w:val="004F3EF4"/>
    <w:rsid w:val="005524A3"/>
    <w:rsid w:val="00570C95"/>
    <w:rsid w:val="006032E0"/>
    <w:rsid w:val="00674B48"/>
    <w:rsid w:val="006C241E"/>
    <w:rsid w:val="00800F8D"/>
    <w:rsid w:val="0084147B"/>
    <w:rsid w:val="00933B3C"/>
    <w:rsid w:val="00A52925"/>
    <w:rsid w:val="00B71EAA"/>
    <w:rsid w:val="00E2652D"/>
    <w:rsid w:val="00EA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572C"/>
  <w15:chartTrackingRefBased/>
  <w15:docId w15:val="{CD06BAF0-0D4C-4A96-B773-3C1D456D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3B3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3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3B3C"/>
    <w:rPr>
      <w:b/>
      <w:bCs/>
    </w:rPr>
  </w:style>
  <w:style w:type="paragraph" w:styleId="Akapitzlist">
    <w:name w:val="List Paragraph"/>
    <w:basedOn w:val="Normalny"/>
    <w:uiPriority w:val="34"/>
    <w:qFormat/>
    <w:rsid w:val="00A52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5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ggw.edu.pl/procedura-informowania-o-naruszeniach/" TargetMode="External"/><Relationship Id="rId5" Type="http://schemas.openxmlformats.org/officeDocument/2006/relationships/hyperlink" Target="mailto:cmt@sgg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1116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Stykowska</dc:creator>
  <cp:keywords/>
  <dc:description/>
  <cp:lastModifiedBy>Małgorzata Stykowska</cp:lastModifiedBy>
  <cp:revision>8</cp:revision>
  <dcterms:created xsi:type="dcterms:W3CDTF">2025-08-13T10:06:00Z</dcterms:created>
  <dcterms:modified xsi:type="dcterms:W3CDTF">2025-08-13T10:49:00Z</dcterms:modified>
</cp:coreProperties>
</file>