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1330" w14:textId="77777777" w:rsidR="00916261" w:rsidRPr="00346565" w:rsidRDefault="00916261" w:rsidP="001C56AE">
      <w:pPr>
        <w:jc w:val="center"/>
        <w:rPr>
          <w:rFonts w:ascii="Bookman Old Style" w:eastAsia="SimSun" w:hAnsi="Bookman Old Style" w:cstheme="minorHAnsi"/>
          <w:b/>
          <w:sz w:val="22"/>
          <w:szCs w:val="22"/>
          <w:lang w:eastAsia="zh-CN" w:bidi="ar"/>
        </w:rPr>
      </w:pPr>
    </w:p>
    <w:p w14:paraId="7D196016" w14:textId="303F0047" w:rsidR="00BF1BE1" w:rsidRPr="00423F34" w:rsidRDefault="00423F34" w:rsidP="001C56AE">
      <w:pPr>
        <w:jc w:val="center"/>
        <w:rPr>
          <w:rStyle w:val="Uwydatnienie"/>
          <w:rFonts w:eastAsia="SimSun"/>
        </w:rPr>
      </w:pPr>
      <w:r>
        <w:rPr>
          <w:rFonts w:ascii="Bookman Old Style" w:eastAsia="SimSun" w:hAnsi="Bookman Old Style" w:cstheme="minorHAnsi"/>
          <w:b/>
          <w:sz w:val="22"/>
          <w:szCs w:val="22"/>
          <w:lang w:eastAsia="zh-CN" w:bidi="ar"/>
        </w:rPr>
        <w:t>OFERTA PRACY</w:t>
      </w:r>
      <w:bookmarkStart w:id="0" w:name="_GoBack"/>
      <w:bookmarkEnd w:id="0"/>
    </w:p>
    <w:tbl>
      <w:tblPr>
        <w:tblStyle w:val="Tabela-Siatka"/>
        <w:tblpPr w:leftFromText="180" w:rightFromText="180" w:vertAnchor="text" w:horzAnchor="page" w:tblpXSpec="center" w:tblpY="373"/>
        <w:tblOverlap w:val="never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7640"/>
      </w:tblGrid>
      <w:tr w:rsidR="00BF1BE1" w:rsidRPr="00346565" w14:paraId="45A2FD9D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518838B5" w14:textId="2080317F" w:rsidR="00BF1BE1" w:rsidRPr="00346565" w:rsidRDefault="0091626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Język ogłoszenia</w:t>
            </w:r>
          </w:p>
        </w:tc>
        <w:tc>
          <w:tcPr>
            <w:tcW w:w="7640" w:type="dxa"/>
            <w:vAlign w:val="center"/>
          </w:tcPr>
          <w:p w14:paraId="71F45663" w14:textId="5B6030A8" w:rsidR="00BF1BE1" w:rsidRPr="00346565" w:rsidRDefault="00765935" w:rsidP="001C56A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Język polski</w:t>
            </w:r>
          </w:p>
        </w:tc>
      </w:tr>
      <w:tr w:rsidR="00BF1BE1" w:rsidRPr="00346565" w14:paraId="3961BF30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18E84E5F" w14:textId="66431E0C" w:rsidR="00BF1BE1" w:rsidRPr="00346565" w:rsidRDefault="00BF1BE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</w:t>
            </w:r>
            <w:r w:rsidR="00916261"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ytuł ogłoszenia (max 80 znaków)</w:t>
            </w:r>
          </w:p>
        </w:tc>
        <w:tc>
          <w:tcPr>
            <w:tcW w:w="7640" w:type="dxa"/>
            <w:vAlign w:val="center"/>
          </w:tcPr>
          <w:p w14:paraId="2313604A" w14:textId="20C4E316" w:rsidR="00BF1BE1" w:rsidRPr="00346565" w:rsidRDefault="00765935" w:rsidP="008E2F5C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Konkurs na stanowisko</w:t>
            </w:r>
            <w:r w:rsidR="00610C3B"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  <w:r w:rsidR="00AF2873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asystent/w</w:t>
            </w:r>
            <w:r w:rsidR="008E2F5C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ykładowca</w:t>
            </w:r>
            <w:r w:rsidR="006431CF" w:rsidRPr="006431CF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 </w:t>
            </w:r>
            <w:r w:rsidR="006431CF" w:rsidRPr="006431CF">
              <w:rPr>
                <w:rFonts w:ascii="Bookman Old Style" w:eastAsia="SimSun" w:hAnsi="Bookman Old Style" w:cstheme="minorHAnsi"/>
                <w:b/>
                <w:bCs/>
                <w:sz w:val="22"/>
                <w:szCs w:val="22"/>
                <w:lang w:bidi="ar"/>
              </w:rPr>
              <w:t xml:space="preserve">w grupie pracowników </w:t>
            </w:r>
            <w:r w:rsidR="006431CF" w:rsidRPr="006431CF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dydaktycznych </w:t>
            </w:r>
            <w:r w:rsidR="00E6793D" w:rsidRPr="00346565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w</w:t>
            </w:r>
            <w:r w:rsidRPr="00346565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specjalnoś</w:t>
            </w:r>
            <w:r w:rsidR="00E6793D" w:rsidRPr="00346565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ci</w:t>
            </w:r>
            <w:r w:rsidR="008E2F5C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patomorfologia</w:t>
            </w:r>
          </w:p>
        </w:tc>
      </w:tr>
      <w:tr w:rsidR="00BF1BE1" w:rsidRPr="00346565" w14:paraId="10E087D8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75F07923" w14:textId="570E44C0" w:rsidR="00BF1BE1" w:rsidRPr="00346565" w:rsidRDefault="00BF1BE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Treść krótka</w:t>
            </w:r>
            <w:r w:rsidR="00394F40"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 xml:space="preserve"> </w:t>
            </w: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 xml:space="preserve">(tzw. </w:t>
            </w:r>
            <w:proofErr w:type="spellStart"/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zajawka</w:t>
            </w:r>
            <w:proofErr w:type="spellEnd"/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 xml:space="preserve"> –</w:t>
            </w:r>
            <w:r w:rsidR="00916261"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 xml:space="preserve"> max. 200 znaków)</w:t>
            </w:r>
          </w:p>
        </w:tc>
        <w:tc>
          <w:tcPr>
            <w:tcW w:w="7640" w:type="dxa"/>
            <w:vAlign w:val="center"/>
          </w:tcPr>
          <w:p w14:paraId="256438B7" w14:textId="0741FE6A" w:rsidR="00DF7D1C" w:rsidRPr="00346565" w:rsidRDefault="00765935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6431CF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Instytut Nauk Medycznych ogłasza</w:t>
            </w:r>
            <w:r w:rsidR="00627D59" w:rsidRPr="006431CF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Konkurs na stanowisko </w:t>
            </w:r>
            <w:r w:rsidR="008E2F5C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 xml:space="preserve"> </w:t>
            </w:r>
            <w:r w:rsidR="00AF2873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asystent/</w:t>
            </w:r>
            <w:r w:rsidR="008E2F5C" w:rsidRPr="008E2F5C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wykładowca</w:t>
            </w:r>
            <w:r w:rsidR="008E2F5C" w:rsidRPr="008E2F5C">
              <w:rPr>
                <w:rFonts w:ascii="Bookman Old Style" w:eastAsia="Calibri" w:hAnsi="Bookman Old Style"/>
                <w:bCs/>
                <w:sz w:val="22"/>
                <w:szCs w:val="22"/>
              </w:rPr>
              <w:t xml:space="preserve"> </w:t>
            </w:r>
            <w:r w:rsidR="008E2F5C" w:rsidRPr="008E2F5C">
              <w:rPr>
                <w:rFonts w:ascii="Bookman Old Style" w:eastAsia="SimSun" w:hAnsi="Bookman Old Style" w:cstheme="minorHAnsi"/>
                <w:bCs/>
                <w:sz w:val="22"/>
                <w:szCs w:val="22"/>
                <w:lang w:bidi="ar"/>
              </w:rPr>
              <w:t xml:space="preserve">w grupie pracowników </w:t>
            </w:r>
            <w:r w:rsidR="008E2F5C" w:rsidRPr="008E2F5C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dydaktycznych  w specjalności patomorfologia</w:t>
            </w:r>
            <w:r w:rsidR="008E2F5C"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</w:p>
        </w:tc>
      </w:tr>
      <w:tr w:rsidR="00BF1BE1" w:rsidRPr="00346565" w14:paraId="1E686660" w14:textId="77777777" w:rsidTr="006431CF">
        <w:trPr>
          <w:trHeight w:val="557"/>
          <w:jc w:val="center"/>
        </w:trPr>
        <w:tc>
          <w:tcPr>
            <w:tcW w:w="3042" w:type="dxa"/>
            <w:vAlign w:val="center"/>
          </w:tcPr>
          <w:p w14:paraId="10C82843" w14:textId="443565AF" w:rsidR="00BF1BE1" w:rsidRPr="00346565" w:rsidRDefault="00394F40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Treść długa (opis i </w:t>
            </w:r>
            <w:r w:rsidR="00916261"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szczegóły oferty)</w:t>
            </w:r>
          </w:p>
        </w:tc>
        <w:tc>
          <w:tcPr>
            <w:tcW w:w="7640" w:type="dxa"/>
            <w:vAlign w:val="center"/>
          </w:tcPr>
          <w:p w14:paraId="66249AC1" w14:textId="1F11EF58" w:rsidR="00C35019" w:rsidRPr="006431CF" w:rsidRDefault="00765935" w:rsidP="001C56A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6431CF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Instytut Nauk Medycznych ogłasza</w:t>
            </w:r>
            <w:r w:rsidR="00627D59" w:rsidRPr="006431CF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Konkurs na stanowisko </w:t>
            </w:r>
            <w:r w:rsidR="008E2F5C" w:rsidRPr="008E2F5C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  <w:r w:rsidR="00AF2873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asystent</w:t>
            </w:r>
            <w:r w:rsidR="008E2F5C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/</w:t>
            </w:r>
            <w:r w:rsidR="008E2F5C" w:rsidRPr="008E2F5C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wykładowca</w:t>
            </w:r>
            <w:r w:rsidR="008E2F5C" w:rsidRPr="008E2F5C">
              <w:rPr>
                <w:rFonts w:ascii="Bookman Old Style" w:eastAsia="Calibri" w:hAnsi="Bookman Old Style"/>
                <w:bCs/>
                <w:sz w:val="22"/>
                <w:szCs w:val="22"/>
              </w:rPr>
              <w:t xml:space="preserve"> </w:t>
            </w:r>
            <w:r w:rsidR="008E2F5C" w:rsidRPr="008E2F5C">
              <w:rPr>
                <w:rFonts w:ascii="Bookman Old Style" w:eastAsia="SimSun" w:hAnsi="Bookman Old Style" w:cstheme="minorHAnsi"/>
                <w:bCs/>
                <w:sz w:val="22"/>
                <w:szCs w:val="22"/>
                <w:lang w:bidi="ar"/>
              </w:rPr>
              <w:t xml:space="preserve">w grupie pracowników </w:t>
            </w:r>
            <w:r w:rsidR="008E2F5C" w:rsidRPr="008E2F5C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dydaktycznych  w specjalności patomorfologia</w:t>
            </w:r>
          </w:p>
          <w:p w14:paraId="4EF10691" w14:textId="77777777" w:rsidR="00DF7D1C" w:rsidRPr="00346565" w:rsidRDefault="00DF7D1C" w:rsidP="001C56A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</w:p>
          <w:p w14:paraId="1C4C5AC6" w14:textId="77777777" w:rsidR="00765935" w:rsidRPr="00346565" w:rsidRDefault="00765935" w:rsidP="001C56AE">
            <w:pPr>
              <w:widowControl/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PODSTAWOWE WYMAGANIA KWALIFIKACYJNE</w:t>
            </w:r>
          </w:p>
          <w:p w14:paraId="5C3A0AE3" w14:textId="77777777" w:rsidR="00432178" w:rsidRPr="000F421C" w:rsidRDefault="00432178" w:rsidP="00432178">
            <w:pPr>
              <w:spacing w:before="100" w:beforeAutospacing="1" w:after="100" w:afterAutospacing="1" w:line="276" w:lineRule="auto"/>
              <w:rPr>
                <w:rFonts w:ascii="Bookman Old Style" w:hAnsi="Bookman Old Style" w:cstheme="minorHAnsi"/>
                <w:sz w:val="22"/>
                <w:szCs w:val="22"/>
              </w:rPr>
            </w:pPr>
            <w:r w:rsidRPr="000F421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Do konkursu mogą przystąpić osoby, które:</w:t>
            </w:r>
          </w:p>
          <w:p w14:paraId="719821AD" w14:textId="77777777" w:rsidR="00EA038E" w:rsidRDefault="00EA038E" w:rsidP="00CC701C">
            <w:pPr>
              <w:spacing w:before="100" w:beforeAutospacing="1" w:after="100" w:afterAutospacing="1"/>
              <w:ind w:left="284" w:hanging="284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1.</w:t>
            </w:r>
            <w:r>
              <w:rPr>
                <w:rFonts w:ascii="Bookman Old Style" w:hAnsi="Bookman Old Style" w:cstheme="minorHAnsi"/>
                <w:sz w:val="22"/>
                <w:szCs w:val="22"/>
              </w:rPr>
              <w:tab/>
              <w:t>spełniają wymogi określone w ustawie z dnia 20.07.2018r. Prawo o szkolnictwie wyższym i nauce (Dz.U. z 2018r., poz. 1668);</w:t>
            </w:r>
          </w:p>
          <w:p w14:paraId="7450D7D7" w14:textId="77777777" w:rsidR="00EA038E" w:rsidRDefault="00EA038E" w:rsidP="00EA038E">
            <w:pPr>
              <w:spacing w:beforeAutospacing="1" w:afterAutospacing="1"/>
              <w:ind w:left="284" w:hanging="284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2. </w:t>
            </w:r>
            <w:r>
              <w:rPr>
                <w:rFonts w:ascii="Bookman Old Style" w:hAnsi="Bookman Old Style" w:cstheme="minorHAnsi"/>
                <w:sz w:val="22"/>
                <w:szCs w:val="22"/>
              </w:rPr>
              <w:tab/>
              <w:t xml:space="preserve"> posiadają tytuł zawodowy lekarza </w:t>
            </w:r>
          </w:p>
          <w:p w14:paraId="5C75515C" w14:textId="77777777" w:rsidR="00EA038E" w:rsidRDefault="00EA038E" w:rsidP="00EA038E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3. posiadają </w:t>
            </w:r>
            <w:r>
              <w:rPr>
                <w:rFonts w:ascii="Bookman Old Style" w:eastAsia="SimSun" w:hAnsi="Bookman Old Style"/>
                <w:sz w:val="22"/>
                <w:szCs w:val="22"/>
              </w:rPr>
              <w:t xml:space="preserve"> prawo wykonywania zawodu lekarza</w:t>
            </w:r>
          </w:p>
          <w:p w14:paraId="4134035A" w14:textId="2CF8A6F9" w:rsidR="00432178" w:rsidRPr="00EA038E" w:rsidRDefault="00432178" w:rsidP="00EA038E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5681B232" w14:textId="77777777" w:rsidR="00765935" w:rsidRPr="00346565" w:rsidRDefault="00765935" w:rsidP="001C56AE">
            <w:pPr>
              <w:widowControl/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119F2131" w14:textId="20C90B0D" w:rsidR="00432178" w:rsidRDefault="00432178" w:rsidP="001C56AE">
            <w:pPr>
              <w:widowControl/>
              <w:jc w:val="left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b/>
                <w:sz w:val="22"/>
                <w:szCs w:val="22"/>
              </w:rPr>
              <w:t>DODATKOWE KRYTERIA</w:t>
            </w:r>
          </w:p>
          <w:p w14:paraId="3134CED6" w14:textId="77777777" w:rsidR="00432178" w:rsidRDefault="00432178" w:rsidP="001C56AE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FBD3894" w14:textId="0E17BF24" w:rsidR="00EA038E" w:rsidRPr="00EA038E" w:rsidRDefault="00EA038E" w:rsidP="00EA038E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 w:cstheme="minorHAnsi"/>
                <w:bCs/>
                <w:sz w:val="22"/>
                <w:szCs w:val="22"/>
              </w:rPr>
            </w:pPr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 xml:space="preserve">specjalizacja </w:t>
            </w:r>
            <w:r w:rsidRPr="00EA038E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w dziedzinie </w:t>
            </w:r>
            <w:r w:rsidRPr="00EA038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patomorfologii</w:t>
            </w:r>
            <w:r w:rsidRPr="00EA038E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 lub w </w:t>
            </w:r>
            <w:r w:rsidRPr="00EA038E">
              <w:rPr>
                <w:rFonts w:ascii="Bookman Old Style" w:hAnsi="Bookman Old Style" w:cstheme="minorHAnsi"/>
                <w:b/>
                <w:sz w:val="22"/>
                <w:szCs w:val="22"/>
              </w:rPr>
              <w:t>trakcie specjalizacji w dziedzinie patomorfologii</w:t>
            </w:r>
            <w:r w:rsidRPr="00EA038E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 lub </w:t>
            </w:r>
            <w:r w:rsidRPr="00EA038E">
              <w:rPr>
                <w:rFonts w:ascii="Bookman Old Style" w:hAnsi="Bookman Old Style" w:cstheme="minorHAnsi"/>
                <w:b/>
                <w:sz w:val="22"/>
                <w:szCs w:val="22"/>
              </w:rPr>
              <w:t>praca w Zakładzie Patomorfologii</w:t>
            </w:r>
            <w:r w:rsidRPr="00EA038E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 i motywacja do rozwoju zawodowego w kierunku </w:t>
            </w:r>
            <w:r w:rsidRPr="00EA038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specjalizacji z patomorfologii</w:t>
            </w:r>
            <w:r w:rsidRPr="00EA038E">
              <w:rPr>
                <w:rFonts w:ascii="Bookman Old Style" w:hAnsi="Bookman Old Style" w:cstheme="minorHAnsi"/>
                <w:bCs/>
                <w:sz w:val="22"/>
                <w:szCs w:val="22"/>
              </w:rPr>
              <w:t>,</w:t>
            </w:r>
          </w:p>
          <w:p w14:paraId="49306F6A" w14:textId="5FECF7C7" w:rsidR="00EA038E" w:rsidRPr="00EA038E" w:rsidRDefault="00EA038E" w:rsidP="00EA038E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 w:cstheme="minorHAnsi"/>
                <w:sz w:val="22"/>
                <w:szCs w:val="22"/>
              </w:rPr>
            </w:pPr>
            <w:r w:rsidRPr="00EA038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doświadczenie w pracy dydaktycznej</w:t>
            </w:r>
            <w:r w:rsidRPr="00EA038E">
              <w:rPr>
                <w:rFonts w:ascii="Bookman Old Style" w:hAnsi="Bookman Old Style" w:cstheme="minorHAnsi"/>
                <w:bCs/>
                <w:sz w:val="22"/>
                <w:szCs w:val="22"/>
              </w:rPr>
              <w:t> lub gotowość do jej podjęcia</w:t>
            </w:r>
          </w:p>
          <w:p w14:paraId="622F13D7" w14:textId="2B1CFFC2" w:rsidR="00EA038E" w:rsidRPr="00EA038E" w:rsidRDefault="00EA038E" w:rsidP="00EA038E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 w:cstheme="minorHAnsi"/>
                <w:sz w:val="22"/>
                <w:szCs w:val="22"/>
              </w:rPr>
            </w:pPr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 xml:space="preserve">obsługa komputera na poziomie bardzo dobrym programów Excel, Word, PowerPoint, Outlook i wybranego oprogramowania </w:t>
            </w:r>
            <w:bookmarkStart w:id="1" w:name="_GoBack_kopia_1"/>
            <w:bookmarkEnd w:id="1"/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>z zakresu analizy statystycznej,</w:t>
            </w:r>
          </w:p>
          <w:p w14:paraId="4319133F" w14:textId="630EBD98" w:rsidR="00EA038E" w:rsidRPr="00EA038E" w:rsidRDefault="00EA038E" w:rsidP="00EA038E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 w:cstheme="minorHAnsi"/>
                <w:sz w:val="22"/>
                <w:szCs w:val="22"/>
              </w:rPr>
            </w:pPr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 xml:space="preserve">obsługa na poziomie zaawansowanym programów MOODLE i Microsoft Teams,   </w:t>
            </w:r>
          </w:p>
          <w:p w14:paraId="34042032" w14:textId="00B892AD" w:rsidR="00EA038E" w:rsidRPr="00EA038E" w:rsidRDefault="00EA038E" w:rsidP="00EA038E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 w:cstheme="minorHAnsi"/>
                <w:sz w:val="22"/>
                <w:szCs w:val="22"/>
              </w:rPr>
            </w:pPr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>umiejętność pracy w zespole, odpowiedzialność i rzetelność i dobra organizacja pracy</w:t>
            </w:r>
          </w:p>
          <w:p w14:paraId="1D53DC82" w14:textId="76A0101A" w:rsidR="00EA038E" w:rsidRPr="00EA038E" w:rsidRDefault="00EA038E" w:rsidP="00EA038E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 w:cstheme="minorHAnsi"/>
                <w:sz w:val="22"/>
                <w:szCs w:val="22"/>
              </w:rPr>
            </w:pPr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>umiejętność pracy pod presją czasu oraz organizacji czasu pracy własnej</w:t>
            </w:r>
          </w:p>
          <w:p w14:paraId="353F1F80" w14:textId="775F48BD" w:rsidR="00EA038E" w:rsidRPr="00EA038E" w:rsidRDefault="00EA038E" w:rsidP="00EA038E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 w:cstheme="minorHAnsi"/>
                <w:sz w:val="22"/>
                <w:szCs w:val="22"/>
              </w:rPr>
            </w:pPr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>gotowość do </w:t>
            </w:r>
            <w:r w:rsidRPr="00EA038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podnoszenia kwalifikacji zawodowych</w:t>
            </w:r>
            <w:r w:rsidRPr="00EA038E">
              <w:rPr>
                <w:rFonts w:ascii="Bookman Old Style" w:hAnsi="Bookman Old Style" w:cstheme="minorHAnsi"/>
                <w:sz w:val="22"/>
                <w:szCs w:val="22"/>
              </w:rPr>
              <w:t> i uczestnictwa w szkoleniach specjalistycznych.</w:t>
            </w:r>
          </w:p>
          <w:p w14:paraId="4F57B6C9" w14:textId="77777777" w:rsidR="00432178" w:rsidRDefault="00432178" w:rsidP="001C56AE">
            <w:pPr>
              <w:widowControl/>
              <w:jc w:val="left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</w:p>
          <w:p w14:paraId="10F3877D" w14:textId="77777777" w:rsidR="001F559E" w:rsidRDefault="001F559E" w:rsidP="001F559E">
            <w:pPr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b/>
                <w:sz w:val="22"/>
                <w:szCs w:val="22"/>
              </w:rPr>
              <w:t>WYMAGANE DOKUMENTY KWALIFIKACYJNE</w:t>
            </w:r>
          </w:p>
          <w:p w14:paraId="69A17E01" w14:textId="33536376" w:rsidR="001F559E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CV obejmujące wyodrębnione informacje dotyczące:</w:t>
            </w:r>
          </w:p>
          <w:p w14:paraId="736BE405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spacing w:before="280" w:after="20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danych kontaktowych (adres, telefon, e-mail);</w:t>
            </w:r>
          </w:p>
          <w:p w14:paraId="5D0C302F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spacing w:before="0" w:after="20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aktualnego miejsca zatrudnienia;</w:t>
            </w:r>
          </w:p>
          <w:p w14:paraId="37A16B51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posiadanych specjalizacji lekarskich i innych kompetencji zawodowych potwierdzonych szkoleniami, kursami itp.;</w:t>
            </w:r>
          </w:p>
          <w:p w14:paraId="469EE003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spacing w:before="0" w:after="20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dotychczasowego zatrudnienia zawodowego; </w:t>
            </w:r>
          </w:p>
          <w:p w14:paraId="5804A7E8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spacing w:before="0" w:after="20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dotychczasowego zatrudnienia jako nauczyciel akademicki (wymienić uczelnie);</w:t>
            </w:r>
          </w:p>
          <w:p w14:paraId="45AA60CC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spacing w:before="0" w:after="20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doświadczenia i dorobku dydaktycznego (wymienić przedmioty ze wskazaniem kierunku studiów, na którym były/są realizowane, autorstwa lub współautorstwa podręczników lub skryptów, prowadzenia kół naukowych, promotorstwa prac licencjackich lub magisterskich ze wskazaniem kierunku studiów);</w:t>
            </w:r>
          </w:p>
          <w:p w14:paraId="34505311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spacing w:before="0" w:after="20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doświadczenia zawodowego i dorobku praktycznego związanego ze słowami kluczowymi; </w:t>
            </w:r>
          </w:p>
          <w:p w14:paraId="088F8EAB" w14:textId="77777777" w:rsidR="001F559E" w:rsidRDefault="001F559E" w:rsidP="00CC701C">
            <w:pPr>
              <w:pStyle w:val="NormalnyWeb"/>
              <w:numPr>
                <w:ilvl w:val="0"/>
                <w:numId w:val="12"/>
              </w:numPr>
              <w:suppressAutoHyphens/>
              <w:spacing w:before="0" w:after="28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dorobku naukowego (ogólna charakterystyka tematyki, ilość prac, uczestnictwo w kongresach, zjazdach itp., funkcje w towarzystwach naukowych, redakcjach czasopism naukowych).</w:t>
            </w:r>
          </w:p>
          <w:p w14:paraId="2B479109" w14:textId="1618B42C" w:rsidR="001F559E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 w:rsidRPr="00CC701C">
              <w:rPr>
                <w:rFonts w:ascii="Bookman Old Style" w:hAnsi="Bookman Old Style"/>
                <w:sz w:val="22"/>
                <w:szCs w:val="22"/>
              </w:rPr>
              <w:t>Aktualny wykaz publik</w:t>
            </w:r>
            <w:r w:rsidR="00AF2873" w:rsidRPr="00CC701C">
              <w:rPr>
                <w:rFonts w:ascii="Bookman Old Style" w:hAnsi="Bookman Old Style"/>
                <w:sz w:val="22"/>
                <w:szCs w:val="22"/>
              </w:rPr>
              <w:t xml:space="preserve">acji z </w:t>
            </w:r>
            <w:r w:rsidR="00983801" w:rsidRPr="00CC701C">
              <w:rPr>
                <w:rFonts w:ascii="Bookman Old Style" w:hAnsi="Bookman Old Style"/>
                <w:sz w:val="22"/>
                <w:szCs w:val="22"/>
              </w:rPr>
              <w:t xml:space="preserve">podsumowaniem: </w:t>
            </w:r>
            <w:r w:rsidR="00AF2873" w:rsidRPr="00CC701C">
              <w:rPr>
                <w:rFonts w:ascii="Bookman Old Style" w:hAnsi="Bookman Old Style"/>
                <w:sz w:val="22"/>
                <w:szCs w:val="22"/>
              </w:rPr>
              <w:t xml:space="preserve">punktacją </w:t>
            </w:r>
            <w:proofErr w:type="spellStart"/>
            <w:r w:rsidR="00AF2873" w:rsidRPr="00CC701C">
              <w:rPr>
                <w:rFonts w:ascii="Bookman Old Style" w:hAnsi="Bookman Old Style"/>
                <w:sz w:val="22"/>
                <w:szCs w:val="22"/>
              </w:rPr>
              <w:t>MNiSzW</w:t>
            </w:r>
            <w:proofErr w:type="spellEnd"/>
            <w:r w:rsidR="00AF2873" w:rsidRPr="00CC701C">
              <w:rPr>
                <w:rFonts w:ascii="Bookman Old Style" w:hAnsi="Bookman Old Style"/>
                <w:sz w:val="22"/>
                <w:szCs w:val="22"/>
              </w:rPr>
              <w:t>, Wartością IF, Indeksem Hirscha</w:t>
            </w:r>
          </w:p>
          <w:p w14:paraId="7393D70A" w14:textId="4CC4C6C3" w:rsidR="001F559E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 w:rsidRPr="00CC701C">
              <w:rPr>
                <w:rFonts w:ascii="Bookman Old Style" w:hAnsi="Bookman Old Style"/>
                <w:sz w:val="22"/>
                <w:szCs w:val="22"/>
              </w:rPr>
              <w:t>Kopia lub odpis dyplomu ukończenia studiów wyższych.</w:t>
            </w:r>
          </w:p>
          <w:p w14:paraId="09AD937F" w14:textId="340A0B52" w:rsidR="001F559E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 w:rsidRPr="00CC701C">
              <w:rPr>
                <w:rFonts w:ascii="Bookman Old Style" w:hAnsi="Bookman Old Style"/>
                <w:sz w:val="22"/>
                <w:szCs w:val="22"/>
              </w:rPr>
              <w:t xml:space="preserve">Kopie lub odpisy dyplomów specjalizacji lekarskich. </w:t>
            </w:r>
          </w:p>
          <w:p w14:paraId="172B737C" w14:textId="00611286" w:rsidR="001F559E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 w:rsidRPr="00CC701C">
              <w:rPr>
                <w:rFonts w:ascii="Bookman Old Style" w:hAnsi="Bookman Old Style"/>
                <w:sz w:val="22"/>
                <w:szCs w:val="22"/>
              </w:rPr>
              <w:t>Kopia lub odpis prawa wykonywania zawodu lekarza.</w:t>
            </w:r>
          </w:p>
          <w:p w14:paraId="153E0FEC" w14:textId="271047F8" w:rsidR="00CC701C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 w:rsidRPr="00CC701C">
              <w:rPr>
                <w:rFonts w:ascii="Bookman Old Style" w:hAnsi="Bookman Old Style"/>
                <w:sz w:val="22"/>
                <w:szCs w:val="22"/>
              </w:rPr>
              <w:t>Kopia lub odpis ukończonych kursów czy szkoleń zawodowych.</w:t>
            </w:r>
          </w:p>
          <w:p w14:paraId="2FD5AF74" w14:textId="1981E23D" w:rsidR="001F559E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 w:rsidRPr="00CC701C">
              <w:rPr>
                <w:rFonts w:ascii="Bookman Old Style" w:hAnsi="Bookman Old Style"/>
                <w:sz w:val="22"/>
                <w:szCs w:val="22"/>
              </w:rPr>
              <w:t>Oświadczenie o gotowości podjęcia zatrudnienia na Wydziale Lekarskim Uniwersytetu Opolskiego prowadzącym działalność dydaktyczną na kierunku lekarskim i badawczą w dziedzinie nauk medycznych, w charakterz</w:t>
            </w:r>
            <w:r w:rsidR="00CC701C" w:rsidRPr="00CC701C">
              <w:rPr>
                <w:rFonts w:ascii="Bookman Old Style" w:hAnsi="Bookman Old Style"/>
                <w:sz w:val="22"/>
                <w:szCs w:val="22"/>
              </w:rPr>
              <w:t xml:space="preserve">e nauczyciela akademickiego od </w:t>
            </w:r>
            <w:r w:rsidRPr="00CC701C">
              <w:rPr>
                <w:rFonts w:ascii="Bookman Old Style" w:hAnsi="Bookman Old Style"/>
                <w:b/>
                <w:bCs/>
                <w:sz w:val="22"/>
                <w:szCs w:val="22"/>
              </w:rPr>
              <w:t>1 marca 2026 r.</w:t>
            </w:r>
          </w:p>
          <w:p w14:paraId="33B8AFD0" w14:textId="36A5ABCB" w:rsidR="001F559E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/>
                <w:sz w:val="22"/>
                <w:szCs w:val="22"/>
              </w:rPr>
            </w:pPr>
            <w:r w:rsidRPr="00CC701C">
              <w:rPr>
                <w:rFonts w:ascii="Bookman Old Style" w:hAnsi="Bookman Old Style"/>
                <w:sz w:val="22"/>
                <w:szCs w:val="22"/>
              </w:rPr>
              <w:t>Oświadczenie o wyrażeniu zgody na przetwarzanie danych osobowych na potrzeby związane z postępowaniem konkursowym.</w:t>
            </w:r>
          </w:p>
          <w:p w14:paraId="4BB31D47" w14:textId="77777777" w:rsidR="00CC701C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 w:cstheme="minorHAnsi"/>
                <w:sz w:val="22"/>
                <w:szCs w:val="22"/>
              </w:rPr>
            </w:pPr>
            <w:r w:rsidRPr="00CC701C">
              <w:rPr>
                <w:rFonts w:ascii="Bookman Old Style" w:hAnsi="Bookman Old Style" w:cstheme="minorHAnsi"/>
                <w:sz w:val="22"/>
                <w:szCs w:val="22"/>
              </w:rPr>
              <w:t>Podanie do Jego Magnificencji Rektora Uniwersytetu   Opolskiego.</w:t>
            </w:r>
          </w:p>
          <w:p w14:paraId="230B8904" w14:textId="77777777" w:rsidR="00CC701C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 w:cstheme="minorHAnsi"/>
                <w:sz w:val="22"/>
                <w:szCs w:val="22"/>
              </w:rPr>
            </w:pPr>
            <w:r w:rsidRPr="00CC701C">
              <w:rPr>
                <w:rFonts w:ascii="Bookman Old Style" w:hAnsi="Bookman Old Style" w:cstheme="minorHAnsi"/>
                <w:sz w:val="22"/>
                <w:szCs w:val="22"/>
              </w:rPr>
              <w:t xml:space="preserve">Kwestionariusz osobowy dla osoby ubiegającej się o zatrudnienie dostępny na stronie </w:t>
            </w:r>
            <w:hyperlink r:id="rId5">
              <w:r w:rsidRPr="00CC701C">
                <w:rPr>
                  <w:rStyle w:val="Hipercze"/>
                  <w:rFonts w:ascii="Bookman Old Style" w:hAnsi="Bookman Old Style" w:cstheme="minorHAnsi"/>
                  <w:sz w:val="22"/>
                  <w:szCs w:val="22"/>
                </w:rPr>
                <w:t>www.uni.opole.pl</w:t>
              </w:r>
            </w:hyperlink>
            <w:r w:rsidRPr="00CC701C">
              <w:rPr>
                <w:rFonts w:ascii="Bookman Old Style" w:hAnsi="Bookman Old Style" w:cstheme="minorHAnsi"/>
                <w:sz w:val="22"/>
                <w:szCs w:val="22"/>
              </w:rPr>
              <w:t xml:space="preserve"> w folderze: Pracownik, zakładka: Dokumenty do pobrania. </w:t>
            </w:r>
          </w:p>
          <w:p w14:paraId="45C05486" w14:textId="40128F2D" w:rsidR="006431CF" w:rsidRPr="00CC701C" w:rsidRDefault="001F559E" w:rsidP="00CC701C">
            <w:pPr>
              <w:pStyle w:val="NormalnyWeb"/>
              <w:numPr>
                <w:ilvl w:val="0"/>
                <w:numId w:val="11"/>
              </w:numPr>
              <w:spacing w:before="280" w:after="280"/>
              <w:rPr>
                <w:rFonts w:ascii="Bookman Old Style" w:hAnsi="Bookman Old Style" w:cstheme="minorHAnsi"/>
                <w:sz w:val="22"/>
                <w:szCs w:val="22"/>
              </w:rPr>
            </w:pPr>
            <w:r w:rsidRPr="00CC701C">
              <w:rPr>
                <w:rFonts w:ascii="Bookman Old Style" w:hAnsi="Bookman Old Style" w:cs="Helvetica"/>
                <w:sz w:val="22"/>
                <w:szCs w:val="22"/>
                <w:shd w:val="clear" w:color="auto" w:fill="FFFFFF"/>
              </w:rPr>
              <w:t xml:space="preserve">Zaświadczenie z </w:t>
            </w:r>
            <w:r w:rsidRPr="00CC701C">
              <w:rPr>
                <w:rFonts w:ascii="Bookman Old Style" w:hAnsi="Bookman Old Style" w:cs="Helvetica"/>
                <w:b/>
                <w:sz w:val="22"/>
                <w:szCs w:val="22"/>
                <w:shd w:val="clear" w:color="auto" w:fill="FFFFFF"/>
              </w:rPr>
              <w:t>Krajowego Rejestru Karnego</w:t>
            </w:r>
            <w:r w:rsidRPr="00CC701C">
              <w:rPr>
                <w:rFonts w:ascii="Bookman Old Style" w:hAnsi="Bookman Old Style" w:cs="Helvetica"/>
                <w:sz w:val="22"/>
                <w:szCs w:val="22"/>
                <w:shd w:val="clear" w:color="auto" w:fill="FFFFFF"/>
              </w:rPr>
              <w:t xml:space="preserve"> </w:t>
            </w:r>
            <w:r w:rsidRPr="00CC701C">
              <w:rPr>
                <w:rFonts w:ascii="Bookman Old Style" w:hAnsi="Bookman Old Style"/>
                <w:sz w:val="22"/>
                <w:szCs w:val="22"/>
              </w:rPr>
              <w:t>(</w:t>
            </w:r>
            <w:r w:rsidRPr="00CC701C">
              <w:rPr>
                <w:rFonts w:ascii="Bookman Old Style" w:hAnsi="Bookman Old Style"/>
                <w:i/>
                <w:sz w:val="22"/>
                <w:szCs w:val="22"/>
              </w:rPr>
              <w:t>„kartoteka karna”, „kartoteka nieletnich</w:t>
            </w:r>
            <w:r w:rsidRPr="00CC701C">
              <w:rPr>
                <w:rFonts w:ascii="Bookman Old Style" w:hAnsi="Bookman Old Style"/>
                <w:sz w:val="22"/>
                <w:szCs w:val="22"/>
              </w:rPr>
              <w:t xml:space="preserve">”) </w:t>
            </w:r>
            <w:r w:rsidRPr="00CC701C">
              <w:rPr>
                <w:rFonts w:ascii="Bookman Old Style" w:hAnsi="Bookman Old Style" w:cs="Helvetica"/>
                <w:sz w:val="22"/>
                <w:szCs w:val="22"/>
                <w:shd w:val="clear" w:color="auto" w:fill="FFFFFF"/>
              </w:rPr>
              <w:t xml:space="preserve">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 – osoby, o których mowa w § 2 pkt 1-7 będące obywatelami Rzeczypospolitej Polskiej i cudzoziemcami.</w:t>
            </w:r>
          </w:p>
          <w:p w14:paraId="691D2776" w14:textId="77777777" w:rsidR="001F559E" w:rsidRPr="001F559E" w:rsidRDefault="001F559E" w:rsidP="001F559E">
            <w:pPr>
              <w:rPr>
                <w:rFonts w:ascii="Bookman Old Style" w:hAnsi="Bookman Old Style"/>
              </w:rPr>
            </w:pPr>
          </w:p>
          <w:p w14:paraId="37B3AABC" w14:textId="2C828737" w:rsidR="00765935" w:rsidRPr="00F56F23" w:rsidRDefault="00D247A9" w:rsidP="001C56AE">
            <w:pPr>
              <w:widowControl/>
              <w:jc w:val="left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F56F23">
              <w:rPr>
                <w:rFonts w:ascii="Bookman Old Style" w:hAnsi="Bookman Old Style" w:cstheme="minorHAnsi"/>
                <w:b/>
                <w:sz w:val="22"/>
                <w:szCs w:val="22"/>
              </w:rPr>
              <w:t>MIEJSCE SK</w:t>
            </w:r>
            <w:r w:rsidR="00765935" w:rsidRPr="00F56F23">
              <w:rPr>
                <w:rFonts w:ascii="Bookman Old Style" w:hAnsi="Bookman Old Style" w:cstheme="minorHAnsi"/>
                <w:b/>
                <w:sz w:val="22"/>
                <w:szCs w:val="22"/>
              </w:rPr>
              <w:t>Ł</w:t>
            </w:r>
            <w:r w:rsidRPr="00F56F23">
              <w:rPr>
                <w:rFonts w:ascii="Bookman Old Style" w:hAnsi="Bookman Old Style" w:cstheme="minorHAnsi"/>
                <w:b/>
                <w:sz w:val="22"/>
                <w:szCs w:val="22"/>
              </w:rPr>
              <w:t>A</w:t>
            </w:r>
            <w:r w:rsidR="00765935" w:rsidRPr="00F56F23">
              <w:rPr>
                <w:rFonts w:ascii="Bookman Old Style" w:hAnsi="Bookman Old Style" w:cstheme="minorHAnsi"/>
                <w:b/>
                <w:sz w:val="22"/>
                <w:szCs w:val="22"/>
              </w:rPr>
              <w:t>DANIA DOKUMENTÓW</w:t>
            </w:r>
          </w:p>
          <w:p w14:paraId="7DA59FDB" w14:textId="7987A758" w:rsidR="00432178" w:rsidRPr="00432178" w:rsidRDefault="00432178" w:rsidP="00432178">
            <w:pPr>
              <w:pStyle w:val="NormalnyWeb"/>
              <w:spacing w:line="276" w:lineRule="auto"/>
              <w:jc w:val="left"/>
              <w:rPr>
                <w:rFonts w:ascii="Bookman Old Style" w:hAnsi="Bookman Old Style" w:cstheme="minorHAnsi"/>
                <w:bCs/>
                <w:sz w:val="22"/>
                <w:szCs w:val="22"/>
              </w:rPr>
            </w:pPr>
            <w:r w:rsidRPr="00432178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Sekretariat Instytutu Nauk Medycznych Uniwersytetu Opolskiego </w:t>
            </w:r>
            <w:r w:rsidRPr="00432178">
              <w:rPr>
                <w:rFonts w:ascii="Bookman Old Style" w:hAnsi="Bookman Old Style" w:cstheme="minorHAnsi"/>
                <w:sz w:val="22"/>
                <w:szCs w:val="22"/>
              </w:rPr>
              <w:t xml:space="preserve">, </w:t>
            </w:r>
            <w:r w:rsidRPr="00432178">
              <w:rPr>
                <w:rFonts w:ascii="Bookman Old Style" w:hAnsi="Bookman Old Style" w:cstheme="minorHAnsi"/>
                <w:bCs/>
                <w:sz w:val="22"/>
                <w:szCs w:val="22"/>
              </w:rPr>
              <w:lastRenderedPageBreak/>
              <w:t xml:space="preserve">ul. Oleska 48, 45-052 Opole, pok. 2.34 </w:t>
            </w:r>
          </w:p>
          <w:p w14:paraId="55F2979B" w14:textId="2681B2BF" w:rsidR="00432178" w:rsidRPr="000F421C" w:rsidRDefault="00432178" w:rsidP="00432178">
            <w:pPr>
              <w:pStyle w:val="NormalnyWeb"/>
              <w:spacing w:line="276" w:lineRule="auto"/>
              <w:rPr>
                <w:rFonts w:ascii="Bookman Old Style" w:hAnsi="Bookman Old Style" w:cstheme="minorHAnsi"/>
                <w:sz w:val="22"/>
                <w:szCs w:val="22"/>
              </w:rPr>
            </w:pPr>
            <w:r w:rsidRPr="000F421C">
              <w:rPr>
                <w:rFonts w:ascii="Bookman Old Style" w:hAnsi="Bookman Old Style" w:cstheme="minorHAnsi"/>
                <w:sz w:val="22"/>
                <w:szCs w:val="22"/>
              </w:rPr>
              <w:t xml:space="preserve">w terminie do dnia: </w:t>
            </w:r>
            <w:r w:rsidR="00485E9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11</w:t>
            </w:r>
            <w:r w:rsidRPr="000F421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.</w:t>
            </w:r>
            <w:r w:rsidR="001F559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01</w:t>
            </w:r>
            <w:r w:rsidRPr="000F421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.202</w:t>
            </w:r>
            <w:r w:rsidR="001F559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6</w:t>
            </w:r>
            <w:r w:rsidR="00A07BB2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56AF09AC" w14:textId="093247BE" w:rsidR="00432178" w:rsidRPr="000F421C" w:rsidRDefault="00432178" w:rsidP="00432178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F421C">
              <w:rPr>
                <w:rFonts w:ascii="Bookman Old Style" w:hAnsi="Bookman Old Style" w:cstheme="minorHAnsi"/>
                <w:sz w:val="22"/>
                <w:szCs w:val="22"/>
              </w:rPr>
              <w:t>z dopiskiem:</w:t>
            </w:r>
            <w:r w:rsidRPr="000F421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</w:t>
            </w:r>
            <w:r w:rsidRPr="000F421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Konkurs na stanowisko: </w:t>
            </w:r>
            <w:r w:rsidR="001F559E">
              <w:rPr>
                <w:rFonts w:ascii="Bookman Old Style" w:hAnsi="Bookman Old Style"/>
                <w:b/>
                <w:bCs/>
                <w:sz w:val="22"/>
                <w:szCs w:val="22"/>
              </w:rPr>
              <w:t>ASYSTENT / WYKŁADOWCA, specjalność: patomorfologia</w:t>
            </w:r>
          </w:p>
          <w:p w14:paraId="13F9E34F" w14:textId="76783C13" w:rsidR="00765935" w:rsidRPr="00346565" w:rsidRDefault="00765935" w:rsidP="001C56AE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4D40DFC9" w14:textId="4CD60F1D" w:rsidR="00D247A9" w:rsidRPr="00346565" w:rsidRDefault="00D247A9" w:rsidP="001C56AE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4B0EB75B" w14:textId="68C9C2EB" w:rsidR="00D247A9" w:rsidRPr="00346565" w:rsidRDefault="00D247A9" w:rsidP="001C56AE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b/>
                <w:bCs/>
                <w:sz w:val="22"/>
                <w:szCs w:val="22"/>
              </w:rPr>
              <w:t>KLAUZULA RODO</w:t>
            </w:r>
          </w:p>
          <w:p w14:paraId="1F479A6C" w14:textId="18FBEE0A" w:rsidR="00D247A9" w:rsidRPr="00346565" w:rsidRDefault="00D247A9" w:rsidP="001C56AE">
            <w:pPr>
              <w:jc w:val="lef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3A5ABCD1" w14:textId="77777777" w:rsidR="00D247A9" w:rsidRPr="00346565" w:rsidRDefault="00D247A9" w:rsidP="001C56AE">
            <w:pPr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hAnsi="Bookman Old Style"/>
                <w:sz w:val="22"/>
                <w:szCs w:val="22"/>
              </w:rPr>
              <w:t>Na podstawie Rozporządzenia Parlamentu Europejskiego i Rady (UE) 2016/679 z dnia 27 kwietnia 2016r. w sprawie ochrony osób fizycznych w związku z przetwarzaniem danych osobowych i w sprawie swobodnego przepływu takich danych oraz uchylenia dyrektywy 95/46/WE, zwanego dalej „Rozporządzeniem”, informujemy, że:</w:t>
            </w:r>
          </w:p>
          <w:p w14:paraId="460A77B1" w14:textId="77777777" w:rsidR="00D247A9" w:rsidRPr="00346565" w:rsidRDefault="00D247A9" w:rsidP="001C56AE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1A9E8C02" w14:textId="77777777" w:rsidR="00D247A9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Administratorem danych osobowych jest Uniwersytet Opolski z siedzibą przy pl. Kopernika 11a, 45-040 Opole.</w:t>
            </w:r>
          </w:p>
          <w:p w14:paraId="4F6DDFE0" w14:textId="0B5709EB" w:rsidR="00D247A9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Administrator danych osobowych wyznaczył Inspektora Ochrony Danych nadzorującego prawidłowość przetwarzania danych osobowych, z którym można skontaktować się za pośrednictwem adresu e-mail: </w:t>
            </w:r>
            <w:hyperlink r:id="rId6" w:history="1">
              <w:r w:rsidRPr="00346565">
                <w:rPr>
                  <w:rFonts w:ascii="Bookman Old Style" w:eastAsia="Calibri" w:hAnsi="Bookman Old Style"/>
                  <w:sz w:val="22"/>
                  <w:szCs w:val="22"/>
                </w:rPr>
                <w:t>iod@uni.opole.pl</w:t>
              </w:r>
            </w:hyperlink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, poprzez formularz na stronie: </w:t>
            </w:r>
            <w:hyperlink r:id="rId7" w:history="1">
              <w:r w:rsidRPr="00346565">
                <w:rPr>
                  <w:rFonts w:ascii="Bookman Old Style" w:eastAsia="Calibri" w:hAnsi="Bookman Old Style"/>
                  <w:sz w:val="22"/>
                  <w:szCs w:val="22"/>
                </w:rPr>
                <w:t>http://iod.uni.opole.pl/kontakt/</w:t>
              </w:r>
            </w:hyperlink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 lub pisząc na adres: Uniwersytet Opolski - Inspektor Ochrony Danych Osobowych, pl. Kopernika 11a, 45-040 Opole. Dane dotyczące Inspektora Ochrony Danych są dostępne na stronie internetowej </w:t>
            </w:r>
            <w:hyperlink r:id="rId8" w:history="1">
              <w:r w:rsidRPr="00346565">
                <w:rPr>
                  <w:rFonts w:ascii="Bookman Old Style" w:eastAsia="Calibri" w:hAnsi="Bookman Old Style"/>
                  <w:sz w:val="22"/>
                  <w:szCs w:val="22"/>
                </w:rPr>
                <w:t>http://iod.uni.opole.pl</w:t>
              </w:r>
            </w:hyperlink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.</w:t>
            </w:r>
          </w:p>
          <w:p w14:paraId="4532623A" w14:textId="529D21F6" w:rsidR="00D247A9" w:rsidRPr="006431CF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Pani/Pana dane osobowe przetwarzane będą dla celów postępowania rekrutacyjnego na stanowisko </w:t>
            </w:r>
            <w:r w:rsidR="00983801">
              <w:rPr>
                <w:rFonts w:ascii="Bookman Old Style" w:eastAsia="Calibri" w:hAnsi="Bookman Old Style"/>
                <w:b/>
                <w:sz w:val="22"/>
                <w:szCs w:val="22"/>
              </w:rPr>
              <w:t>asystenta</w:t>
            </w:r>
            <w:r w:rsidR="001F559E">
              <w:rPr>
                <w:rFonts w:ascii="Bookman Old Style" w:eastAsia="Calibri" w:hAnsi="Bookman Old Style"/>
                <w:b/>
                <w:sz w:val="22"/>
                <w:szCs w:val="22"/>
              </w:rPr>
              <w:t>/ wykładowcy</w:t>
            </w:r>
            <w:r w:rsidRPr="00346565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 w grupie pracowników </w:t>
            </w:r>
            <w:r w:rsidR="006431CF" w:rsidRPr="006431CF">
              <w:rPr>
                <w:rFonts w:ascii="Bookman Old Style" w:eastAsia="Calibri" w:hAnsi="Bookman Old Style"/>
                <w:b/>
                <w:sz w:val="22"/>
                <w:szCs w:val="22"/>
              </w:rPr>
              <w:t>dydaktycznych</w:t>
            </w:r>
            <w:r w:rsidR="00F56F23">
              <w:rPr>
                <w:rFonts w:ascii="Bookman Old Style" w:eastAsia="Calibri" w:hAnsi="Bookman Old Style"/>
                <w:b/>
                <w:sz w:val="22"/>
                <w:szCs w:val="22"/>
              </w:rPr>
              <w:t>.</w:t>
            </w:r>
          </w:p>
          <w:p w14:paraId="38EF1A58" w14:textId="25243026" w:rsidR="00D247A9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Podstawą do przetwarzania danych osobowych jest art. 6. ust. 1 pkt. b i c, Rozporządzenia Parlamentu Europejskiego i Rady (UE) 2016/679 z 27 kwietnia 2016 r. w sprawie ochrony osób fizycznych w związku z przetwarzaniem danych osobowych </w:t>
            </w: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br/>
              <w:t xml:space="preserve">i w sprawie swobodnego przepływu takich danych oraz uchylenia dyrektywy 95/46/WE (Dz. Urz. UE L Nr 119, str. 1). </w:t>
            </w:r>
          </w:p>
          <w:p w14:paraId="47D2828D" w14:textId="77777777" w:rsidR="00D247A9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Podanie danych jest dobrowolne, jednak konieczne do realizacji celów, do jakich zostały zebrane. Zakres przetwarzania danych osobowych reguluje Kodeks Pracy oraz ustawa z dnia 20 lipca 2018 r. Prawo o szkolnictwie wyższym i nauce (Dz. U. z 2018 r. poz. 1668 z </w:t>
            </w:r>
            <w:proofErr w:type="spellStart"/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późn</w:t>
            </w:r>
            <w:proofErr w:type="spellEnd"/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. zmianami). Niepodanie wymaganych informacji (danych osobowych) skutkować będzie niezakwalifikowaniem do procesu rekrutacji.</w:t>
            </w:r>
          </w:p>
          <w:p w14:paraId="71E73A3B" w14:textId="77777777" w:rsidR="00D247A9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Dane nie będą udostępniane podmiotom zewnętrznym z wyjątkiem przypadków przewidzianych przepisami prawa, nie będą również bez Pani/Pana zgody przekazywane do państw trzecich.</w:t>
            </w:r>
          </w:p>
          <w:p w14:paraId="4EB1CF8F" w14:textId="77777777" w:rsidR="00D247A9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Dane przechowywane będą przez czas niezbędny dla zrealizowania rekrutacji na stanowisko określone w pkt.3.</w:t>
            </w:r>
          </w:p>
          <w:p w14:paraId="167490F8" w14:textId="77777777" w:rsidR="00D247A9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Posiada Pani/Pan prawo dostępu do treści swoich danych oraz z zastrzeżeniem przepisów prawa: prawo ich sprostowania, </w:t>
            </w: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lastRenderedPageBreak/>
              <w:t>usunięcia lub ograniczenia przetwarzania, prawo do sprzeciwu wobec przetwarzania a także prawo do przenoszenia danych.</w:t>
            </w:r>
          </w:p>
          <w:p w14:paraId="2D22A516" w14:textId="0F297FC9" w:rsidR="002474E7" w:rsidRPr="00346565" w:rsidRDefault="00D247A9" w:rsidP="00432178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Bookman Old Style" w:eastAsia="Calibri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Ma Pani/Pan prawo do wniesienia skargi do Prezesa Urzędu Ochrony Danych Osobowych, jeżeli jeśli uzna Pani/Pan za uzasadnione, że Pani/Pana dane osobowe</w:t>
            </w:r>
            <w:r w:rsidR="002474E7" w:rsidRPr="00346565">
              <w:rPr>
                <w:rFonts w:ascii="Bookman Old Style" w:eastAsia="Calibri" w:hAnsi="Bookman Old Style"/>
                <w:sz w:val="22"/>
                <w:szCs w:val="22"/>
              </w:rPr>
              <w:t xml:space="preserve">  dane osobowe są przetwarzane niezgodnie z obowiązującymi przepisami prawa.</w:t>
            </w:r>
          </w:p>
          <w:p w14:paraId="25241243" w14:textId="77777777" w:rsidR="002474E7" w:rsidRPr="00346565" w:rsidRDefault="002474E7" w:rsidP="002474E7">
            <w:pPr>
              <w:pStyle w:val="Akapitzlist"/>
              <w:spacing w:before="120" w:after="120"/>
              <w:ind w:left="567"/>
              <w:rPr>
                <w:rFonts w:ascii="Bookman Old Style" w:eastAsia="Calibri" w:hAnsi="Bookman Old Style"/>
                <w:sz w:val="22"/>
                <w:szCs w:val="22"/>
              </w:rPr>
            </w:pPr>
          </w:p>
          <w:p w14:paraId="69BD4E0E" w14:textId="73DD62F0" w:rsidR="00765935" w:rsidRPr="00346565" w:rsidRDefault="002474E7" w:rsidP="002474E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346565">
              <w:rPr>
                <w:rFonts w:ascii="Bookman Old Style" w:eastAsia="Calibri" w:hAnsi="Bookman Old Style"/>
                <w:sz w:val="22"/>
                <w:szCs w:val="22"/>
              </w:rPr>
              <w:t>Pani/Pana dane nie będą przetwarzane w sposób zautomatyzowany i nie będą poddawane profilowaniu.</w:t>
            </w:r>
          </w:p>
        </w:tc>
      </w:tr>
      <w:tr w:rsidR="00BF1BE1" w:rsidRPr="00346565" w14:paraId="2EADEFEB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262C2AF2" w14:textId="1A1C627E" w:rsidR="00BF1BE1" w:rsidRPr="00346565" w:rsidRDefault="0091626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lastRenderedPageBreak/>
              <w:t>Wykształcenie</w:t>
            </w:r>
          </w:p>
        </w:tc>
        <w:tc>
          <w:tcPr>
            <w:tcW w:w="7640" w:type="dxa"/>
            <w:vAlign w:val="center"/>
          </w:tcPr>
          <w:p w14:paraId="077856FE" w14:textId="134DA781" w:rsidR="00BF1BE1" w:rsidRPr="00346565" w:rsidRDefault="00455864" w:rsidP="001C56AE">
            <w:pPr>
              <w:widowControl/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b/>
                <w:sz w:val="22"/>
                <w:szCs w:val="22"/>
                <w:lang w:bidi="ar"/>
              </w:rPr>
              <w:t>WYŻSZE</w:t>
            </w:r>
          </w:p>
        </w:tc>
      </w:tr>
      <w:tr w:rsidR="00BF1BE1" w:rsidRPr="00346565" w14:paraId="113EB418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61D9D333" w14:textId="39D1AA98" w:rsidR="00BF1BE1" w:rsidRPr="00346565" w:rsidRDefault="0091626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Stanowisko</w:t>
            </w:r>
          </w:p>
        </w:tc>
        <w:tc>
          <w:tcPr>
            <w:tcW w:w="7640" w:type="dxa"/>
            <w:vAlign w:val="center"/>
          </w:tcPr>
          <w:p w14:paraId="7C883AA5" w14:textId="73B3FCFA" w:rsidR="00BF1BE1" w:rsidRPr="00346565" w:rsidRDefault="001F559E" w:rsidP="001C56A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Asystent / wykładowca</w:t>
            </w:r>
          </w:p>
        </w:tc>
      </w:tr>
      <w:tr w:rsidR="006431CF" w:rsidRPr="00346565" w14:paraId="743F6303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2D8FC2C7" w14:textId="44B12305" w:rsidR="006431CF" w:rsidRPr="00346565" w:rsidRDefault="006431CF" w:rsidP="006431CF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Termin składania ofert (konkretna data i godzina)</w:t>
            </w:r>
          </w:p>
        </w:tc>
        <w:tc>
          <w:tcPr>
            <w:tcW w:w="7640" w:type="dxa"/>
            <w:vAlign w:val="center"/>
          </w:tcPr>
          <w:p w14:paraId="7F301FC2" w14:textId="6B135CF9" w:rsidR="006431CF" w:rsidRPr="00346565" w:rsidRDefault="001F559E" w:rsidP="00485E9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highlight w:val="yellow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</w:t>
            </w:r>
            <w:r w:rsidR="00485E9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</w:t>
            </w: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stycznia</w:t>
            </w:r>
            <w:r w:rsidR="00521D1B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  <w:r w:rsidR="00A07BB2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2026</w:t>
            </w:r>
            <w:r w:rsidR="006431CF" w:rsidRPr="00B443B6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r.</w:t>
            </w:r>
            <w:r w:rsidR="006431CF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godz. 15:00</w:t>
            </w:r>
          </w:p>
        </w:tc>
      </w:tr>
      <w:tr w:rsidR="006431CF" w:rsidRPr="00346565" w14:paraId="161CE5DB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3EC66EF0" w14:textId="48A0B8B8" w:rsidR="006431CF" w:rsidRPr="00346565" w:rsidRDefault="006431CF" w:rsidP="006431CF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Data publikacji oferty od: (konkretna data)</w:t>
            </w:r>
          </w:p>
        </w:tc>
        <w:tc>
          <w:tcPr>
            <w:tcW w:w="7640" w:type="dxa"/>
            <w:vAlign w:val="center"/>
          </w:tcPr>
          <w:p w14:paraId="5D9AC8F9" w14:textId="6C4B5ED2" w:rsidR="006431CF" w:rsidRPr="00346565" w:rsidRDefault="00485E9E" w:rsidP="00C27A82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highlight w:val="yellow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8</w:t>
            </w:r>
            <w:r w:rsidR="001F559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grudnia 2025</w:t>
            </w:r>
            <w:r w:rsidR="00A07BB2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r.</w:t>
            </w:r>
          </w:p>
        </w:tc>
      </w:tr>
      <w:tr w:rsidR="006431CF" w:rsidRPr="00346565" w14:paraId="0A7A7C29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6DAABD86" w14:textId="6D545159" w:rsidR="006431CF" w:rsidRPr="00346565" w:rsidRDefault="006431CF" w:rsidP="006431CF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Data publikacji oferty do: (konkretna data)</w:t>
            </w:r>
          </w:p>
        </w:tc>
        <w:tc>
          <w:tcPr>
            <w:tcW w:w="7640" w:type="dxa"/>
            <w:vAlign w:val="center"/>
          </w:tcPr>
          <w:p w14:paraId="4A35BC02" w14:textId="621194DD" w:rsidR="006431CF" w:rsidRPr="00346565" w:rsidRDefault="001F559E" w:rsidP="00485E9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highlight w:val="yellow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</w:t>
            </w:r>
            <w:r w:rsidR="00485E9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1</w:t>
            </w: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stycznia </w:t>
            </w:r>
            <w:r w:rsidR="00A07BB2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2026</w:t>
            </w:r>
            <w:r w:rsidRPr="00B443B6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r.</w:t>
            </w: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godz. 15:00</w:t>
            </w:r>
          </w:p>
        </w:tc>
      </w:tr>
      <w:tr w:rsidR="00BF1BE1" w:rsidRPr="00346565" w14:paraId="13BDDA64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17F9E5CC" w14:textId="77777777" w:rsidR="00BF1BE1" w:rsidRPr="00346565" w:rsidRDefault="00BF1BE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proofErr w:type="spellStart"/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Tagi</w:t>
            </w:r>
            <w:proofErr w:type="spellEnd"/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, słowa kluczowe:</w:t>
            </w:r>
          </w:p>
        </w:tc>
        <w:tc>
          <w:tcPr>
            <w:tcW w:w="7640" w:type="dxa"/>
            <w:vAlign w:val="center"/>
          </w:tcPr>
          <w:p w14:paraId="68F17FB9" w14:textId="16B03B8A" w:rsidR="00BF1BE1" w:rsidRPr="00346565" w:rsidRDefault="004D4748" w:rsidP="001F559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wydział lekarski</w:t>
            </w:r>
            <w:r w:rsidR="00EC16FF"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,</w:t>
            </w:r>
            <w:r w:rsidR="004D0F1B" w:rsidRPr="004D0F1B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</w:t>
            </w:r>
            <w:r w:rsidR="001F559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patologia, patomorfologia</w:t>
            </w:r>
          </w:p>
        </w:tc>
      </w:tr>
      <w:tr w:rsidR="00BF1BE1" w:rsidRPr="00346565" w14:paraId="4A931C53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756FDD4E" w14:textId="629F6EB4" w:rsidR="00BF1BE1" w:rsidRPr="00346565" w:rsidRDefault="00BF1BE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Imię i nazwisko osoby wytwarzającej/</w:t>
            </w:r>
            <w:r w:rsidR="00916261"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odpowiedzialnej za treść oferty</w:t>
            </w:r>
          </w:p>
        </w:tc>
        <w:tc>
          <w:tcPr>
            <w:tcW w:w="7640" w:type="dxa"/>
            <w:vAlign w:val="center"/>
          </w:tcPr>
          <w:p w14:paraId="1F6FD969" w14:textId="77777777" w:rsidR="00BF1BE1" w:rsidRPr="00346565" w:rsidRDefault="00986A04" w:rsidP="001C56A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val="da-DK" w:bidi="ar"/>
              </w:rPr>
              <w:t xml:space="preserve">Prof. dr hab. n. med. </w:t>
            </w: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Marek Gierlotka</w:t>
            </w:r>
          </w:p>
          <w:p w14:paraId="5F89F544" w14:textId="018BB922" w:rsidR="00986A04" w:rsidRPr="00346565" w:rsidRDefault="00986A04" w:rsidP="001C56A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</w:p>
        </w:tc>
      </w:tr>
      <w:tr w:rsidR="00BF1BE1" w:rsidRPr="00346565" w14:paraId="16683ABD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08B28834" w14:textId="1B16E202" w:rsidR="00BF1BE1" w:rsidRPr="00346565" w:rsidRDefault="00BF1BE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Stanowisko osoby wytwarzającej/</w:t>
            </w:r>
            <w:r w:rsidR="00916261"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odpowiedzialnej za treść oferty</w:t>
            </w:r>
          </w:p>
        </w:tc>
        <w:tc>
          <w:tcPr>
            <w:tcW w:w="7640" w:type="dxa"/>
            <w:vAlign w:val="center"/>
          </w:tcPr>
          <w:p w14:paraId="441FE385" w14:textId="684A01CD" w:rsidR="00BF1BE1" w:rsidRPr="00346565" w:rsidRDefault="00986A04" w:rsidP="001C56AE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Dyrektor Instytutu Nauk Medycznych</w:t>
            </w:r>
          </w:p>
        </w:tc>
      </w:tr>
      <w:tr w:rsidR="00BF1BE1" w:rsidRPr="00346565" w14:paraId="62EF3B6B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37A21AD6" w14:textId="26AD16E6" w:rsidR="00BF1BE1" w:rsidRPr="00346565" w:rsidRDefault="00916261" w:rsidP="001C56AE">
            <w:pPr>
              <w:widowControl/>
              <w:jc w:val="left"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 w:rsidRPr="00346565">
              <w:rPr>
                <w:rFonts w:ascii="Bookman Old Style" w:eastAsia="SimSun" w:hAnsi="Bookman Old Style" w:cstheme="minorHAnsi"/>
                <w:sz w:val="22"/>
                <w:szCs w:val="22"/>
                <w:lang w:eastAsia="zh-CN" w:bidi="ar"/>
              </w:rPr>
              <w:t>Data wytworzenia oferty</w:t>
            </w:r>
          </w:p>
        </w:tc>
        <w:tc>
          <w:tcPr>
            <w:tcW w:w="7640" w:type="dxa"/>
            <w:vAlign w:val="center"/>
          </w:tcPr>
          <w:p w14:paraId="60EC43BB" w14:textId="35637541" w:rsidR="00BF1BE1" w:rsidRPr="00346565" w:rsidRDefault="00485E9E" w:rsidP="00C27A82">
            <w:pPr>
              <w:widowControl/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</w:pPr>
            <w:r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>8</w:t>
            </w:r>
            <w:r w:rsidR="001F559E">
              <w:rPr>
                <w:rFonts w:ascii="Bookman Old Style" w:eastAsia="SimSun" w:hAnsi="Bookman Old Style" w:cstheme="minorHAnsi"/>
                <w:sz w:val="22"/>
                <w:szCs w:val="22"/>
                <w:lang w:bidi="ar"/>
              </w:rPr>
              <w:t xml:space="preserve"> grudnia 2025  r.</w:t>
            </w:r>
          </w:p>
        </w:tc>
      </w:tr>
    </w:tbl>
    <w:p w14:paraId="0EC75396" w14:textId="77777777" w:rsidR="00BF1BE1" w:rsidRPr="00346565" w:rsidRDefault="00BF1BE1" w:rsidP="001C56AE">
      <w:pPr>
        <w:rPr>
          <w:rFonts w:ascii="Bookman Old Style" w:eastAsia="SimSun" w:hAnsi="Bookman Old Style" w:cstheme="minorHAnsi"/>
          <w:sz w:val="22"/>
          <w:szCs w:val="22"/>
          <w:lang w:bidi="ar"/>
        </w:rPr>
      </w:pPr>
    </w:p>
    <w:p w14:paraId="0FDE618F" w14:textId="77777777" w:rsidR="00BF1BE1" w:rsidRPr="00346565" w:rsidRDefault="00BF1BE1" w:rsidP="001C56AE">
      <w:pPr>
        <w:rPr>
          <w:rFonts w:ascii="Bookman Old Style" w:hAnsi="Bookman Old Style" w:cstheme="minorHAnsi"/>
          <w:b/>
          <w:sz w:val="22"/>
          <w:szCs w:val="22"/>
        </w:rPr>
      </w:pPr>
    </w:p>
    <w:p w14:paraId="61516A0A" w14:textId="77777777" w:rsidR="00BF1BE1" w:rsidRPr="00346565" w:rsidRDefault="00BF1BE1" w:rsidP="001C56AE">
      <w:pPr>
        <w:rPr>
          <w:rFonts w:ascii="Bookman Old Style" w:hAnsi="Bookman Old Style" w:cstheme="minorHAnsi"/>
          <w:b/>
          <w:sz w:val="22"/>
          <w:szCs w:val="22"/>
        </w:rPr>
      </w:pPr>
    </w:p>
    <w:p w14:paraId="0B5DD93A" w14:textId="77777777" w:rsidR="0032199B" w:rsidRPr="00346565" w:rsidRDefault="0032199B" w:rsidP="001C56AE">
      <w:pPr>
        <w:rPr>
          <w:rFonts w:ascii="Bookman Old Style" w:hAnsi="Bookman Old Style" w:cstheme="minorHAnsi"/>
          <w:sz w:val="22"/>
          <w:szCs w:val="22"/>
        </w:rPr>
      </w:pPr>
    </w:p>
    <w:p w14:paraId="230F5DA9" w14:textId="77777777" w:rsidR="00CC701C" w:rsidRPr="00346565" w:rsidRDefault="00CC701C">
      <w:pPr>
        <w:rPr>
          <w:rFonts w:ascii="Bookman Old Style" w:hAnsi="Bookman Old Style" w:cstheme="minorHAnsi"/>
          <w:sz w:val="22"/>
          <w:szCs w:val="22"/>
        </w:rPr>
      </w:pPr>
    </w:p>
    <w:sectPr w:rsidR="00CC701C" w:rsidRPr="0034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0CE"/>
    <w:multiLevelType w:val="hybridMultilevel"/>
    <w:tmpl w:val="5F1E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4FB6"/>
    <w:multiLevelType w:val="hybridMultilevel"/>
    <w:tmpl w:val="5FCA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4F71"/>
    <w:multiLevelType w:val="multilevel"/>
    <w:tmpl w:val="CE2CF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B3683"/>
    <w:multiLevelType w:val="hybridMultilevel"/>
    <w:tmpl w:val="C8889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6F92"/>
    <w:multiLevelType w:val="multilevel"/>
    <w:tmpl w:val="1018C4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425618"/>
    <w:multiLevelType w:val="hybridMultilevel"/>
    <w:tmpl w:val="17348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73CFD"/>
    <w:multiLevelType w:val="hybridMultilevel"/>
    <w:tmpl w:val="E5686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863F1"/>
    <w:multiLevelType w:val="hybridMultilevel"/>
    <w:tmpl w:val="AEA68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271AE"/>
    <w:multiLevelType w:val="hybridMultilevel"/>
    <w:tmpl w:val="00A03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0E51"/>
    <w:multiLevelType w:val="hybridMultilevel"/>
    <w:tmpl w:val="BE2A0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D4F60"/>
    <w:multiLevelType w:val="hybridMultilevel"/>
    <w:tmpl w:val="D092E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E1"/>
    <w:rsid w:val="00067665"/>
    <w:rsid w:val="00095AEB"/>
    <w:rsid w:val="001226C8"/>
    <w:rsid w:val="00141DF1"/>
    <w:rsid w:val="00143DF9"/>
    <w:rsid w:val="00184E53"/>
    <w:rsid w:val="00187C03"/>
    <w:rsid w:val="00194767"/>
    <w:rsid w:val="001C56AE"/>
    <w:rsid w:val="001F559E"/>
    <w:rsid w:val="0023507A"/>
    <w:rsid w:val="002474E7"/>
    <w:rsid w:val="00301E7A"/>
    <w:rsid w:val="0032199B"/>
    <w:rsid w:val="00342483"/>
    <w:rsid w:val="00346565"/>
    <w:rsid w:val="00394F40"/>
    <w:rsid w:val="003A1352"/>
    <w:rsid w:val="003A668C"/>
    <w:rsid w:val="003E3420"/>
    <w:rsid w:val="00402D9E"/>
    <w:rsid w:val="00405245"/>
    <w:rsid w:val="0041793D"/>
    <w:rsid w:val="00423F34"/>
    <w:rsid w:val="00432178"/>
    <w:rsid w:val="00455864"/>
    <w:rsid w:val="00485E9E"/>
    <w:rsid w:val="004B4214"/>
    <w:rsid w:val="004D0F1B"/>
    <w:rsid w:val="004D4748"/>
    <w:rsid w:val="00521D1B"/>
    <w:rsid w:val="00593E24"/>
    <w:rsid w:val="00606C66"/>
    <w:rsid w:val="00610C3B"/>
    <w:rsid w:val="00627D59"/>
    <w:rsid w:val="00635DD5"/>
    <w:rsid w:val="006431CF"/>
    <w:rsid w:val="006E07F2"/>
    <w:rsid w:val="00723972"/>
    <w:rsid w:val="00765935"/>
    <w:rsid w:val="00783A21"/>
    <w:rsid w:val="007F5431"/>
    <w:rsid w:val="008141CF"/>
    <w:rsid w:val="008149B2"/>
    <w:rsid w:val="008931FD"/>
    <w:rsid w:val="008E2F5C"/>
    <w:rsid w:val="008E584F"/>
    <w:rsid w:val="008F55CD"/>
    <w:rsid w:val="00916261"/>
    <w:rsid w:val="00922C50"/>
    <w:rsid w:val="009323DE"/>
    <w:rsid w:val="00952138"/>
    <w:rsid w:val="00983801"/>
    <w:rsid w:val="00986A04"/>
    <w:rsid w:val="0099037F"/>
    <w:rsid w:val="00A0523C"/>
    <w:rsid w:val="00A07BB2"/>
    <w:rsid w:val="00A230AC"/>
    <w:rsid w:val="00A82613"/>
    <w:rsid w:val="00A91F6A"/>
    <w:rsid w:val="00A9679B"/>
    <w:rsid w:val="00AE616B"/>
    <w:rsid w:val="00AF2873"/>
    <w:rsid w:val="00AF41FF"/>
    <w:rsid w:val="00B2641A"/>
    <w:rsid w:val="00B85ED0"/>
    <w:rsid w:val="00BA4AC8"/>
    <w:rsid w:val="00BB21C4"/>
    <w:rsid w:val="00BF1BE1"/>
    <w:rsid w:val="00C27A82"/>
    <w:rsid w:val="00C35019"/>
    <w:rsid w:val="00C37011"/>
    <w:rsid w:val="00C458D2"/>
    <w:rsid w:val="00C73B6E"/>
    <w:rsid w:val="00CC701C"/>
    <w:rsid w:val="00D247A9"/>
    <w:rsid w:val="00D744AD"/>
    <w:rsid w:val="00DE31E0"/>
    <w:rsid w:val="00DF7D1C"/>
    <w:rsid w:val="00E62E54"/>
    <w:rsid w:val="00E6793D"/>
    <w:rsid w:val="00E67C24"/>
    <w:rsid w:val="00EA038E"/>
    <w:rsid w:val="00EC16FF"/>
    <w:rsid w:val="00F14030"/>
    <w:rsid w:val="00F56F23"/>
    <w:rsid w:val="00F8316F"/>
    <w:rsid w:val="00FD2E88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CB29"/>
  <w15:docId w15:val="{40D9E01D-F8F3-49B2-929F-989ED72C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B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BE1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1BE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BF1BE1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765935"/>
    <w:pPr>
      <w:spacing w:before="100" w:beforeAutospacing="1" w:after="100" w:afterAutospacing="1"/>
    </w:pPr>
    <w:rPr>
      <w:szCs w:val="24"/>
    </w:rPr>
  </w:style>
  <w:style w:type="paragraph" w:styleId="Akapitzlist">
    <w:name w:val="List Paragraph"/>
    <w:basedOn w:val="Normalny"/>
    <w:uiPriority w:val="34"/>
    <w:qFormat/>
    <w:rsid w:val="00D247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31C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23F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.uni.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od.uni.opole.pl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ni.opole.pl" TargetMode="External"/><Relationship Id="rId5" Type="http://schemas.openxmlformats.org/officeDocument/2006/relationships/hyperlink" Target="http://www.uni.opol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Stefaniak</cp:lastModifiedBy>
  <cp:revision>3</cp:revision>
  <cp:lastPrinted>2019-12-06T12:47:00Z</cp:lastPrinted>
  <dcterms:created xsi:type="dcterms:W3CDTF">2025-12-08T08:48:00Z</dcterms:created>
  <dcterms:modified xsi:type="dcterms:W3CDTF">2025-12-08T08:49:00Z</dcterms:modified>
</cp:coreProperties>
</file>