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38BF85DF" w:rsidR="00B1692B" w:rsidRDefault="00B1692B" w:rsidP="00064CAE">
      <w:pPr>
        <w:jc w:val="right"/>
      </w:pPr>
    </w:p>
    <w:p w14:paraId="1094035C" w14:textId="6BCD5F88" w:rsidR="00B1692B" w:rsidRDefault="00B1692B" w:rsidP="00064CAE">
      <w:pPr>
        <w:jc w:val="right"/>
      </w:pPr>
    </w:p>
    <w:p w14:paraId="195189B6" w14:textId="5958B1FD" w:rsidR="00B1692B" w:rsidRDefault="00B1692B" w:rsidP="00064CAE">
      <w:pPr>
        <w:jc w:val="right"/>
      </w:pPr>
    </w:p>
    <w:p w14:paraId="6EC96CD9" w14:textId="45C38F8C" w:rsidR="00906351" w:rsidRDefault="00906351" w:rsidP="00071AAC">
      <w:pPr>
        <w:pStyle w:val="Default"/>
        <w:spacing w:before="120" w:after="120"/>
        <w:jc w:val="center"/>
        <w:rPr>
          <w:rFonts w:ascii="Calibri regular" w:hAnsi="Calibri regular" w:cs="Calibri"/>
          <w:b/>
          <w:bCs/>
        </w:rPr>
      </w:pPr>
      <w:r w:rsidRPr="006B7902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FD734E" wp14:editId="55AF6943">
                <wp:simplePos x="0" y="0"/>
                <wp:positionH relativeFrom="column">
                  <wp:posOffset>4154170</wp:posOffset>
                </wp:positionH>
                <wp:positionV relativeFrom="paragraph">
                  <wp:posOffset>78740</wp:posOffset>
                </wp:positionV>
                <wp:extent cx="2360930" cy="140462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53723" w14:textId="0A5E0F34" w:rsidR="006B7902" w:rsidRPr="00906351" w:rsidRDefault="006B7902" w:rsidP="006B7902">
                            <w:pPr>
                              <w:pStyle w:val="Nagwek"/>
                              <w:jc w:val="center"/>
                              <w:rPr>
                                <w:sz w:val="20"/>
                              </w:rPr>
                            </w:pPr>
                            <w:r w:rsidRPr="002616B4">
                              <w:rPr>
                                <w:sz w:val="20"/>
                              </w:rPr>
                              <w:t>Załącznik nr 1 do Z</w:t>
                            </w:r>
                            <w:r w:rsidR="002616B4" w:rsidRPr="002616B4">
                              <w:rPr>
                                <w:sz w:val="20"/>
                              </w:rPr>
                              <w:t>.29</w:t>
                            </w:r>
                            <w:r w:rsidRPr="002616B4">
                              <w:rPr>
                                <w:sz w:val="20"/>
                              </w:rPr>
                              <w:t>.202</w:t>
                            </w:r>
                            <w:r w:rsidR="00563E56" w:rsidRPr="002616B4">
                              <w:rPr>
                                <w:sz w:val="20"/>
                              </w:rPr>
                              <w:t>5</w:t>
                            </w:r>
                            <w:r w:rsidRPr="002616B4">
                              <w:rPr>
                                <w:sz w:val="20"/>
                              </w:rPr>
                              <w:t>.202</w:t>
                            </w:r>
                            <w:r w:rsidR="00563E56" w:rsidRPr="002616B4"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D734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1pt;margin-top:6.2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c&#10;ugge4AAAAAsBAAAPAAAAAAAAAAAAAAAAAGgEAABkcnMvZG93bnJldi54bWxQSwUGAAAAAAQABADz&#10;AAAAdQUAAAAA&#10;" stroked="f">
                <v:textbox style="mso-fit-shape-to-text:t">
                  <w:txbxContent>
                    <w:p w14:paraId="71F53723" w14:textId="0A5E0F34" w:rsidR="006B7902" w:rsidRPr="00906351" w:rsidRDefault="006B7902" w:rsidP="006B7902">
                      <w:pPr>
                        <w:pStyle w:val="Nagwek"/>
                        <w:jc w:val="center"/>
                        <w:rPr>
                          <w:sz w:val="20"/>
                        </w:rPr>
                      </w:pPr>
                      <w:r w:rsidRPr="002616B4">
                        <w:rPr>
                          <w:sz w:val="20"/>
                        </w:rPr>
                        <w:t>Załącznik nr 1 do Z</w:t>
                      </w:r>
                      <w:r w:rsidR="002616B4" w:rsidRPr="002616B4">
                        <w:rPr>
                          <w:sz w:val="20"/>
                        </w:rPr>
                        <w:t>.29</w:t>
                      </w:r>
                      <w:r w:rsidRPr="002616B4">
                        <w:rPr>
                          <w:sz w:val="20"/>
                        </w:rPr>
                        <w:t>.202</w:t>
                      </w:r>
                      <w:r w:rsidR="00563E56" w:rsidRPr="002616B4">
                        <w:rPr>
                          <w:sz w:val="20"/>
                        </w:rPr>
                        <w:t>5</w:t>
                      </w:r>
                      <w:r w:rsidRPr="002616B4">
                        <w:rPr>
                          <w:sz w:val="20"/>
                        </w:rPr>
                        <w:t>.202</w:t>
                      </w:r>
                      <w:r w:rsidR="00563E56" w:rsidRPr="002616B4">
                        <w:rPr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FB26155" w14:textId="39A68EDD" w:rsidR="00071AAC" w:rsidRPr="00935B45" w:rsidRDefault="00071AAC" w:rsidP="00071AAC">
      <w:pPr>
        <w:pStyle w:val="Default"/>
        <w:spacing w:before="120" w:after="120"/>
        <w:jc w:val="center"/>
        <w:rPr>
          <w:rFonts w:ascii="Calibri regular" w:hAnsi="Calibri regular" w:cs="Calibri"/>
          <w:b/>
          <w:bCs/>
        </w:rPr>
      </w:pPr>
      <w:r w:rsidRPr="00935B45">
        <w:rPr>
          <w:rFonts w:ascii="Calibri regular" w:hAnsi="Calibri regular" w:cs="Calibri"/>
          <w:b/>
          <w:bCs/>
        </w:rPr>
        <w:t>Ogłoszenie</w:t>
      </w:r>
    </w:p>
    <w:p w14:paraId="594CF62F" w14:textId="1FA4EE7D" w:rsidR="00071AAC" w:rsidRPr="00D94AEC" w:rsidRDefault="00071AAC" w:rsidP="00071AAC">
      <w:pPr>
        <w:pStyle w:val="Default"/>
        <w:spacing w:before="120" w:after="120"/>
        <w:jc w:val="center"/>
        <w:rPr>
          <w:rFonts w:ascii="Calibri regular" w:hAnsi="Calibri regular" w:cs="Calibri"/>
        </w:rPr>
      </w:pPr>
      <w:r w:rsidRPr="00D94AEC">
        <w:rPr>
          <w:rFonts w:ascii="Calibri regular" w:hAnsi="Calibri regular" w:cs="Calibri"/>
        </w:rPr>
        <w:t>Dziekan Wydziału</w:t>
      </w:r>
      <w:r w:rsidR="006F09E1">
        <w:rPr>
          <w:rFonts w:ascii="Calibri regular" w:hAnsi="Calibri regular" w:cs="Calibri"/>
        </w:rPr>
        <w:t xml:space="preserve"> Inżynierii Mechanicznej</w:t>
      </w:r>
      <w:r w:rsidRPr="00D94AEC">
        <w:rPr>
          <w:rFonts w:ascii="Calibri regular" w:hAnsi="Calibri regular" w:cs="Calibri"/>
        </w:rPr>
        <w:t xml:space="preserve"> z upoważnienia Rektora Politechniki Bydgoskiej im. Jana i Jędrzeja Śniadeckich ogłasza konkurs na</w:t>
      </w:r>
      <w:r w:rsidR="00563E56">
        <w:rPr>
          <w:rFonts w:ascii="Calibri regular" w:hAnsi="Calibri regular" w:cs="Calibri" w:hint="eastAsia"/>
        </w:rPr>
        <w:t> </w:t>
      </w:r>
      <w:r w:rsidRPr="00D94AEC">
        <w:rPr>
          <w:rFonts w:ascii="Calibri regular" w:hAnsi="Calibri regular" w:cs="Calibri"/>
        </w:rPr>
        <w:t>stanowisko</w:t>
      </w:r>
      <w:r w:rsidR="006F09E1">
        <w:rPr>
          <w:rFonts w:ascii="Calibri regular" w:hAnsi="Calibri regular" w:cs="Calibri"/>
        </w:rPr>
        <w:t xml:space="preserve"> </w:t>
      </w:r>
      <w:r w:rsidR="006F09E1" w:rsidRPr="00DD65D6">
        <w:rPr>
          <w:rFonts w:ascii="Calibri regular" w:hAnsi="Calibri regular" w:cs="Calibri"/>
          <w:b/>
          <w:bCs/>
        </w:rPr>
        <w:t>asystenta</w:t>
      </w:r>
      <w:r w:rsidR="006911C1">
        <w:rPr>
          <w:rFonts w:ascii="Calibri regular" w:hAnsi="Calibri regular" w:cs="Calibri"/>
          <w:b/>
          <w:bCs/>
        </w:rPr>
        <w:t>(k/m)</w:t>
      </w:r>
      <w:r w:rsidR="00B93FE9">
        <w:rPr>
          <w:rFonts w:ascii="Calibri regular" w:hAnsi="Calibri regular" w:cs="Calibri"/>
        </w:rPr>
        <w:t xml:space="preserve"> </w:t>
      </w:r>
      <w:r w:rsidRPr="00D94AEC">
        <w:rPr>
          <w:rFonts w:ascii="Calibri regular" w:hAnsi="Calibri regular" w:cs="Calibri"/>
        </w:rPr>
        <w:t>w grupi</w:t>
      </w:r>
      <w:r w:rsidR="006F09E1">
        <w:rPr>
          <w:rFonts w:ascii="Calibri regular" w:hAnsi="Calibri regular" w:cs="Calibri"/>
        </w:rPr>
        <w:t>e pracowników badawczo-dydaktycznych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160"/>
        <w:gridCol w:w="5953"/>
      </w:tblGrid>
      <w:tr w:rsidR="00071AAC" w:rsidRPr="00A81E96" w14:paraId="27DD3B8B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788D5006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color w:val="000000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 regular" w:hAnsi="Calibri regular" w:cs="Calibri"/>
                <w:color w:val="000000"/>
                <w:sz w:val="22"/>
                <w:szCs w:val="22"/>
              </w:rPr>
              <w:t>yscyplina naukowa</w:t>
            </w:r>
          </w:p>
        </w:tc>
        <w:tc>
          <w:tcPr>
            <w:tcW w:w="5953" w:type="dxa"/>
            <w:vAlign w:val="center"/>
          </w:tcPr>
          <w:p w14:paraId="6043E60C" w14:textId="0358905A" w:rsidR="00071AAC" w:rsidRPr="00A81E96" w:rsidRDefault="006F09E1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Inżynieria mechaniczna</w:t>
            </w:r>
          </w:p>
        </w:tc>
      </w:tr>
      <w:tr w:rsidR="00071AAC" w:rsidRPr="00A81E96" w14:paraId="1B86CC8B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6D420D86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color w:val="000000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 regular" w:hAnsi="Calibri regular" w:cs="Calibri"/>
                <w:color w:val="000000"/>
                <w:sz w:val="22"/>
                <w:szCs w:val="22"/>
              </w:rPr>
              <w:t>ata ogłoszenia</w:t>
            </w:r>
          </w:p>
        </w:tc>
        <w:tc>
          <w:tcPr>
            <w:tcW w:w="5953" w:type="dxa"/>
            <w:vAlign w:val="center"/>
          </w:tcPr>
          <w:p w14:paraId="1A0DB934" w14:textId="3FF39A24" w:rsidR="00071AAC" w:rsidRPr="00A81E96" w:rsidRDefault="006911C1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23.01.2026</w:t>
            </w:r>
          </w:p>
        </w:tc>
      </w:tr>
      <w:tr w:rsidR="00071AAC" w:rsidRPr="00A81E96" w14:paraId="2E937091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1D61C35F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color w:val="000000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 regular" w:hAnsi="Calibri regular" w:cs="Calibri"/>
                <w:color w:val="000000"/>
                <w:sz w:val="22"/>
                <w:szCs w:val="22"/>
              </w:rPr>
              <w:t>ermin składania ofert</w:t>
            </w:r>
          </w:p>
        </w:tc>
        <w:tc>
          <w:tcPr>
            <w:tcW w:w="5953" w:type="dxa"/>
            <w:vAlign w:val="center"/>
          </w:tcPr>
          <w:p w14:paraId="4A90C2F1" w14:textId="71FDD7B3" w:rsidR="00071AAC" w:rsidRPr="00A81E96" w:rsidRDefault="006911C1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23.02.2026</w:t>
            </w:r>
          </w:p>
        </w:tc>
      </w:tr>
      <w:tr w:rsidR="00071AAC" w:rsidRPr="00A81E96" w14:paraId="70C92052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69523C6C" w14:textId="77777777" w:rsidR="00071AAC" w:rsidRPr="00A81E96" w:rsidRDefault="00071AAC" w:rsidP="00BA1860">
            <w:pPr>
              <w:pStyle w:val="Default"/>
              <w:rPr>
                <w:rFonts w:ascii="Calibri regular" w:hAnsi="Calibri regular" w:cs="Calibri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sz w:val="22"/>
                <w:szCs w:val="22"/>
              </w:rPr>
              <w:t>W</w:t>
            </w:r>
            <w:r>
              <w:rPr>
                <w:rFonts w:ascii="Calibri regular" w:hAnsi="Calibri regular" w:cs="Calibri"/>
                <w:sz w:val="22"/>
                <w:szCs w:val="22"/>
              </w:rPr>
              <w:t>ymiar etatu</w:t>
            </w:r>
          </w:p>
        </w:tc>
        <w:tc>
          <w:tcPr>
            <w:tcW w:w="5953" w:type="dxa"/>
            <w:vAlign w:val="center"/>
          </w:tcPr>
          <w:p w14:paraId="12E4DB98" w14:textId="67AF202C" w:rsidR="00071AAC" w:rsidRPr="00A81E96" w:rsidRDefault="006F09E1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Pełny</w:t>
            </w:r>
          </w:p>
        </w:tc>
      </w:tr>
      <w:tr w:rsidR="00071AAC" w:rsidRPr="00A81E96" w14:paraId="536A1963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6EE9DC47" w14:textId="77777777" w:rsidR="00071AAC" w:rsidRPr="00A81E96" w:rsidRDefault="00071AAC" w:rsidP="00BA1860">
            <w:pPr>
              <w:pStyle w:val="Default"/>
              <w:rPr>
                <w:rFonts w:ascii="Calibri regular" w:hAnsi="Calibri regular" w:cs="Calibri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sz w:val="22"/>
                <w:szCs w:val="22"/>
              </w:rPr>
              <w:t>P</w:t>
            </w:r>
            <w:r>
              <w:rPr>
                <w:rFonts w:ascii="Calibri regular" w:hAnsi="Calibri regular" w:cs="Calibri"/>
                <w:sz w:val="22"/>
                <w:szCs w:val="22"/>
              </w:rPr>
              <w:t>lanowany termin rozpoczęcia pracy</w:t>
            </w:r>
          </w:p>
        </w:tc>
        <w:tc>
          <w:tcPr>
            <w:tcW w:w="5953" w:type="dxa"/>
            <w:vAlign w:val="center"/>
          </w:tcPr>
          <w:p w14:paraId="1CB47E9D" w14:textId="3874E28A" w:rsidR="00071AAC" w:rsidRPr="00A81E96" w:rsidRDefault="006911C1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01.03.2026</w:t>
            </w:r>
          </w:p>
        </w:tc>
      </w:tr>
      <w:tr w:rsidR="00071AAC" w:rsidRPr="00A81E96" w14:paraId="1E96997B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285CC854" w14:textId="77777777" w:rsidR="00071AAC" w:rsidRPr="00A81E96" w:rsidRDefault="00071AAC" w:rsidP="00BA1860">
            <w:pPr>
              <w:pStyle w:val="Default"/>
              <w:rPr>
                <w:rFonts w:ascii="Calibri regular" w:hAnsi="Calibri regular" w:cs="Calibri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sz w:val="22"/>
                <w:szCs w:val="22"/>
              </w:rPr>
              <w:t>L</w:t>
            </w:r>
            <w:r>
              <w:rPr>
                <w:rFonts w:ascii="Calibri regular" w:hAnsi="Calibri regular" w:cs="Calibri"/>
                <w:sz w:val="22"/>
                <w:szCs w:val="22"/>
              </w:rPr>
              <w:t>ink do strony jednostki</w:t>
            </w:r>
          </w:p>
        </w:tc>
        <w:tc>
          <w:tcPr>
            <w:tcW w:w="5953" w:type="dxa"/>
            <w:vAlign w:val="center"/>
          </w:tcPr>
          <w:p w14:paraId="0A7DFE6F" w14:textId="711971B0" w:rsidR="00071AAC" w:rsidRPr="00A81E96" w:rsidRDefault="006F09E1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www.pbs.edu.pl</w:t>
            </w:r>
          </w:p>
        </w:tc>
      </w:tr>
      <w:tr w:rsidR="00071AAC" w:rsidRPr="00A81E96" w14:paraId="388FB852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128ABD28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color w:val="000000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 regular" w:hAnsi="Calibri regular" w:cs="Calibri"/>
                <w:color w:val="000000"/>
                <w:sz w:val="22"/>
                <w:szCs w:val="22"/>
              </w:rPr>
              <w:t>łowa kluczowe</w:t>
            </w:r>
          </w:p>
        </w:tc>
        <w:tc>
          <w:tcPr>
            <w:tcW w:w="5953" w:type="dxa"/>
            <w:vAlign w:val="center"/>
          </w:tcPr>
          <w:p w14:paraId="6F876738" w14:textId="76B10AE3" w:rsidR="00071AAC" w:rsidRPr="00A81E96" w:rsidRDefault="006F09E1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Inżynieria mechaniczna, eksploatacja maszyn, transport, rozwój naukowy, praca dydaktyczna</w:t>
            </w:r>
          </w:p>
        </w:tc>
      </w:tr>
      <w:tr w:rsidR="00071AAC" w:rsidRPr="00A81E96" w14:paraId="4EE09BDB" w14:textId="77777777" w:rsidTr="00BA1860">
        <w:trPr>
          <w:trHeight w:val="397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C9EE7B2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Cs w:val="0"/>
                <w:color w:val="000000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>O</w:t>
            </w:r>
            <w:r>
              <w:rPr>
                <w:rFonts w:ascii="Calibri regular" w:hAnsi="Calibri regular" w:cs="Calibri"/>
                <w:color w:val="000000"/>
                <w:sz w:val="22"/>
                <w:szCs w:val="22"/>
              </w:rPr>
              <w:t>pis</w:t>
            </w: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 xml:space="preserve"> (tematyka, oczekiwania, uwagi)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72B838F" w14:textId="5BB693CD" w:rsidR="00071AAC" w:rsidRDefault="006F09E1" w:rsidP="006F09E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Osoba znajdująca się na wczesnym etapie kariery zawodowej po ukończeniu studiów magisterskich</w:t>
            </w:r>
          </w:p>
          <w:p w14:paraId="6DC68938" w14:textId="752EF75E" w:rsidR="006F09E1" w:rsidRDefault="006F09E1" w:rsidP="006F09E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Osoba realizująca rozprawę doktorską w dyscyplinie inżynieria mechaniczna</w:t>
            </w:r>
          </w:p>
          <w:p w14:paraId="7E4597E1" w14:textId="5AC4BBE9" w:rsidR="00071AAC" w:rsidRPr="006F09E1" w:rsidRDefault="006F09E1" w:rsidP="00BA186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Osoba posiadająca predyspozycje do pracy w zespole badawczo-dydaktycznym</w:t>
            </w:r>
          </w:p>
        </w:tc>
      </w:tr>
      <w:tr w:rsidR="00071AAC" w:rsidRPr="00A81E96" w14:paraId="14C5C2BA" w14:textId="77777777" w:rsidTr="00BA1860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14:paraId="19C809FC" w14:textId="1B7BDDAF" w:rsidR="00071AAC" w:rsidRPr="00534FEB" w:rsidRDefault="00071AAC" w:rsidP="00BA1860">
            <w:pPr>
              <w:pStyle w:val="Default"/>
              <w:spacing w:line="360" w:lineRule="auto"/>
              <w:jc w:val="both"/>
              <w:rPr>
                <w:rFonts w:ascii="Calibri regular" w:hAnsi="Calibri regular" w:cs="Calibri"/>
                <w:iCs/>
                <w:sz w:val="20"/>
                <w:szCs w:val="20"/>
              </w:rPr>
            </w:pPr>
            <w:r w:rsidRPr="00534FEB">
              <w:rPr>
                <w:rFonts w:ascii="Calibri regular" w:hAnsi="Calibri regular" w:cs="Calibri"/>
                <w:iCs/>
                <w:sz w:val="20"/>
                <w:szCs w:val="20"/>
              </w:rPr>
              <w:t>Wymagane jest spełnienie przez kandydata</w:t>
            </w:r>
            <w:r w:rsidR="00D85E67">
              <w:rPr>
                <w:rFonts w:ascii="Calibri regular" w:hAnsi="Calibri regular" w:cs="Calibri"/>
                <w:iCs/>
                <w:sz w:val="20"/>
                <w:szCs w:val="20"/>
              </w:rPr>
              <w:t>/tkę</w:t>
            </w:r>
            <w:r w:rsidRPr="00534FEB">
              <w:rPr>
                <w:rFonts w:ascii="Calibri regular" w:hAnsi="Calibri regular" w:cs="Calibri"/>
                <w:iCs/>
                <w:sz w:val="20"/>
                <w:szCs w:val="20"/>
              </w:rPr>
              <w:t xml:space="preserve"> następujących kryteriów kwalifikacyjnych</w:t>
            </w:r>
            <w:r w:rsidR="006F09E1">
              <w:rPr>
                <w:rFonts w:ascii="Calibri regular" w:hAnsi="Calibri regular" w:cs="Calibri"/>
                <w:iCs/>
                <w:sz w:val="20"/>
                <w:szCs w:val="20"/>
              </w:rPr>
              <w:t>:</w:t>
            </w:r>
            <w:r w:rsidRPr="00534FEB">
              <w:rPr>
                <w:rFonts w:ascii="Calibri regular" w:hAnsi="Calibri regular" w:cs="Calibri"/>
                <w:iCs/>
                <w:sz w:val="20"/>
                <w:szCs w:val="20"/>
              </w:rPr>
              <w:t xml:space="preserve"> </w:t>
            </w:r>
          </w:p>
          <w:p w14:paraId="2A33D1D4" w14:textId="792ED026" w:rsidR="00071AAC" w:rsidRPr="00534FEB" w:rsidRDefault="00071AAC" w:rsidP="00BA1860">
            <w:pPr>
              <w:pStyle w:val="Default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76" w:hanging="142"/>
              <w:rPr>
                <w:rFonts w:ascii="Calibri regular" w:hAnsi="Calibri regular" w:cs="Calibri"/>
                <w:iCs/>
                <w:sz w:val="20"/>
                <w:szCs w:val="20"/>
              </w:rPr>
            </w:pPr>
            <w:r w:rsidRPr="00534FEB">
              <w:rPr>
                <w:rFonts w:ascii="Calibri regular" w:hAnsi="Calibri regular" w:cs="Calibri"/>
                <w:iCs/>
                <w:sz w:val="20"/>
                <w:szCs w:val="20"/>
              </w:rPr>
              <w:t>posiadanie stopnia</w:t>
            </w:r>
            <w:r w:rsidR="00853F23">
              <w:rPr>
                <w:rFonts w:ascii="Calibri regular" w:hAnsi="Calibri regular" w:cs="Calibri"/>
                <w:iCs/>
                <w:sz w:val="20"/>
                <w:szCs w:val="20"/>
              </w:rPr>
              <w:t xml:space="preserve"> </w:t>
            </w:r>
            <w:r>
              <w:rPr>
                <w:rFonts w:ascii="Calibri regular" w:hAnsi="Calibri regular" w:cs="Calibri"/>
                <w:iCs/>
                <w:sz w:val="20"/>
                <w:szCs w:val="20"/>
              </w:rPr>
              <w:t>magistra</w:t>
            </w:r>
            <w:r w:rsidR="006F09E1">
              <w:rPr>
                <w:rFonts w:ascii="Calibri regular" w:hAnsi="Calibri regular" w:cs="Calibri"/>
                <w:iCs/>
                <w:sz w:val="20"/>
                <w:szCs w:val="20"/>
              </w:rPr>
              <w:t xml:space="preserve"> inżyniera</w:t>
            </w:r>
          </w:p>
          <w:p w14:paraId="21057E38" w14:textId="0990F306" w:rsidR="00071AAC" w:rsidRDefault="006F09E1" w:rsidP="00BA1860">
            <w:pPr>
              <w:pStyle w:val="Default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76" w:hanging="142"/>
              <w:rPr>
                <w:rFonts w:ascii="Calibri regular" w:hAnsi="Calibri regular" w:cs="Calibri"/>
                <w:iCs/>
                <w:sz w:val="20"/>
                <w:szCs w:val="20"/>
              </w:rPr>
            </w:pPr>
            <w:r>
              <w:rPr>
                <w:rFonts w:ascii="Calibri regular" w:hAnsi="Calibri regular" w:cs="Calibri"/>
                <w:iCs/>
                <w:sz w:val="20"/>
                <w:szCs w:val="20"/>
              </w:rPr>
              <w:t>znajomość metod badawczych z zakresu eksploatacji maszyn i transportu</w:t>
            </w:r>
          </w:p>
          <w:p w14:paraId="475E5A91" w14:textId="4CEB83E9" w:rsidR="006F09E1" w:rsidRDefault="006F09E1" w:rsidP="00BA1860">
            <w:pPr>
              <w:pStyle w:val="Default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76" w:hanging="142"/>
              <w:rPr>
                <w:rFonts w:ascii="Calibri regular" w:hAnsi="Calibri regular" w:cs="Calibri"/>
                <w:iCs/>
                <w:sz w:val="20"/>
                <w:szCs w:val="20"/>
              </w:rPr>
            </w:pPr>
            <w:r>
              <w:rPr>
                <w:rFonts w:ascii="Calibri regular" w:hAnsi="Calibri regular" w:cs="Calibri"/>
                <w:iCs/>
                <w:sz w:val="20"/>
                <w:szCs w:val="20"/>
              </w:rPr>
              <w:t xml:space="preserve">mile widziane ukończone kursy, szkolenia oraz kwalifikacje z zakresu obsługi maszyn i urządzeń </w:t>
            </w:r>
            <w:r w:rsidR="00853F23">
              <w:rPr>
                <w:rFonts w:ascii="Calibri regular" w:hAnsi="Calibri regular" w:cs="Calibri"/>
                <w:iCs/>
                <w:sz w:val="20"/>
                <w:szCs w:val="20"/>
              </w:rPr>
              <w:t>wykorzystywanych w procesie naukowym i dydaktycznym</w:t>
            </w:r>
          </w:p>
          <w:p w14:paraId="16297F17" w14:textId="61EB87B3" w:rsidR="00853F23" w:rsidRPr="00534FEB" w:rsidRDefault="00853F23" w:rsidP="00BA1860">
            <w:pPr>
              <w:pStyle w:val="Default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76" w:hanging="142"/>
              <w:rPr>
                <w:rFonts w:ascii="Calibri regular" w:hAnsi="Calibri regular" w:cs="Calibri"/>
                <w:iCs/>
                <w:sz w:val="20"/>
                <w:szCs w:val="20"/>
              </w:rPr>
            </w:pPr>
            <w:r>
              <w:rPr>
                <w:rFonts w:ascii="Calibri regular" w:hAnsi="Calibri regular" w:cs="Calibri"/>
                <w:iCs/>
                <w:sz w:val="20"/>
                <w:szCs w:val="20"/>
              </w:rPr>
              <w:t>mile widziane autorstwa lub współautorstwa artykułów naukowych, udział w konferencjach naukowych, realizacja projektów badawczych lub badań zleconych</w:t>
            </w:r>
          </w:p>
          <w:p w14:paraId="6AC7F9C4" w14:textId="77777777" w:rsidR="00071AAC" w:rsidRPr="00A81E96" w:rsidRDefault="00071AAC" w:rsidP="00BA1860">
            <w:pPr>
              <w:pStyle w:val="Default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76" w:hanging="142"/>
              <w:jc w:val="both"/>
              <w:rPr>
                <w:rFonts w:ascii="Calibri regular" w:hAnsi="Calibri regular" w:cs="Calibri"/>
                <w:i/>
                <w:sz w:val="20"/>
                <w:szCs w:val="20"/>
              </w:rPr>
            </w:pPr>
            <w:r w:rsidRPr="00534FEB">
              <w:rPr>
                <w:rFonts w:ascii="Calibri regular" w:hAnsi="Calibri regular" w:cs="Calibri"/>
                <w:iCs/>
                <w:spacing w:val="-4"/>
                <w:sz w:val="20"/>
                <w:szCs w:val="20"/>
              </w:rPr>
              <w:t>w przypadku cudzoziemców wymagana jest znajomość języka polskiego w mowie i piśmie w stopniu umożliwiającym prowadzenie zajęć ze studentami.</w:t>
            </w:r>
          </w:p>
        </w:tc>
      </w:tr>
      <w:tr w:rsidR="00071AAC" w:rsidRPr="00A81E96" w14:paraId="55DEA862" w14:textId="77777777" w:rsidTr="00BA1860">
        <w:tc>
          <w:tcPr>
            <w:tcW w:w="2959" w:type="dxa"/>
          </w:tcPr>
          <w:p w14:paraId="01CC0A0E" w14:textId="77777777" w:rsidR="00071AAC" w:rsidRPr="00563E56" w:rsidRDefault="00071AAC" w:rsidP="00BA1860">
            <w:pPr>
              <w:pStyle w:val="Default"/>
              <w:rPr>
                <w:rFonts w:ascii="Calibri regular" w:hAnsi="Calibri regular" w:cs="Calibri"/>
                <w:sz w:val="20"/>
                <w:szCs w:val="20"/>
              </w:rPr>
            </w:pPr>
            <w:r w:rsidRPr="00563E56">
              <w:rPr>
                <w:rFonts w:ascii="Calibri regular" w:hAnsi="Calibri regular" w:cs="Calibri"/>
                <w:sz w:val="20"/>
                <w:szCs w:val="20"/>
              </w:rPr>
              <w:t>Wykaz wymaganych dokumentów</w:t>
            </w:r>
          </w:p>
        </w:tc>
        <w:tc>
          <w:tcPr>
            <w:tcW w:w="6113" w:type="dxa"/>
            <w:gridSpan w:val="2"/>
          </w:tcPr>
          <w:p w14:paraId="0BAA5C35" w14:textId="77777777" w:rsidR="00071AAC" w:rsidRPr="00A81E96" w:rsidRDefault="00071AAC" w:rsidP="00BA1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5" w:hanging="335"/>
              <w:rPr>
                <w:rFonts w:ascii="Calibri regular" w:hAnsi="Calibri regular" w:cs="Calibri"/>
                <w:color w:val="000000"/>
                <w:sz w:val="20"/>
              </w:rPr>
            </w:pPr>
            <w:r w:rsidRPr="00A81E96">
              <w:rPr>
                <w:rFonts w:ascii="Calibri regular" w:hAnsi="Calibri regular" w:cs="Calibri"/>
                <w:color w:val="000000"/>
                <w:sz w:val="20"/>
              </w:rPr>
              <w:t>podanie o przyjęcie na stanowisko,</w:t>
            </w:r>
          </w:p>
          <w:p w14:paraId="21A01BAC" w14:textId="17CFCCA9" w:rsidR="00071AAC" w:rsidRPr="00A81E96" w:rsidRDefault="00071AAC" w:rsidP="00BA1860">
            <w:pPr>
              <w:pStyle w:val="Default"/>
              <w:numPr>
                <w:ilvl w:val="0"/>
                <w:numId w:val="2"/>
              </w:numPr>
              <w:ind w:left="335" w:hanging="335"/>
              <w:jc w:val="both"/>
              <w:rPr>
                <w:rFonts w:ascii="Calibri regular" w:hAnsi="Calibri regular" w:cs="Calibri"/>
                <w:sz w:val="20"/>
                <w:szCs w:val="20"/>
              </w:rPr>
            </w:pPr>
            <w:r w:rsidRPr="00A81E96">
              <w:rPr>
                <w:rFonts w:ascii="Calibri regular" w:hAnsi="Calibri regular" w:cs="Calibri"/>
                <w:sz w:val="20"/>
                <w:szCs w:val="20"/>
              </w:rPr>
              <w:t>cv kandydata</w:t>
            </w:r>
            <w:r w:rsidR="00D85E67">
              <w:rPr>
                <w:rFonts w:ascii="Calibri regular" w:hAnsi="Calibri regular" w:cs="Calibri"/>
                <w:sz w:val="20"/>
                <w:szCs w:val="20"/>
              </w:rPr>
              <w:t>/tki</w:t>
            </w:r>
            <w:r w:rsidRPr="00A81E96">
              <w:rPr>
                <w:rFonts w:ascii="Calibri regular" w:hAnsi="Calibri regular" w:cs="Calibri"/>
                <w:sz w:val="20"/>
                <w:szCs w:val="20"/>
              </w:rPr>
              <w:t>,</w:t>
            </w:r>
          </w:p>
          <w:p w14:paraId="16526BB8" w14:textId="77777777" w:rsidR="00071AAC" w:rsidRPr="00A81E96" w:rsidRDefault="00071AAC" w:rsidP="00BA1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5" w:hanging="335"/>
              <w:rPr>
                <w:rFonts w:ascii="Calibri regular" w:hAnsi="Calibri regular" w:cs="Calibri"/>
                <w:color w:val="000000"/>
                <w:sz w:val="20"/>
              </w:rPr>
            </w:pPr>
            <w:r w:rsidRPr="00A81E96">
              <w:rPr>
                <w:rFonts w:ascii="Calibri regular" w:hAnsi="Calibri regular" w:cs="Calibri"/>
                <w:color w:val="000000"/>
                <w:sz w:val="20"/>
              </w:rPr>
              <w:t>dokumenty potwierdzające posiadane kwalifikacje,</w:t>
            </w:r>
          </w:p>
          <w:p w14:paraId="72FB3F0E" w14:textId="62225F4E" w:rsidR="00071AAC" w:rsidRPr="00A81E96" w:rsidRDefault="00071AAC" w:rsidP="00BA1860">
            <w:pPr>
              <w:pStyle w:val="Default"/>
              <w:numPr>
                <w:ilvl w:val="0"/>
                <w:numId w:val="2"/>
              </w:numPr>
              <w:ind w:left="335" w:hanging="335"/>
              <w:jc w:val="both"/>
              <w:rPr>
                <w:rFonts w:ascii="Calibri regular" w:hAnsi="Calibri regular" w:cs="Calibri"/>
                <w:sz w:val="20"/>
                <w:szCs w:val="20"/>
              </w:rPr>
            </w:pPr>
            <w:r w:rsidRPr="00A81E96">
              <w:rPr>
                <w:rFonts w:ascii="Calibri regular" w:hAnsi="Calibri regular" w:cs="Calibri"/>
                <w:sz w:val="20"/>
                <w:szCs w:val="20"/>
              </w:rPr>
              <w:t>opis dotychczasowej pracy zawodowej,</w:t>
            </w:r>
            <w:r>
              <w:rPr>
                <w:rFonts w:ascii="Calibri regular" w:hAnsi="Calibri regular" w:cs="Calibri"/>
                <w:sz w:val="20"/>
                <w:szCs w:val="20"/>
              </w:rPr>
              <w:t xml:space="preserve"> z </w:t>
            </w:r>
            <w:r w:rsidRPr="00A81E96">
              <w:rPr>
                <w:rFonts w:ascii="Calibri regular" w:hAnsi="Calibri regular" w:cs="Calibri"/>
                <w:sz w:val="20"/>
                <w:szCs w:val="20"/>
              </w:rPr>
              <w:t>wyszczególnieniem osiągnięć naukowych, dydaktycznych i organizacyjnych, jakie</w:t>
            </w:r>
            <w:r w:rsidR="00563E56">
              <w:rPr>
                <w:rFonts w:ascii="Calibri regular" w:hAnsi="Calibri regular" w:cs="Calibri" w:hint="eastAsia"/>
                <w:sz w:val="20"/>
                <w:szCs w:val="20"/>
              </w:rPr>
              <w:t> </w:t>
            </w:r>
            <w:r w:rsidRPr="00A81E96">
              <w:rPr>
                <w:rFonts w:ascii="Calibri regular" w:hAnsi="Calibri regular" w:cs="Calibri"/>
                <w:sz w:val="20"/>
                <w:szCs w:val="20"/>
              </w:rPr>
              <w:t>pozostają w związku z rodzajem stanowiska będącego przedmiotem konkursu</w:t>
            </w:r>
            <w:r w:rsidR="00563E56">
              <w:rPr>
                <w:rFonts w:ascii="Calibri regular" w:hAnsi="Calibri regular" w:cs="Calibri"/>
                <w:sz w:val="20"/>
                <w:szCs w:val="20"/>
              </w:rPr>
              <w:t>,</w:t>
            </w:r>
          </w:p>
          <w:p w14:paraId="2BAEF00A" w14:textId="77777777" w:rsidR="00071AAC" w:rsidRPr="00A81E96" w:rsidRDefault="00071AAC" w:rsidP="00BA1860">
            <w:pPr>
              <w:pStyle w:val="Default"/>
              <w:numPr>
                <w:ilvl w:val="0"/>
                <w:numId w:val="2"/>
              </w:numPr>
              <w:ind w:left="335" w:hanging="335"/>
              <w:jc w:val="both"/>
              <w:rPr>
                <w:rFonts w:ascii="Calibri regular" w:hAnsi="Calibri regular" w:cs="Calibri"/>
                <w:sz w:val="20"/>
                <w:szCs w:val="20"/>
              </w:rPr>
            </w:pPr>
            <w:r w:rsidRPr="00A81E96">
              <w:rPr>
                <w:rFonts w:ascii="Calibri regular" w:hAnsi="Calibri regular" w:cs="Calibri"/>
                <w:sz w:val="20"/>
                <w:szCs w:val="20"/>
              </w:rPr>
              <w:t>świadectwa pracy z ostatnich lat,</w:t>
            </w:r>
          </w:p>
          <w:p w14:paraId="713B79BC" w14:textId="2C2B6509" w:rsidR="00071AAC" w:rsidRPr="00A81E96" w:rsidRDefault="00071AAC" w:rsidP="00BA1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5" w:hanging="335"/>
              <w:jc w:val="both"/>
              <w:rPr>
                <w:rFonts w:ascii="Calibri regular" w:hAnsi="Calibri regular" w:cs="Calibri"/>
                <w:color w:val="000000"/>
                <w:sz w:val="20"/>
              </w:rPr>
            </w:pPr>
            <w:r w:rsidRPr="00A81E96">
              <w:rPr>
                <w:rFonts w:ascii="Calibri regular" w:hAnsi="Calibri regular" w:cs="Calibri"/>
                <w:color w:val="000000"/>
                <w:sz w:val="20"/>
              </w:rPr>
              <w:t xml:space="preserve">oświadczenie, że </w:t>
            </w:r>
            <w:r w:rsidRPr="00A81E96">
              <w:rPr>
                <w:rFonts w:ascii="Calibri regular" w:hAnsi="Calibri regular" w:cs="Calibri"/>
                <w:sz w:val="20"/>
              </w:rPr>
              <w:t>kandydat</w:t>
            </w:r>
            <w:r w:rsidR="00D85E67">
              <w:rPr>
                <w:rFonts w:ascii="Calibri regular" w:hAnsi="Calibri regular" w:cs="Calibri"/>
                <w:sz w:val="20"/>
              </w:rPr>
              <w:t>/ka</w:t>
            </w:r>
            <w:r w:rsidRPr="00A81E96">
              <w:rPr>
                <w:rFonts w:ascii="Calibri regular" w:hAnsi="Calibri regular" w:cs="Calibri"/>
                <w:sz w:val="20"/>
              </w:rPr>
              <w:t xml:space="preserve"> spełnia warunki określone w</w:t>
            </w:r>
            <w:r w:rsidR="00563E56">
              <w:rPr>
                <w:rFonts w:ascii="Calibri regular" w:hAnsi="Calibri regular" w:cs="Calibri" w:hint="eastAsia"/>
                <w:sz w:val="20"/>
              </w:rPr>
              <w:t> </w:t>
            </w:r>
            <w:r w:rsidRPr="00A81E96">
              <w:rPr>
                <w:rFonts w:ascii="Calibri regular" w:hAnsi="Calibri regular" w:cs="Calibri"/>
                <w:sz w:val="20"/>
              </w:rPr>
              <w:t>art.113</w:t>
            </w:r>
            <w:r>
              <w:rPr>
                <w:rFonts w:ascii="Calibri regular" w:hAnsi="Calibri regular" w:cs="Calibri"/>
                <w:sz w:val="20"/>
              </w:rPr>
              <w:t xml:space="preserve"> </w:t>
            </w:r>
            <w:r w:rsidRPr="00A81E96">
              <w:rPr>
                <w:rFonts w:ascii="Calibri regular" w:hAnsi="Calibri regular" w:cs="Calibri"/>
                <w:sz w:val="20"/>
              </w:rPr>
              <w:t>Ustawy z dnia 20 lipca 2018 r. –</w:t>
            </w:r>
            <w:r w:rsidR="00BC7E82">
              <w:rPr>
                <w:rFonts w:ascii="Calibri regular" w:hAnsi="Calibri regular" w:cs="Calibri"/>
                <w:sz w:val="20"/>
              </w:rPr>
              <w:t xml:space="preserve"> Prawo o szkolnictwie wyższym i</w:t>
            </w:r>
            <w:r w:rsidR="00BC7E82">
              <w:rPr>
                <w:rFonts w:ascii="Calibri regular" w:hAnsi="Calibri regular" w:cs="Calibri" w:hint="eastAsia"/>
                <w:sz w:val="20"/>
              </w:rPr>
              <w:t> </w:t>
            </w:r>
            <w:r w:rsidRPr="00A81E96">
              <w:rPr>
                <w:rFonts w:ascii="Calibri regular" w:hAnsi="Calibri regular" w:cs="Calibri"/>
                <w:sz w:val="20"/>
              </w:rPr>
              <w:t>nauce (</w:t>
            </w:r>
            <w:r w:rsidRPr="00A81E96">
              <w:rPr>
                <w:rFonts w:ascii="Calibri regular" w:hAnsi="Calibri regular" w:cs="Calibri"/>
                <w:snapToGrid w:val="0"/>
                <w:sz w:val="20"/>
              </w:rPr>
              <w:t>Dz.</w:t>
            </w:r>
            <w:r w:rsidR="003C1747">
              <w:rPr>
                <w:rFonts w:ascii="Calibri regular" w:hAnsi="Calibri regular" w:cs="Calibri"/>
                <w:snapToGrid w:val="0"/>
                <w:sz w:val="20"/>
              </w:rPr>
              <w:t xml:space="preserve"> </w:t>
            </w:r>
            <w:r w:rsidRPr="00A81E96">
              <w:rPr>
                <w:rFonts w:ascii="Calibri regular" w:hAnsi="Calibri regular" w:cs="Calibri"/>
                <w:snapToGrid w:val="0"/>
                <w:sz w:val="20"/>
              </w:rPr>
              <w:t>U. z 202</w:t>
            </w:r>
            <w:r w:rsidR="00563E56">
              <w:rPr>
                <w:rFonts w:ascii="Calibri regular" w:hAnsi="Calibri regular" w:cs="Calibri"/>
                <w:snapToGrid w:val="0"/>
                <w:sz w:val="20"/>
              </w:rPr>
              <w:t>4</w:t>
            </w:r>
            <w:r w:rsidR="003C1747">
              <w:rPr>
                <w:rFonts w:ascii="Calibri regular" w:hAnsi="Calibri regular" w:cs="Calibri"/>
                <w:snapToGrid w:val="0"/>
                <w:sz w:val="20"/>
              </w:rPr>
              <w:t xml:space="preserve"> r. poz. </w:t>
            </w:r>
            <w:r w:rsidR="00563E56">
              <w:rPr>
                <w:rFonts w:ascii="Calibri regular" w:hAnsi="Calibri regular" w:cs="Calibri"/>
                <w:snapToGrid w:val="0"/>
                <w:sz w:val="20"/>
              </w:rPr>
              <w:t>1</w:t>
            </w:r>
            <w:r w:rsidR="003C1747">
              <w:rPr>
                <w:rFonts w:ascii="Calibri regular" w:hAnsi="Calibri regular" w:cs="Calibri"/>
                <w:snapToGrid w:val="0"/>
                <w:sz w:val="20"/>
              </w:rPr>
              <w:t>57</w:t>
            </w:r>
            <w:r w:rsidR="00563E56">
              <w:rPr>
                <w:rFonts w:ascii="Calibri regular" w:hAnsi="Calibri regular" w:cs="Calibri"/>
                <w:snapToGrid w:val="0"/>
                <w:sz w:val="20"/>
              </w:rPr>
              <w:t>1</w:t>
            </w:r>
            <w:r w:rsidRPr="00A81E96">
              <w:rPr>
                <w:rFonts w:ascii="Calibri regular" w:hAnsi="Calibri regular" w:cs="Calibri"/>
                <w:snapToGrid w:val="0"/>
                <w:sz w:val="20"/>
              </w:rPr>
              <w:t xml:space="preserve"> z późn. zm.)</w:t>
            </w:r>
            <w:r w:rsidR="00563E56">
              <w:rPr>
                <w:rFonts w:ascii="Calibri regular" w:hAnsi="Calibri regular" w:cs="Calibri"/>
                <w:snapToGrid w:val="0"/>
                <w:sz w:val="20"/>
              </w:rPr>
              <w:t>,</w:t>
            </w:r>
          </w:p>
          <w:p w14:paraId="11BA13CA" w14:textId="240AA868" w:rsidR="00071AAC" w:rsidRPr="00A81E96" w:rsidRDefault="00071AAC" w:rsidP="00BA1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5" w:hanging="335"/>
              <w:jc w:val="both"/>
              <w:rPr>
                <w:rFonts w:ascii="Calibri regular" w:hAnsi="Calibri regular" w:cs="Calibri"/>
                <w:color w:val="000000"/>
                <w:sz w:val="20"/>
              </w:rPr>
            </w:pPr>
            <w:r w:rsidRPr="00A81E96">
              <w:rPr>
                <w:rFonts w:ascii="Calibri regular" w:hAnsi="Calibri regular" w:cs="Calibri"/>
                <w:color w:val="000000"/>
                <w:sz w:val="20"/>
              </w:rPr>
              <w:t>oświadczenie, że Politechnika</w:t>
            </w:r>
            <w:r w:rsidRPr="00A81E96">
              <w:rPr>
                <w:rFonts w:ascii="Calibri regular" w:hAnsi="Calibri regular" w:cs="Calibri"/>
                <w:sz w:val="20"/>
              </w:rPr>
              <w:t xml:space="preserve"> Bydgoska im. Jana i</w:t>
            </w:r>
            <w:r w:rsidR="00563E56">
              <w:rPr>
                <w:rFonts w:ascii="Calibri regular" w:hAnsi="Calibri regular" w:cs="Calibri" w:hint="eastAsia"/>
                <w:sz w:val="20"/>
              </w:rPr>
              <w:t> </w:t>
            </w:r>
            <w:r w:rsidRPr="00A81E96">
              <w:rPr>
                <w:rFonts w:ascii="Calibri regular" w:hAnsi="Calibri regular" w:cs="Calibri"/>
                <w:sz w:val="20"/>
              </w:rPr>
              <w:t xml:space="preserve">Jędrzeja Śniadeckich 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t>będzie podstawowym/dodatkowym</w:t>
            </w:r>
            <w:r>
              <w:rPr>
                <w:rFonts w:ascii="Calibri regular" w:hAnsi="Calibri regular" w:cs="Calibri"/>
                <w:color w:val="000000"/>
                <w:sz w:val="20"/>
              </w:rPr>
              <w:t xml:space="preserve"> 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t>miejscem zatrudnienia kandydata,</w:t>
            </w:r>
          </w:p>
          <w:p w14:paraId="2A95F4D7" w14:textId="2CEA9F88" w:rsidR="00071AAC" w:rsidRPr="00A81E96" w:rsidRDefault="00071AAC" w:rsidP="00BA1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5" w:hanging="335"/>
              <w:jc w:val="both"/>
              <w:rPr>
                <w:rFonts w:ascii="Calibri regular" w:hAnsi="Calibri regular" w:cs="Calibri"/>
                <w:color w:val="000000"/>
                <w:sz w:val="20"/>
              </w:rPr>
            </w:pPr>
            <w:r w:rsidRPr="00A81E96">
              <w:rPr>
                <w:rFonts w:ascii="Calibri regular" w:hAnsi="Calibri regular" w:cs="Calibri"/>
                <w:color w:val="000000"/>
                <w:sz w:val="20"/>
              </w:rPr>
              <w:t xml:space="preserve">oświadczenie o wyrażeniu zgody na przetwarzanie danych osobowych </w:t>
            </w:r>
            <w:r w:rsidRPr="00A81E96">
              <w:rPr>
                <w:rFonts w:ascii="Calibri regular" w:hAnsi="Calibri regular" w:cs="Calibri"/>
                <w:sz w:val="20"/>
              </w:rPr>
              <w:t>do realizacji procesu rekrutacji</w:t>
            </w:r>
            <w:r w:rsidRPr="00A81E96">
              <w:rPr>
                <w:rFonts w:ascii="Calibri regular" w:hAnsi="Calibri regular" w:cs="Calibri"/>
              </w:rPr>
              <w:t xml:space="preserve"> 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t xml:space="preserve">zgodnie z przepisami 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lastRenderedPageBreak/>
              <w:t>ogólnego rozporządzenia o ochronie danych osobowych z</w:t>
            </w:r>
            <w:r w:rsidR="00563E56">
              <w:rPr>
                <w:rFonts w:ascii="Calibri regular" w:hAnsi="Calibri regular" w:cs="Calibri" w:hint="eastAsia"/>
                <w:color w:val="000000"/>
                <w:sz w:val="20"/>
              </w:rPr>
              <w:t> 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t>dnia 27</w:t>
            </w:r>
            <w:r w:rsidR="00563E56">
              <w:rPr>
                <w:rFonts w:ascii="Calibri regular" w:hAnsi="Calibri regular" w:cs="Calibri" w:hint="eastAsia"/>
                <w:color w:val="000000"/>
                <w:sz w:val="20"/>
              </w:rPr>
              <w:t> 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t>kwietnia 2016 r. (Dz. Urz. UE L 119 z 04.05.2016)</w:t>
            </w:r>
            <w:r w:rsidR="00924FEA">
              <w:rPr>
                <w:rFonts w:ascii="Calibri regular" w:hAnsi="Calibri regular" w:cs="Calibri"/>
                <w:color w:val="000000"/>
                <w:sz w:val="20"/>
              </w:rPr>
              <w:t xml:space="preserve"> </w:t>
            </w:r>
            <w:r w:rsidR="00563E56">
              <w:rPr>
                <w:rFonts w:ascii="Calibri regular" w:hAnsi="Calibri regular" w:cs="Calibri" w:hint="eastAsia"/>
                <w:color w:val="000000"/>
                <w:sz w:val="20"/>
              </w:rPr>
              <w:t>–</w:t>
            </w:r>
            <w:r w:rsidR="00B93FE9">
              <w:rPr>
                <w:rFonts w:ascii="Calibri regular" w:hAnsi="Calibri regular" w:cs="Calibri"/>
                <w:color w:val="000000"/>
                <w:sz w:val="20"/>
              </w:rPr>
              <w:t xml:space="preserve"> </w:t>
            </w:r>
            <w:r w:rsidR="00924FEA">
              <w:rPr>
                <w:rFonts w:ascii="Calibri regular" w:hAnsi="Calibri regular" w:cs="Calibri"/>
                <w:color w:val="000000"/>
                <w:sz w:val="20"/>
              </w:rPr>
              <w:t>załącznik</w:t>
            </w:r>
          </w:p>
        </w:tc>
      </w:tr>
      <w:tr w:rsidR="00071AAC" w:rsidRPr="00A81E96" w14:paraId="0DE2F17C" w14:textId="77777777" w:rsidTr="00BA1860">
        <w:tc>
          <w:tcPr>
            <w:tcW w:w="2959" w:type="dxa"/>
          </w:tcPr>
          <w:p w14:paraId="59EE8DFE" w14:textId="77777777" w:rsidR="00071AAC" w:rsidRPr="00A81E96" w:rsidRDefault="00071AAC" w:rsidP="00BA1860">
            <w:pPr>
              <w:pStyle w:val="Default"/>
              <w:rPr>
                <w:rFonts w:ascii="Calibri regular" w:hAnsi="Calibri regular" w:cs="Calibri"/>
                <w:sz w:val="20"/>
                <w:szCs w:val="20"/>
              </w:rPr>
            </w:pPr>
            <w:r w:rsidRPr="00A81E96">
              <w:rPr>
                <w:rFonts w:ascii="Calibri regular" w:hAnsi="Calibri regular" w:cs="Calibri"/>
                <w:sz w:val="20"/>
                <w:szCs w:val="20"/>
              </w:rPr>
              <w:lastRenderedPageBreak/>
              <w:t xml:space="preserve">Dokumenty należy składać: </w:t>
            </w:r>
          </w:p>
        </w:tc>
        <w:tc>
          <w:tcPr>
            <w:tcW w:w="6113" w:type="dxa"/>
            <w:gridSpan w:val="2"/>
          </w:tcPr>
          <w:p w14:paraId="7B2D249F" w14:textId="2BC41E83" w:rsidR="00071AAC" w:rsidRPr="00A81E96" w:rsidRDefault="00071AAC" w:rsidP="00853F23">
            <w:pPr>
              <w:pStyle w:val="Default"/>
              <w:spacing w:before="120" w:line="360" w:lineRule="auto"/>
              <w:jc w:val="both"/>
              <w:rPr>
                <w:rFonts w:ascii="Calibri regular" w:hAnsi="Calibri regular" w:cs="Calibri"/>
                <w:sz w:val="20"/>
                <w:szCs w:val="20"/>
              </w:rPr>
            </w:pPr>
            <w:r w:rsidRPr="00A81E96">
              <w:rPr>
                <w:rFonts w:ascii="Calibri regular" w:hAnsi="Calibri regular" w:cs="Calibri"/>
                <w:sz w:val="20"/>
                <w:szCs w:val="20"/>
              </w:rPr>
              <w:t xml:space="preserve">Osobiście, drogą pocztową w </w:t>
            </w:r>
            <w:r w:rsidR="00853F23">
              <w:rPr>
                <w:rFonts w:ascii="Calibri regular" w:hAnsi="Calibri regular" w:cs="Calibri"/>
                <w:sz w:val="20"/>
                <w:szCs w:val="20"/>
              </w:rPr>
              <w:t>Biurze Dziekana Wydziału Inżynierii Mechanicznej,</w:t>
            </w:r>
            <w:r w:rsidR="00DD65D6">
              <w:rPr>
                <w:rFonts w:ascii="Calibri regular" w:hAnsi="Calibri regular" w:cs="Calibri"/>
                <w:sz w:val="20"/>
                <w:szCs w:val="20"/>
              </w:rPr>
              <w:t xml:space="preserve"> Adres: </w:t>
            </w:r>
            <w:r w:rsidR="00853F23">
              <w:rPr>
                <w:rFonts w:ascii="Calibri regular" w:hAnsi="Calibri regular" w:cs="Calibri"/>
                <w:sz w:val="20"/>
                <w:szCs w:val="20"/>
              </w:rPr>
              <w:t>al. Prof. S. Kaliskiego 7, 85-796 Bydgoszcz,</w:t>
            </w:r>
            <w:r w:rsidRPr="00A81E96">
              <w:rPr>
                <w:rFonts w:ascii="Calibri regular" w:hAnsi="Calibri regular" w:cs="Calibri"/>
                <w:sz w:val="20"/>
                <w:szCs w:val="20"/>
              </w:rPr>
              <w:t xml:space="preserve"> </w:t>
            </w:r>
            <w:r w:rsidR="00853F23">
              <w:rPr>
                <w:rFonts w:ascii="Calibri regular" w:hAnsi="Calibri regular" w:cs="Calibri"/>
                <w:sz w:val="20"/>
                <w:szCs w:val="20"/>
              </w:rPr>
              <w:t xml:space="preserve"> </w:t>
            </w:r>
            <w:r w:rsidRPr="00A81E96">
              <w:rPr>
                <w:rFonts w:ascii="Calibri regular" w:hAnsi="Calibri regular" w:cs="Calibri"/>
                <w:sz w:val="20"/>
                <w:szCs w:val="20"/>
              </w:rPr>
              <w:t xml:space="preserve">telefon: </w:t>
            </w:r>
            <w:r w:rsidR="00853F23">
              <w:rPr>
                <w:rFonts w:ascii="Calibri regular" w:hAnsi="Calibri regular" w:cs="Calibri"/>
                <w:sz w:val="20"/>
                <w:szCs w:val="20"/>
              </w:rPr>
              <w:t>523408240</w:t>
            </w:r>
            <w:r>
              <w:rPr>
                <w:rFonts w:ascii="Calibri regular" w:hAnsi="Calibri regular" w:cs="Calibri"/>
                <w:sz w:val="20"/>
                <w:szCs w:val="20"/>
              </w:rPr>
              <w:t xml:space="preserve"> </w:t>
            </w:r>
            <w:r w:rsidRPr="00A81E96">
              <w:rPr>
                <w:rFonts w:ascii="Calibri regular" w:hAnsi="Calibri regular" w:cs="Calibri"/>
                <w:sz w:val="20"/>
                <w:szCs w:val="20"/>
              </w:rPr>
              <w:t xml:space="preserve">lub na adres e-mail:  </w:t>
            </w:r>
            <w:r w:rsidR="00853F23">
              <w:rPr>
                <w:rFonts w:ascii="Calibri regular" w:hAnsi="Calibri regular" w:cs="Calibri"/>
                <w:sz w:val="20"/>
                <w:szCs w:val="20"/>
              </w:rPr>
              <w:t>wim@pbs.edu.pl</w:t>
            </w:r>
          </w:p>
        </w:tc>
      </w:tr>
    </w:tbl>
    <w:p w14:paraId="5B7B50A9" w14:textId="77777777" w:rsidR="00071AAC" w:rsidRDefault="00071AAC" w:rsidP="00071AAC">
      <w:pPr>
        <w:autoSpaceDE w:val="0"/>
        <w:autoSpaceDN w:val="0"/>
        <w:adjustRightInd w:val="0"/>
        <w:spacing w:before="120" w:after="120" w:line="360" w:lineRule="auto"/>
        <w:rPr>
          <w:rFonts w:ascii="Calibri regular" w:hAnsi="Calibri regular" w:cs="Calibri"/>
          <w:color w:val="000000"/>
          <w:sz w:val="20"/>
        </w:rPr>
      </w:pPr>
    </w:p>
    <w:p w14:paraId="24D258F6" w14:textId="77777777" w:rsidR="00071AAC" w:rsidRPr="00EE39E9" w:rsidRDefault="00071AAC" w:rsidP="00071AA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 regular" w:hAnsi="Calibri regular" w:cs="Calibri"/>
          <w:color w:val="000000"/>
          <w:sz w:val="20"/>
        </w:rPr>
      </w:pPr>
      <w:r w:rsidRPr="00EE39E9">
        <w:rPr>
          <w:rFonts w:ascii="Calibri regular" w:hAnsi="Calibri regular" w:cs="Calibri"/>
          <w:color w:val="000000"/>
          <w:sz w:val="20"/>
        </w:rPr>
        <w:t xml:space="preserve">Rozstrzygnięcie konkursu nastąpi nie później niż w ciągu trzech miesięcy od daty niniejszego ogłoszenia. </w:t>
      </w:r>
    </w:p>
    <w:p w14:paraId="7AD0E4EF" w14:textId="789290AE" w:rsidR="00853F23" w:rsidRDefault="00071AAC" w:rsidP="00853F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 regular" w:hAnsi="Calibri regular" w:cs="Calibri"/>
          <w:color w:val="000000"/>
          <w:sz w:val="20"/>
        </w:rPr>
      </w:pPr>
      <w:r w:rsidRPr="00EE39E9">
        <w:rPr>
          <w:rFonts w:ascii="Calibri regular" w:hAnsi="Calibri regular" w:cs="Calibri"/>
          <w:color w:val="000000"/>
          <w:sz w:val="20"/>
        </w:rPr>
        <w:t>Informacja w jaki sposób kandydat zostanie poinformowany o wyniku konkursu:</w:t>
      </w:r>
      <w:r w:rsidR="00853F23">
        <w:rPr>
          <w:rFonts w:ascii="Calibri regular" w:hAnsi="Calibri regular" w:cs="Calibri"/>
          <w:color w:val="000000"/>
          <w:sz w:val="20"/>
        </w:rPr>
        <w:t xml:space="preserve"> </w:t>
      </w:r>
      <w:r w:rsidR="00853F23" w:rsidRPr="00853F23">
        <w:rPr>
          <w:rFonts w:ascii="Calibri regular" w:hAnsi="Calibri regular" w:cs="Calibri"/>
          <w:b/>
          <w:bCs w:val="0"/>
          <w:color w:val="000000"/>
          <w:sz w:val="20"/>
        </w:rPr>
        <w:t>e-ma</w:t>
      </w:r>
      <w:r w:rsidR="00853F23">
        <w:rPr>
          <w:rFonts w:ascii="Calibri regular" w:hAnsi="Calibri regular" w:cs="Calibri"/>
          <w:b/>
          <w:bCs w:val="0"/>
          <w:color w:val="000000"/>
          <w:sz w:val="20"/>
        </w:rPr>
        <w:t>il</w:t>
      </w:r>
    </w:p>
    <w:p w14:paraId="4092B736" w14:textId="0A9114A0" w:rsidR="00071AAC" w:rsidRDefault="00071AAC" w:rsidP="00853F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 regular" w:hAnsi="Calibri regular" w:cs="Calibri"/>
          <w:color w:val="000000"/>
          <w:sz w:val="20"/>
        </w:rPr>
      </w:pPr>
      <w:r w:rsidRPr="00EE39E9">
        <w:rPr>
          <w:rFonts w:ascii="Calibri regular" w:hAnsi="Calibri regular" w:cs="Calibri"/>
          <w:color w:val="000000"/>
          <w:sz w:val="20"/>
        </w:rPr>
        <w:t>Politechnika zastrzega sobie prawo niewybrania żadnego kandydata</w:t>
      </w:r>
      <w:r w:rsidR="00D85E67">
        <w:rPr>
          <w:rFonts w:ascii="Calibri regular" w:hAnsi="Calibri regular" w:cs="Calibri"/>
          <w:color w:val="000000"/>
          <w:sz w:val="20"/>
        </w:rPr>
        <w:t>/kandydatki</w:t>
      </w:r>
      <w:r w:rsidRPr="00EE39E9">
        <w:rPr>
          <w:rFonts w:ascii="Calibri regular" w:hAnsi="Calibri regular" w:cs="Calibri"/>
          <w:color w:val="000000"/>
          <w:sz w:val="20"/>
        </w:rPr>
        <w:t>.</w:t>
      </w:r>
    </w:p>
    <w:p w14:paraId="578B68EF" w14:textId="77777777" w:rsidR="00071AAC" w:rsidRDefault="00071AAC" w:rsidP="00071AAC">
      <w:pPr>
        <w:autoSpaceDE w:val="0"/>
        <w:autoSpaceDN w:val="0"/>
        <w:adjustRightInd w:val="0"/>
        <w:spacing w:before="120" w:after="120" w:line="360" w:lineRule="auto"/>
        <w:rPr>
          <w:rFonts w:ascii="Calibri regular" w:hAnsi="Calibri regular" w:cs="Calibri"/>
          <w:color w:val="000000"/>
          <w:sz w:val="20"/>
        </w:rPr>
      </w:pPr>
      <w:r w:rsidRPr="00662066">
        <w:rPr>
          <w:rFonts w:ascii="Calibri regular" w:hAnsi="Calibri regular" w:cs="Calibri"/>
          <w:color w:val="000000"/>
          <w:sz w:val="20"/>
        </w:rPr>
        <w:t>Postępowania konkursowe są prowadzone zgodnie z zachowaniem zasad Europejskiej Karty Naukowca, Kodeksu Postępowania przy rekrutacji pracowników naukowych oraz Otwartej, Przejrzystej i Merytorycznej Rekrutacji Naukowców (OTM-R)</w:t>
      </w:r>
      <w:r>
        <w:rPr>
          <w:rFonts w:ascii="Calibri regular" w:hAnsi="Calibri regular" w:cs="Calibri"/>
          <w:color w:val="000000"/>
          <w:sz w:val="20"/>
        </w:rPr>
        <w:t>.</w:t>
      </w:r>
    </w:p>
    <w:p w14:paraId="4A40445D" w14:textId="36793C2A" w:rsidR="00924FEA" w:rsidRPr="00466065" w:rsidRDefault="00924FEA" w:rsidP="00924FEA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 xml:space="preserve">Zgodnie </w:t>
      </w:r>
      <w:r>
        <w:rPr>
          <w:rFonts w:ascii="Calibri regular" w:hAnsi="Calibri regular"/>
          <w:sz w:val="20"/>
        </w:rPr>
        <w:t xml:space="preserve">z </w:t>
      </w:r>
      <w:r w:rsidRPr="00466065">
        <w:rPr>
          <w:rFonts w:ascii="Calibri regular" w:hAnsi="Calibri regular"/>
          <w:sz w:val="20"/>
        </w:rPr>
        <w:t>art. 24 ust. 6 ustawy z dnia 14 czerwca 2024 r. o ochronie sygnalistów (Dz. U</w:t>
      </w:r>
      <w:r w:rsidR="00563E56">
        <w:rPr>
          <w:rFonts w:ascii="Calibri regular" w:hAnsi="Calibri regular"/>
          <w:sz w:val="20"/>
        </w:rPr>
        <w:t>.</w:t>
      </w:r>
      <w:r w:rsidRPr="00466065">
        <w:rPr>
          <w:rFonts w:ascii="Calibri regular" w:hAnsi="Calibri regular"/>
          <w:sz w:val="20"/>
        </w:rPr>
        <w:t xml:space="preserve"> z 2024 r. poz. 928), informacje o procedurze dokonywania zgłoszeń wewnętrznych na Politechnice Bydgoskiej im.</w:t>
      </w:r>
      <w:r w:rsidR="00563E56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 w:rsidR="00563E56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50DA50D" w14:textId="77777777" w:rsidR="00853F23" w:rsidRDefault="00853F23">
      <w:pPr>
        <w:rPr>
          <w:rFonts w:ascii="Calibri regular" w:hAnsi="Calibri regular" w:cs="Calibri"/>
          <w:color w:val="000000"/>
          <w:sz w:val="20"/>
        </w:rPr>
      </w:pPr>
      <w:r>
        <w:rPr>
          <w:rFonts w:ascii="Calibri regular" w:hAnsi="Calibri regular" w:cs="Calibri"/>
          <w:color w:val="000000"/>
          <w:sz w:val="20"/>
        </w:rPr>
        <w:br w:type="page"/>
      </w:r>
    </w:p>
    <w:p w14:paraId="4069B89A" w14:textId="29C56703" w:rsidR="00924FEA" w:rsidRPr="00924FEA" w:rsidRDefault="00924FEA" w:rsidP="00853F23">
      <w:pPr>
        <w:spacing w:before="100" w:beforeAutospacing="1" w:after="100" w:afterAutospacing="1"/>
        <w:rPr>
          <w:rFonts w:ascii="Calibri regular" w:hAnsi="Calibri regular"/>
          <w:bCs w:val="0"/>
          <w:kern w:val="0"/>
          <w:sz w:val="20"/>
        </w:rPr>
      </w:pPr>
      <w:r w:rsidRPr="00924FEA">
        <w:rPr>
          <w:rFonts w:ascii="Calibri regular" w:hAnsi="Calibri regular"/>
          <w:bCs w:val="0"/>
          <w:kern w:val="0"/>
          <w:sz w:val="20"/>
        </w:rPr>
        <w:lastRenderedPageBreak/>
        <w:t>Załącznik</w:t>
      </w:r>
    </w:p>
    <w:p w14:paraId="600C8AB8" w14:textId="4426CB2E" w:rsidR="006F4E80" w:rsidRPr="006F4E80" w:rsidRDefault="006F4E80" w:rsidP="006F4E80">
      <w:p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/>
          <w:kern w:val="0"/>
          <w:sz w:val="20"/>
        </w:rPr>
        <w:t>Klauzula informacyjna dla kandydata</w:t>
      </w:r>
      <w:r w:rsidR="00D85E67">
        <w:rPr>
          <w:rFonts w:ascii="Calibri regular" w:hAnsi="Calibri regular"/>
          <w:b/>
          <w:kern w:val="0"/>
          <w:sz w:val="20"/>
        </w:rPr>
        <w:t>/tki</w:t>
      </w:r>
      <w:r w:rsidRPr="006F4E80">
        <w:rPr>
          <w:rFonts w:ascii="Calibri regular" w:hAnsi="Calibri regular"/>
          <w:b/>
          <w:kern w:val="0"/>
          <w:sz w:val="20"/>
        </w:rPr>
        <w:t xml:space="preserve"> na pracownika</w:t>
      </w:r>
    </w:p>
    <w:p w14:paraId="5C329487" w14:textId="251CE60C" w:rsidR="006F4E80" w:rsidRPr="006F4E80" w:rsidRDefault="006F4E80" w:rsidP="006F4E80">
      <w:p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>Zgodnie z art. 13 ogólnego rozporządzenia o ochronie danych osobowych z dnia 27 kwietnia 2016 r. (Dz. Urz. UE L 119 z 04.05.2016) w sprawie ochrony osób fizycznych w związku z przetwarzaniem danych osobowych i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w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sprawie swobodnego przepływu takich danych oraz uchylenia dyrektywy 95/46/WE – ogólne rozporządzenie o ochronie danych (Dz.U. UE L 119/1 z 04.05.2016 r.) Politechnika Bydgoska  im.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Jana i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Jędrzeja Śniadeckich informuje, że:</w:t>
      </w:r>
    </w:p>
    <w:p w14:paraId="1B78D729" w14:textId="77D24373" w:rsidR="006F4E80" w:rsidRPr="006F4E80" w:rsidRDefault="006F4E80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>Administratorem Pani/Pana danych osobowych jest Politechnika Bydgoska im.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J</w:t>
      </w:r>
      <w:r w:rsidR="00A13ACB">
        <w:rPr>
          <w:rFonts w:ascii="Calibri regular" w:hAnsi="Calibri regular"/>
          <w:bCs w:val="0"/>
          <w:kern w:val="0"/>
          <w:sz w:val="20"/>
        </w:rPr>
        <w:t>ana</w:t>
      </w:r>
      <w:r w:rsidRPr="006F4E80">
        <w:rPr>
          <w:rFonts w:ascii="Calibri regular" w:hAnsi="Calibri regular"/>
          <w:bCs w:val="0"/>
          <w:kern w:val="0"/>
          <w:sz w:val="20"/>
        </w:rPr>
        <w:t xml:space="preserve"> i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J</w:t>
      </w:r>
      <w:r w:rsidR="00A13ACB">
        <w:rPr>
          <w:rFonts w:ascii="Calibri regular" w:hAnsi="Calibri regular"/>
          <w:bCs w:val="0"/>
          <w:kern w:val="0"/>
          <w:sz w:val="20"/>
        </w:rPr>
        <w:t>ędrzeja</w:t>
      </w:r>
      <w:r w:rsidRPr="006F4E80">
        <w:rPr>
          <w:rFonts w:ascii="Calibri regular" w:hAnsi="Calibri regular"/>
          <w:bCs w:val="0"/>
          <w:kern w:val="0"/>
          <w:sz w:val="20"/>
        </w:rPr>
        <w:t xml:space="preserve"> Śniadeckich, Al. prof. S. Kaliskiego 7, 85-796 Bydgoszcz,</w:t>
      </w:r>
    </w:p>
    <w:p w14:paraId="05E30AC0" w14:textId="79784D7F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K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ontakt z Inspektorem Ochrony Danych – iod@pbs.edu.pl,</w:t>
      </w:r>
    </w:p>
    <w:p w14:paraId="72202CD5" w14:textId="77777777" w:rsidR="006F4E80" w:rsidRPr="006F4E80" w:rsidRDefault="006F4E80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 xml:space="preserve">Pani/Pana dane osobowe przetwarzane będą:  </w:t>
      </w:r>
    </w:p>
    <w:p w14:paraId="5764D359" w14:textId="6765465F" w:rsidR="006F4E80" w:rsidRPr="006F4E80" w:rsidRDefault="006F4E80" w:rsidP="006F4E80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 xml:space="preserve">dla potrzeb aktualnie ogłaszanej rekrutacji </w:t>
      </w:r>
      <w:r w:rsidR="00563E56">
        <w:rPr>
          <w:rFonts w:ascii="Calibri regular" w:hAnsi="Calibri regular" w:hint="eastAsia"/>
          <w:bCs w:val="0"/>
          <w:kern w:val="0"/>
          <w:sz w:val="20"/>
        </w:rPr>
        <w:t>–</w:t>
      </w:r>
      <w:r w:rsidRPr="006F4E80">
        <w:rPr>
          <w:rFonts w:ascii="Calibri regular" w:hAnsi="Calibri regular"/>
          <w:bCs w:val="0"/>
          <w:kern w:val="0"/>
          <w:sz w:val="20"/>
        </w:rPr>
        <w:t xml:space="preserve"> na podstawie </w:t>
      </w:r>
      <w:r w:rsidR="00563E56">
        <w:rPr>
          <w:rFonts w:ascii="Calibri regular" w:hAnsi="Calibri regular"/>
          <w:bCs w:val="0"/>
          <w:kern w:val="0"/>
          <w:sz w:val="20"/>
        </w:rPr>
        <w:t xml:space="preserve">art. </w:t>
      </w:r>
      <w:r w:rsidRPr="006F4E80">
        <w:rPr>
          <w:rFonts w:ascii="Calibri regular" w:hAnsi="Calibri regular"/>
          <w:bCs w:val="0"/>
          <w:kern w:val="0"/>
          <w:sz w:val="20"/>
        </w:rPr>
        <w:t>6 ust. 1 lit. b ogólnego Rozporządzenia o ochronie danych osobowych z dnia 27 kwietnia 2016 r. oraz Kodeksu Pracy z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dnia 26 czerwca 1974 r. w celu zawarcia umowy,</w:t>
      </w:r>
    </w:p>
    <w:p w14:paraId="520CF3CB" w14:textId="02DE2FE0" w:rsidR="006F4E80" w:rsidRPr="006F4E80" w:rsidRDefault="006F4E80" w:rsidP="006F4E80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 xml:space="preserve">przyszłych rekrutacji w razie udzielenia Pani/Pana zgody na podstawie </w:t>
      </w:r>
      <w:r w:rsidR="00563E56">
        <w:rPr>
          <w:rFonts w:ascii="Calibri regular" w:hAnsi="Calibri regular"/>
          <w:bCs w:val="0"/>
          <w:kern w:val="0"/>
          <w:sz w:val="20"/>
        </w:rPr>
        <w:t>art.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6 ust.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1 lit.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a Rozporządzenia, wyrażonej pisemnie na czas określony w oświadczeniu zgody,</w:t>
      </w:r>
    </w:p>
    <w:p w14:paraId="55F19341" w14:textId="587E6542" w:rsidR="006F4E80" w:rsidRPr="006F4E80" w:rsidRDefault="006F4E80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>Pani/Pana dane osobowe w przypadku nie zawarcia umowy będą przechowywane przez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okres do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3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miesięcy lub czas określony w oświadczeniu zgody,</w:t>
      </w:r>
    </w:p>
    <w:p w14:paraId="2FAAFCA8" w14:textId="03EA7C6B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O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hint="eastAsia"/>
          <w:bCs w:val="0"/>
          <w:kern w:val="0"/>
          <w:sz w:val="20"/>
        </w:rPr>
        <w:t> 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wyraźnego Pani/Pana żądania,</w:t>
      </w:r>
    </w:p>
    <w:p w14:paraId="4DAB7CEA" w14:textId="2F8571B5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P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osiada Pani/Pan prawo do żądania od administratora dostępu do swoich danych osobowych, prawo do</w:t>
      </w:r>
      <w:r>
        <w:rPr>
          <w:rFonts w:ascii="Calibri regular" w:hAnsi="Calibri regular" w:hint="eastAsia"/>
          <w:bCs w:val="0"/>
          <w:kern w:val="0"/>
          <w:sz w:val="20"/>
        </w:rPr>
        <w:t> 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żądania ich sprostowania, usunięcia lub ograniczenia przetwarzania, prawo do</w:t>
      </w:r>
      <w:r>
        <w:rPr>
          <w:rFonts w:ascii="Calibri regular" w:hAnsi="Calibri regular" w:hint="eastAsia"/>
          <w:bCs w:val="0"/>
          <w:kern w:val="0"/>
          <w:sz w:val="20"/>
        </w:rPr>
        <w:t> 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wniesienia sprzeciwu wobec przetwarzania, prawo do przenoszenia danych, a w przypadku udzielenia zgody, prawo do jej cofnięcia w dowolnym momencie,</w:t>
      </w:r>
    </w:p>
    <w:p w14:paraId="46E40C93" w14:textId="0B983C2F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P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odanie danych osobowych dla bieżącej rekrutacji jest wymogiem ustawowym Prawa Pracy. Konsekwencją niepodania danych jest wykluczenie z rekrutacji</w:t>
      </w:r>
      <w:r>
        <w:rPr>
          <w:rFonts w:ascii="Calibri regular" w:hAnsi="Calibri regular"/>
          <w:bCs w:val="0"/>
          <w:kern w:val="0"/>
          <w:sz w:val="20"/>
        </w:rPr>
        <w:t>,</w:t>
      </w:r>
    </w:p>
    <w:p w14:paraId="35C34F00" w14:textId="5BEC44E6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P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odanie danych osobowych dla potrzeb przyszłych rekrutacji jest dobrowolne i nie ma wpływu na</w:t>
      </w:r>
      <w:r>
        <w:rPr>
          <w:rFonts w:ascii="Calibri regular" w:hAnsi="Calibri regular" w:hint="eastAsia"/>
          <w:bCs w:val="0"/>
          <w:kern w:val="0"/>
          <w:sz w:val="20"/>
        </w:rPr>
        <w:t> 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przebieg oraz wyniki prowadzonej bieżąco rekrutacji.</w:t>
      </w:r>
    </w:p>
    <w:p w14:paraId="20BA868C" w14:textId="20283C29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M</w:t>
      </w:r>
      <w:r w:rsidR="006F4E80" w:rsidRPr="006F4E80">
        <w:rPr>
          <w:rFonts w:ascii="Calibri regular" w:hAnsi="Calibri regular"/>
          <w:bCs w:val="0"/>
          <w:kern w:val="0"/>
          <w:sz w:val="20"/>
        </w:rPr>
        <w:t xml:space="preserve">a Pani/Pan prawo wniesienia skargi do organu nadzorczego </w:t>
      </w:r>
      <w:r>
        <w:rPr>
          <w:rFonts w:ascii="Calibri regular" w:hAnsi="Calibri regular" w:hint="eastAsia"/>
          <w:bCs w:val="0"/>
          <w:kern w:val="0"/>
          <w:sz w:val="20"/>
        </w:rPr>
        <w:t>–</w:t>
      </w:r>
      <w:r w:rsidR="006F4E80" w:rsidRPr="006F4E80">
        <w:rPr>
          <w:rFonts w:ascii="Calibri regular" w:hAnsi="Calibri regular"/>
          <w:bCs w:val="0"/>
          <w:kern w:val="0"/>
          <w:sz w:val="20"/>
        </w:rPr>
        <w:t xml:space="preserve"> Prezesa Urzędu Ochrony Danych Osobowych,</w:t>
      </w:r>
    </w:p>
    <w:p w14:paraId="3E6C7157" w14:textId="3A81F13E" w:rsidR="006F4E80" w:rsidRPr="00924FEA" w:rsidRDefault="006F4E80" w:rsidP="00891D71">
      <w:pPr>
        <w:numPr>
          <w:ilvl w:val="0"/>
          <w:numId w:val="4"/>
        </w:numPr>
        <w:autoSpaceDE w:val="0"/>
        <w:autoSpaceDN w:val="0"/>
        <w:adjustRightInd w:val="0"/>
        <w:spacing w:before="120" w:beforeAutospacing="1" w:after="120" w:afterAutospacing="1" w:line="360" w:lineRule="auto"/>
        <w:jc w:val="both"/>
        <w:rPr>
          <w:rFonts w:ascii="Calibri regular" w:hAnsi="Calibri regular" w:cs="Calibri"/>
          <w:color w:val="00000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>Udostępnione przez Panią/Pana dane osobowe nie będą podlegały zautomatyzowanemu podejmowaniu decyzji, w tym profilowaniu, o którym mowa w art. 22 ust. 1 i 4 RODO.</w:t>
      </w:r>
    </w:p>
    <w:p w14:paraId="038CC4FB" w14:textId="77777777" w:rsidR="00924FEA" w:rsidRDefault="00924FEA" w:rsidP="00924FEA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Zgoda:</w:t>
      </w:r>
    </w:p>
    <w:p w14:paraId="4A6D8C3A" w14:textId="272DD6C1" w:rsidR="00924FEA" w:rsidRDefault="00924FEA" w:rsidP="00924FEA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</w:t>
      </w:r>
      <w:r w:rsidR="00563E56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potrzeb  rekrutacji</w:t>
      </w:r>
      <w:r>
        <w:rPr>
          <w:rFonts w:ascii="Calibri regular" w:hAnsi="Calibri regular" w:cstheme="majorHAnsi"/>
          <w:sz w:val="20"/>
        </w:rPr>
        <w:t xml:space="preserve"> na stanowisko</w:t>
      </w:r>
      <w:r w:rsidR="00563E56">
        <w:rPr>
          <w:rFonts w:ascii="Calibri regular" w:hAnsi="Calibri regular" w:cstheme="majorHAnsi"/>
          <w:sz w:val="20"/>
        </w:rPr>
        <w:t xml:space="preserve"> </w:t>
      </w:r>
      <w:r w:rsidR="006911C1">
        <w:rPr>
          <w:rFonts w:ascii="Calibri regular" w:hAnsi="Calibri regular" w:cstheme="majorHAnsi"/>
          <w:sz w:val="20"/>
        </w:rPr>
        <w:t>asystenta(k/m)</w:t>
      </w:r>
    </w:p>
    <w:p w14:paraId="7237F8EE" w14:textId="77777777" w:rsidR="00563E56" w:rsidRDefault="00563E56" w:rsidP="00924FEA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67A96C01" w14:textId="00723842" w:rsidR="00924FEA" w:rsidRDefault="00924FEA" w:rsidP="00563E56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</w:t>
      </w:r>
      <w:r w:rsidR="00563E56">
        <w:rPr>
          <w:rFonts w:ascii="Calibri regular" w:hAnsi="Calibri regular" w:cstheme="majorHAnsi"/>
          <w:sz w:val="20"/>
        </w:rPr>
        <w:t>….</w:t>
      </w:r>
      <w:r>
        <w:rPr>
          <w:rFonts w:ascii="Calibri regular" w:hAnsi="Calibri regular" w:cstheme="majorHAnsi"/>
          <w:sz w:val="20"/>
        </w:rPr>
        <w:t>…………………………..</w:t>
      </w:r>
    </w:p>
    <w:p w14:paraId="69A14185" w14:textId="77777777" w:rsidR="00924FEA" w:rsidRPr="0073382F" w:rsidRDefault="00924FEA" w:rsidP="00563E56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p w14:paraId="681CC1D0" w14:textId="77777777" w:rsidR="00B1692B" w:rsidRDefault="00B1692B" w:rsidP="00853F23"/>
    <w:sectPr w:rsidR="00B1692B" w:rsidSect="006B6704">
      <w:headerReference w:type="default" r:id="rId9"/>
      <w:headerReference w:type="first" r:id="rId10"/>
      <w:footerReference w:type="first" r:id="rId11"/>
      <w:pgSz w:w="11900" w:h="16840"/>
      <w:pgMar w:top="993" w:right="1247" w:bottom="1276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C89D" w14:textId="77777777" w:rsidR="00EA19E9" w:rsidRDefault="00EA19E9" w:rsidP="001320DB">
      <w:r>
        <w:separator/>
      </w:r>
    </w:p>
  </w:endnote>
  <w:endnote w:type="continuationSeparator" w:id="0">
    <w:p w14:paraId="0AAB344A" w14:textId="77777777" w:rsidR="00EA19E9" w:rsidRDefault="00EA19E9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B292" w14:textId="53EAB90D" w:rsidR="00693251" w:rsidRPr="00D32AAB" w:rsidRDefault="00693251" w:rsidP="008773EE">
    <w:pPr>
      <w:pStyle w:val="Stopka"/>
      <w:tabs>
        <w:tab w:val="left" w:pos="3969"/>
      </w:tabs>
      <w:ind w:left="-510"/>
    </w:pPr>
    <w:r w:rsidRPr="00D32AAB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3689" w14:textId="77777777" w:rsidR="00EA19E9" w:rsidRDefault="00EA19E9" w:rsidP="001320DB">
      <w:r>
        <w:separator/>
      </w:r>
    </w:p>
  </w:footnote>
  <w:footnote w:type="continuationSeparator" w:id="0">
    <w:p w14:paraId="55FB6035" w14:textId="77777777" w:rsidR="00EA19E9" w:rsidRDefault="00EA19E9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1046606318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3D82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14CCC"/>
    <w:multiLevelType w:val="hybridMultilevel"/>
    <w:tmpl w:val="61461F98"/>
    <w:lvl w:ilvl="0" w:tplc="DBDE8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39613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1151"/>
    <w:multiLevelType w:val="hybridMultilevel"/>
    <w:tmpl w:val="6204C650"/>
    <w:lvl w:ilvl="0" w:tplc="A992CFDA">
      <w:start w:val="1"/>
      <w:numFmt w:val="decimal"/>
      <w:lvlText w:val="%1)"/>
      <w:lvlJc w:val="left"/>
      <w:rPr>
        <w:rFonts w:ascii="Calibri" w:eastAsia="Times New Roman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038C8"/>
    <w:multiLevelType w:val="hybridMultilevel"/>
    <w:tmpl w:val="3ECC7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C0932"/>
    <w:multiLevelType w:val="multilevel"/>
    <w:tmpl w:val="C266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396482">
    <w:abstractNumId w:val="1"/>
  </w:num>
  <w:num w:numId="2" w16cid:durableId="194583424">
    <w:abstractNumId w:val="2"/>
  </w:num>
  <w:num w:numId="3" w16cid:durableId="1371683712">
    <w:abstractNumId w:val="0"/>
  </w:num>
  <w:num w:numId="4" w16cid:durableId="706222478">
    <w:abstractNumId w:val="4"/>
  </w:num>
  <w:num w:numId="5" w16cid:durableId="188625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DB"/>
    <w:rsid w:val="00064CAE"/>
    <w:rsid w:val="00071AAC"/>
    <w:rsid w:val="00073959"/>
    <w:rsid w:val="000C707B"/>
    <w:rsid w:val="000D5784"/>
    <w:rsid w:val="000F3F83"/>
    <w:rsid w:val="001320DB"/>
    <w:rsid w:val="0015588B"/>
    <w:rsid w:val="00160073"/>
    <w:rsid w:val="001801FE"/>
    <w:rsid w:val="001E127A"/>
    <w:rsid w:val="002616B4"/>
    <w:rsid w:val="00337B15"/>
    <w:rsid w:val="00342110"/>
    <w:rsid w:val="003C1747"/>
    <w:rsid w:val="003F44CD"/>
    <w:rsid w:val="00417367"/>
    <w:rsid w:val="0043779E"/>
    <w:rsid w:val="004843A2"/>
    <w:rsid w:val="004A295E"/>
    <w:rsid w:val="0050208C"/>
    <w:rsid w:val="00545E43"/>
    <w:rsid w:val="00563E56"/>
    <w:rsid w:val="005E19D5"/>
    <w:rsid w:val="0067390D"/>
    <w:rsid w:val="006911C1"/>
    <w:rsid w:val="00693251"/>
    <w:rsid w:val="006B6704"/>
    <w:rsid w:val="006B7902"/>
    <w:rsid w:val="006F09E1"/>
    <w:rsid w:val="006F4E80"/>
    <w:rsid w:val="00730442"/>
    <w:rsid w:val="0075220F"/>
    <w:rsid w:val="007F7764"/>
    <w:rsid w:val="00853F23"/>
    <w:rsid w:val="00873612"/>
    <w:rsid w:val="008773EE"/>
    <w:rsid w:val="008B1F91"/>
    <w:rsid w:val="008E64B0"/>
    <w:rsid w:val="00906351"/>
    <w:rsid w:val="00924FEA"/>
    <w:rsid w:val="00936D65"/>
    <w:rsid w:val="009D1DBD"/>
    <w:rsid w:val="00A13ACB"/>
    <w:rsid w:val="00A30F13"/>
    <w:rsid w:val="00A84C4A"/>
    <w:rsid w:val="00A964DA"/>
    <w:rsid w:val="00B1692B"/>
    <w:rsid w:val="00B6291E"/>
    <w:rsid w:val="00B93FE9"/>
    <w:rsid w:val="00BC7E82"/>
    <w:rsid w:val="00BD4A97"/>
    <w:rsid w:val="00C558DB"/>
    <w:rsid w:val="00C60FF7"/>
    <w:rsid w:val="00CA1A57"/>
    <w:rsid w:val="00CB5285"/>
    <w:rsid w:val="00D0168E"/>
    <w:rsid w:val="00D244B3"/>
    <w:rsid w:val="00D32AAB"/>
    <w:rsid w:val="00D53060"/>
    <w:rsid w:val="00D6716A"/>
    <w:rsid w:val="00D85E67"/>
    <w:rsid w:val="00DD351A"/>
    <w:rsid w:val="00DD65D6"/>
    <w:rsid w:val="00E12C86"/>
    <w:rsid w:val="00E136B0"/>
    <w:rsid w:val="00E17199"/>
    <w:rsid w:val="00E5270B"/>
    <w:rsid w:val="00EA19E9"/>
    <w:rsid w:val="00EA40EC"/>
    <w:rsid w:val="00EB2A7A"/>
    <w:rsid w:val="00EC5744"/>
    <w:rsid w:val="00EE1348"/>
    <w:rsid w:val="00EE4FCD"/>
    <w:rsid w:val="00F936DB"/>
    <w:rsid w:val="00FB1393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125C5AF9-849E-445B-B2AF-D118D1B3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customStyle="1" w:styleId="Default">
    <w:name w:val="Default"/>
    <w:rsid w:val="00071AA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24FEA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924FE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F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068B16-DA49-41FE-AA47-C5F6226B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Dorota Danilewicz</cp:lastModifiedBy>
  <cp:revision>2</cp:revision>
  <cp:lastPrinted>2025-12-30T08:47:00Z</cp:lastPrinted>
  <dcterms:created xsi:type="dcterms:W3CDTF">2026-01-23T09:23:00Z</dcterms:created>
  <dcterms:modified xsi:type="dcterms:W3CDTF">2026-01-23T09:23:00Z</dcterms:modified>
</cp:coreProperties>
</file>