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0671F" w14:textId="77777777" w:rsidR="00434C08" w:rsidRDefault="008C6554" w:rsidP="00434C08">
      <w:pPr>
        <w:ind w:left="1134"/>
        <w:jc w:val="right"/>
        <w:rPr>
          <w:rFonts w:ascii="Bookman Old Style" w:hAnsi="Bookman Old Style"/>
          <w:bCs/>
          <w:i/>
          <w:iCs/>
          <w:sz w:val="20"/>
          <w:szCs w:val="16"/>
        </w:rPr>
      </w:pPr>
      <w:r>
        <w:rPr>
          <w:rFonts w:ascii="Bookman Old Style" w:hAnsi="Bookman Old Style"/>
          <w:i/>
          <w:sz w:val="20"/>
        </w:rPr>
        <w:t xml:space="preserve">Załącznik nr 4 do Wytycznych do postępowania </w:t>
      </w:r>
      <w:r w:rsidRPr="00A949EA">
        <w:rPr>
          <w:rFonts w:ascii="Bookman Old Style" w:hAnsi="Bookman Old Style"/>
          <w:bCs/>
          <w:i/>
          <w:iCs/>
          <w:sz w:val="20"/>
          <w:szCs w:val="16"/>
        </w:rPr>
        <w:t>w sprawie</w:t>
      </w:r>
    </w:p>
    <w:p w14:paraId="37FC1015" w14:textId="77777777" w:rsidR="00434C08" w:rsidRDefault="008C6554" w:rsidP="00434C08">
      <w:pPr>
        <w:ind w:left="1134"/>
        <w:jc w:val="right"/>
        <w:rPr>
          <w:rFonts w:ascii="Bookman Old Style" w:hAnsi="Bookman Old Style"/>
          <w:i/>
          <w:sz w:val="20"/>
        </w:rPr>
      </w:pPr>
      <w:r w:rsidRPr="00A949EA">
        <w:rPr>
          <w:rFonts w:ascii="Bookman Old Style" w:hAnsi="Bookman Old Style"/>
          <w:bCs/>
          <w:i/>
          <w:iCs/>
          <w:sz w:val="20"/>
          <w:szCs w:val="16"/>
        </w:rPr>
        <w:t xml:space="preserve"> zatrudnienia nauczyciela akademickiego w trybie otwartego konkursu</w:t>
      </w:r>
      <w:r>
        <w:rPr>
          <w:rFonts w:ascii="Bookman Old Style" w:hAnsi="Bookman Old Style"/>
          <w:i/>
          <w:sz w:val="20"/>
        </w:rPr>
        <w:t xml:space="preserve"> </w:t>
      </w:r>
    </w:p>
    <w:p w14:paraId="0640055C" w14:textId="4F20CA41" w:rsidR="008C6554" w:rsidRPr="0067512B" w:rsidRDefault="008C6554" w:rsidP="00434C08">
      <w:pPr>
        <w:ind w:left="1134"/>
        <w:jc w:val="right"/>
        <w:rPr>
          <w:rFonts w:ascii="Bookman Old Style" w:hAnsi="Bookman Old Style"/>
          <w:i/>
          <w:sz w:val="20"/>
        </w:rPr>
      </w:pPr>
      <w:r w:rsidRPr="00A949EA">
        <w:rPr>
          <w:rFonts w:ascii="Bookman Old Style" w:hAnsi="Bookman Old Style"/>
          <w:bCs/>
          <w:i/>
          <w:iCs/>
          <w:sz w:val="20"/>
          <w:szCs w:val="16"/>
        </w:rPr>
        <w:t>w </w:t>
      </w:r>
      <w:r>
        <w:rPr>
          <w:rFonts w:ascii="Bookman Old Style" w:hAnsi="Bookman Old Style"/>
          <w:bCs/>
          <w:i/>
          <w:iCs/>
          <w:sz w:val="20"/>
          <w:szCs w:val="16"/>
        </w:rPr>
        <w:t>U</w:t>
      </w:r>
      <w:r w:rsidRPr="00A949EA">
        <w:rPr>
          <w:rFonts w:ascii="Bookman Old Style" w:hAnsi="Bookman Old Style"/>
          <w:bCs/>
          <w:i/>
          <w:iCs/>
          <w:sz w:val="20"/>
          <w:szCs w:val="16"/>
        </w:rPr>
        <w:t xml:space="preserve">niwersytecie </w:t>
      </w:r>
      <w:r>
        <w:rPr>
          <w:rFonts w:ascii="Bookman Old Style" w:hAnsi="Bookman Old Style"/>
          <w:bCs/>
          <w:i/>
          <w:iCs/>
          <w:sz w:val="20"/>
          <w:szCs w:val="16"/>
        </w:rPr>
        <w:t>O</w:t>
      </w:r>
      <w:r w:rsidRPr="00A949EA">
        <w:rPr>
          <w:rFonts w:ascii="Bookman Old Style" w:hAnsi="Bookman Old Style"/>
          <w:bCs/>
          <w:i/>
          <w:iCs/>
          <w:sz w:val="20"/>
          <w:szCs w:val="16"/>
        </w:rPr>
        <w:t>polskim</w:t>
      </w:r>
    </w:p>
    <w:p w14:paraId="524D5768" w14:textId="77777777" w:rsidR="00171368" w:rsidRPr="002E7295" w:rsidRDefault="00171368" w:rsidP="002E7295">
      <w:pPr>
        <w:jc w:val="right"/>
        <w:rPr>
          <w:rFonts w:ascii="Bookman Old Style" w:hAnsi="Bookman Old Style"/>
          <w:i/>
          <w:sz w:val="20"/>
        </w:rPr>
      </w:pPr>
    </w:p>
    <w:p w14:paraId="1A1A756C" w14:textId="113CB236" w:rsidR="00074C6A" w:rsidRPr="00F0546A" w:rsidRDefault="00171368" w:rsidP="00F0546A">
      <w:pPr>
        <w:pStyle w:val="Nagwek1"/>
        <w:jc w:val="center"/>
        <w:rPr>
          <w:rFonts w:ascii="Bookman Old Style" w:hAnsi="Bookman Old Style"/>
        </w:rPr>
      </w:pPr>
      <w:r w:rsidRPr="00D07ACF">
        <w:rPr>
          <w:rFonts w:ascii="Bookman Old Style" w:hAnsi="Bookman Old Style"/>
        </w:rPr>
        <w:object w:dxaOrig="1320" w:dyaOrig="1200" w14:anchorId="524D57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76.5pt" o:ole="">
            <v:imagedata r:id="rId7" o:title=""/>
          </v:shape>
          <o:OLEObject Type="Embed" ProgID="MSPhotoEd.3" ShapeID="_x0000_i1025" DrawAspect="Content" ObjectID="_1838452932" r:id="rId8"/>
        </w:object>
      </w:r>
    </w:p>
    <w:p w14:paraId="524D576B" w14:textId="77777777" w:rsidR="002D6FEB" w:rsidRDefault="002D6FEB" w:rsidP="002E7295">
      <w:pPr>
        <w:pStyle w:val="Nagwek1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OGŁOSZENIE </w:t>
      </w:r>
    </w:p>
    <w:p w14:paraId="524D576C" w14:textId="2D195994" w:rsidR="002E7295" w:rsidRPr="002E7295" w:rsidRDefault="002E7295" w:rsidP="002E7295">
      <w:pPr>
        <w:pStyle w:val="Nagwek1"/>
        <w:jc w:val="center"/>
        <w:rPr>
          <w:rFonts w:ascii="Bookman Old Style" w:hAnsi="Bookman Old Style"/>
          <w:sz w:val="28"/>
          <w:szCs w:val="28"/>
        </w:rPr>
      </w:pPr>
      <w:r w:rsidRPr="002E7295">
        <w:rPr>
          <w:rFonts w:ascii="Bookman Old Style" w:hAnsi="Bookman Old Style"/>
          <w:sz w:val="28"/>
          <w:szCs w:val="28"/>
        </w:rPr>
        <w:t>KONKURS NA</w:t>
      </w:r>
      <w:r w:rsidR="00074C6A">
        <w:rPr>
          <w:rFonts w:ascii="Bookman Old Style" w:hAnsi="Bookman Old Style"/>
          <w:sz w:val="28"/>
          <w:szCs w:val="28"/>
        </w:rPr>
        <w:t xml:space="preserve"> ZATRUDNIENIE W CHARAKTERZE </w:t>
      </w:r>
      <w:r w:rsidR="00D64A1E">
        <w:rPr>
          <w:rFonts w:ascii="Bookman Old Style" w:hAnsi="Bookman Old Style"/>
          <w:sz w:val="28"/>
          <w:szCs w:val="28"/>
        </w:rPr>
        <w:t>NAUCZYCIELA AKADEMICKIEGO</w:t>
      </w:r>
    </w:p>
    <w:p w14:paraId="524D576D" w14:textId="1B5F548D" w:rsidR="002E7295" w:rsidRDefault="002E7295" w:rsidP="002E7295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BD159F" w14:paraId="19996C93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36F81" w14:textId="77777777" w:rsidR="00BD159F" w:rsidRDefault="00BD159F" w:rsidP="00B414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WNIOSKODAWCA</w:t>
            </w:r>
          </w:p>
        </w:tc>
      </w:tr>
      <w:tr w:rsidR="00BD159F" w14:paraId="13D8A20A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86C595" w14:textId="77777777" w:rsidR="00BD159F" w:rsidRDefault="00BD159F" w:rsidP="00B41434">
            <w:pPr>
              <w:rPr>
                <w:rFonts w:ascii="Bookman Old Style" w:hAnsi="Bookman Old Style"/>
              </w:rPr>
            </w:pPr>
          </w:p>
          <w:p w14:paraId="527E890C" w14:textId="78E965CE" w:rsidR="001B2EB2" w:rsidRDefault="008F074C" w:rsidP="00B414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 hab. Marta Maciejasz, prof. UO, </w:t>
            </w:r>
            <w:r w:rsidR="00160314">
              <w:rPr>
                <w:rFonts w:ascii="Bookman Old Style" w:hAnsi="Bookman Old Style"/>
              </w:rPr>
              <w:t>Dyrektor Instytutu Ekonomii i Finansów</w:t>
            </w:r>
          </w:p>
          <w:p w14:paraId="2DE70C89" w14:textId="00B8F43D" w:rsidR="00160314" w:rsidRDefault="00160314" w:rsidP="00B41434">
            <w:pPr>
              <w:rPr>
                <w:rFonts w:ascii="Bookman Old Style" w:hAnsi="Bookman Old Style"/>
              </w:rPr>
            </w:pPr>
          </w:p>
        </w:tc>
      </w:tr>
    </w:tbl>
    <w:p w14:paraId="524D5770" w14:textId="77777777" w:rsidR="002E7295" w:rsidRDefault="002E7295" w:rsidP="002E7295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14:paraId="524D577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1" w14:textId="77777777" w:rsidR="00A306BB" w:rsidRPr="00A306BB" w:rsidRDefault="00A306BB" w:rsidP="00D64A1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JEDNOSTKA: Uniwersytet Opolski  </w:t>
            </w:r>
          </w:p>
        </w:tc>
      </w:tr>
      <w:tr w:rsidR="00A306BB" w14:paraId="524D5775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DEE1B" w14:textId="77777777" w:rsidR="00A306BB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75C1B417" w14:textId="112C8979" w:rsidR="00160314" w:rsidRDefault="00160314" w:rsidP="00160314">
            <w:pPr>
              <w:rPr>
                <w:rFonts w:ascii="Bookman Old Style" w:hAnsi="Bookman Old Style"/>
                <w:sz w:val="22"/>
                <w:szCs w:val="22"/>
              </w:rPr>
            </w:pPr>
            <w:r w:rsidRPr="000B367B">
              <w:rPr>
                <w:rFonts w:ascii="Bookman Old Style" w:hAnsi="Bookman Old Style"/>
                <w:sz w:val="22"/>
                <w:szCs w:val="22"/>
              </w:rPr>
              <w:t xml:space="preserve">Instytut Ekonomii i Finansów, Katedra </w:t>
            </w:r>
            <w:r w:rsidR="00B851F0">
              <w:rPr>
                <w:rFonts w:ascii="Bookman Old Style" w:hAnsi="Bookman Old Style"/>
                <w:sz w:val="22"/>
                <w:szCs w:val="22"/>
              </w:rPr>
              <w:t>Ekonometrii i Metod Ilościowych</w:t>
            </w:r>
          </w:p>
          <w:p w14:paraId="524D5774" w14:textId="0256CA5C" w:rsidR="001B2EB2" w:rsidRPr="00A306BB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76" w14:textId="77777777" w:rsidR="00A306BB" w:rsidRPr="002E7295" w:rsidRDefault="00A306BB" w:rsidP="00A306BB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14:paraId="524D5778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7" w14:textId="41237444" w:rsidR="00A306BB" w:rsidRPr="00A306BB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DYSCYPLINA NAUKOWA</w:t>
            </w:r>
            <w:r w:rsidR="001B2EB2">
              <w:rPr>
                <w:rFonts w:ascii="Bookman Old Style" w:hAnsi="Bookman Old Style"/>
                <w:sz w:val="22"/>
                <w:szCs w:val="22"/>
              </w:rPr>
              <w:t xml:space="preserve"> LUB ARTYSTYCZNA</w:t>
            </w:r>
          </w:p>
        </w:tc>
      </w:tr>
      <w:tr w:rsidR="00A306BB" w14:paraId="524D577B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86C45" w14:textId="23F39E6B" w:rsidR="00A306BB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4114470" w14:textId="3555FB99" w:rsidR="00160314" w:rsidRDefault="00160314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Ekonomia i finanse</w:t>
            </w:r>
          </w:p>
          <w:p w14:paraId="524D577A" w14:textId="03C474FB" w:rsidR="001B2EB2" w:rsidRPr="00A306BB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7C" w14:textId="77777777" w:rsidR="00A306BB" w:rsidRPr="002E7295" w:rsidRDefault="00A306BB" w:rsidP="00A306BB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306BB" w14:paraId="524D577E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7D" w14:textId="77777777" w:rsidR="00A306BB" w:rsidRPr="00A306BB" w:rsidRDefault="00A306BB" w:rsidP="004E7C3C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STANO</w:t>
            </w:r>
            <w:r w:rsidR="00625A6A">
              <w:rPr>
                <w:rFonts w:ascii="Bookman Old Style" w:hAnsi="Bookman Old Style"/>
                <w:sz w:val="22"/>
                <w:szCs w:val="22"/>
              </w:rPr>
              <w:t>WI</w:t>
            </w:r>
            <w:r>
              <w:rPr>
                <w:rFonts w:ascii="Bookman Old Style" w:hAnsi="Bookman Old Style"/>
                <w:sz w:val="22"/>
                <w:szCs w:val="22"/>
              </w:rPr>
              <w:t>SKO (</w:t>
            </w:r>
            <w:r w:rsidR="004E7C3C">
              <w:rPr>
                <w:rFonts w:ascii="Bookman Old Style" w:hAnsi="Bookman Old Style"/>
                <w:sz w:val="22"/>
                <w:szCs w:val="22"/>
              </w:rPr>
              <w:t>z oznaczeniem grupy</w:t>
            </w:r>
            <w:r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</w:tr>
      <w:tr w:rsidR="00A306BB" w14:paraId="524D5781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335D5" w14:textId="65B107D4" w:rsidR="00A306BB" w:rsidRDefault="00A306BB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3863937" w14:textId="115DA015" w:rsidR="00160314" w:rsidRDefault="00160314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Asystent w grupie pracowników </w:t>
            </w:r>
            <w:r w:rsidRPr="003C48EF">
              <w:rPr>
                <w:rFonts w:ascii="Bookman Old Style" w:hAnsi="Bookman Old Style"/>
                <w:sz w:val="22"/>
                <w:szCs w:val="22"/>
              </w:rPr>
              <w:t>dydaktycznych</w:t>
            </w:r>
          </w:p>
          <w:p w14:paraId="524D5780" w14:textId="08303238" w:rsidR="001B2EB2" w:rsidRPr="00A306BB" w:rsidRDefault="001B2EB2" w:rsidP="00C6785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82" w14:textId="77777777" w:rsidR="00A306BB" w:rsidRDefault="00A306BB" w:rsidP="00A306BB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25A6A" w14:paraId="524D578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83" w14:textId="77777777" w:rsidR="00625A6A" w:rsidRPr="00A306BB" w:rsidRDefault="00625A6A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PODSTAWOWE WYMAGANIA KWALIFIKACYJNE</w:t>
            </w:r>
          </w:p>
        </w:tc>
      </w:tr>
      <w:tr w:rsidR="00625A6A" w14:paraId="524D578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85" w14:textId="77777777" w:rsidR="00625A6A" w:rsidRDefault="00625A6A" w:rsidP="00625A6A">
            <w:pPr>
              <w:ind w:left="146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  <w:p w14:paraId="1F86B383" w14:textId="77777777" w:rsidR="00160314" w:rsidRPr="00D65F38" w:rsidRDefault="00160314" w:rsidP="00160314">
            <w:pPr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>Kandydaci na stanowisko powinni:</w:t>
            </w:r>
          </w:p>
          <w:p w14:paraId="0DA16C41" w14:textId="777F0658" w:rsidR="00160314" w:rsidRPr="00D65F38" w:rsidRDefault="00160314" w:rsidP="00A8218E">
            <w:pPr>
              <w:pStyle w:val="Akapitzlist"/>
              <w:numPr>
                <w:ilvl w:val="0"/>
                <w:numId w:val="5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 xml:space="preserve">posiadać dyplom uzyskania </w:t>
            </w:r>
            <w:r w:rsidR="003C48EF">
              <w:rPr>
                <w:rFonts w:ascii="Bookman Old Style" w:hAnsi="Bookman Old Style"/>
                <w:sz w:val="22"/>
                <w:szCs w:val="22"/>
              </w:rPr>
              <w:t xml:space="preserve">tytułu </w:t>
            </w:r>
            <w:r w:rsidRPr="00D65F38">
              <w:rPr>
                <w:rFonts w:ascii="Bookman Old Style" w:hAnsi="Bookman Old Style"/>
                <w:sz w:val="22"/>
                <w:szCs w:val="22"/>
              </w:rPr>
              <w:t>magistra, mag</w:t>
            </w:r>
            <w:r w:rsidR="00A8218E">
              <w:rPr>
                <w:rFonts w:ascii="Bookman Old Style" w:hAnsi="Bookman Old Style"/>
                <w:sz w:val="22"/>
                <w:szCs w:val="22"/>
              </w:rPr>
              <w:t xml:space="preserve">istra inżyniera lub równorzędny </w:t>
            </w:r>
            <w:r w:rsidR="009E6ECA">
              <w:rPr>
                <w:rFonts w:ascii="Bookman Old Style" w:hAnsi="Bookman Old Style"/>
                <w:sz w:val="22"/>
                <w:szCs w:val="22"/>
              </w:rPr>
              <w:t xml:space="preserve">              </w:t>
            </w:r>
            <w:r w:rsidR="00A8218E" w:rsidRPr="00A8218E">
              <w:rPr>
                <w:rFonts w:ascii="Bookman Old Style" w:hAnsi="Bookman Old Style"/>
                <w:sz w:val="22"/>
                <w:szCs w:val="22"/>
              </w:rPr>
              <w:t xml:space="preserve">w dziedzinie nauk społecznych, w dyscyplinie ekonomia i finanse i/lub </w:t>
            </w:r>
            <w:r w:rsidR="00B851F0">
              <w:rPr>
                <w:rFonts w:ascii="Bookman Old Style" w:hAnsi="Bookman Old Style"/>
                <w:sz w:val="22"/>
                <w:szCs w:val="22"/>
              </w:rPr>
              <w:t>matematyka</w:t>
            </w:r>
            <w:r w:rsidR="00A8218E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04C2ADEB" w14:textId="77777777" w:rsidR="00160314" w:rsidRPr="00D65F38" w:rsidRDefault="00160314" w:rsidP="00160314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 xml:space="preserve">posługiwać się językiem angielskim w stopniu umożliwiającym prowadzenie zajęć dydaktycznych, </w:t>
            </w:r>
          </w:p>
          <w:p w14:paraId="3B96BB9B" w14:textId="26B0407D" w:rsidR="00160314" w:rsidRPr="008E6FF6" w:rsidRDefault="00160314" w:rsidP="00160314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8E6FF6">
              <w:rPr>
                <w:rFonts w:ascii="Bookman Old Style" w:hAnsi="Bookman Old Style"/>
                <w:sz w:val="22"/>
                <w:szCs w:val="22"/>
              </w:rPr>
              <w:t>posiadać umiejętność obsłu</w:t>
            </w:r>
            <w:r w:rsidR="00A8218E" w:rsidRPr="008E6FF6">
              <w:rPr>
                <w:rFonts w:ascii="Bookman Old Style" w:hAnsi="Bookman Old Style"/>
                <w:sz w:val="22"/>
                <w:szCs w:val="22"/>
              </w:rPr>
              <w:t>gi komputera: pakiet MS Office</w:t>
            </w:r>
            <w:r w:rsidR="00535059" w:rsidRPr="008E6FF6">
              <w:rPr>
                <w:rFonts w:ascii="Bookman Old Style" w:hAnsi="Bookman Old Style"/>
                <w:sz w:val="22"/>
                <w:szCs w:val="22"/>
              </w:rPr>
              <w:t xml:space="preserve"> lub równoważnych narzędzi biurowych</w:t>
            </w:r>
          </w:p>
          <w:p w14:paraId="20A7FBBB" w14:textId="77777777" w:rsidR="00160314" w:rsidRPr="00D65F38" w:rsidRDefault="00160314" w:rsidP="00160314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>odznaczać się wysoką kulturą osobistą, kreatywnością i dyspozycyjnością,</w:t>
            </w:r>
          </w:p>
          <w:p w14:paraId="533CFAFA" w14:textId="213BD600" w:rsidR="00434C08" w:rsidRPr="003C48EF" w:rsidRDefault="00160314" w:rsidP="003C48EF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>posiadać biegłą znajomość języka polskiego w mowie i piśmie na poziomie C1 (dotyczy obcokrajowców),</w:t>
            </w:r>
          </w:p>
          <w:p w14:paraId="524D578E" w14:textId="77777777" w:rsidR="00625A6A" w:rsidRPr="00A306BB" w:rsidRDefault="00625A6A" w:rsidP="00625A6A">
            <w:pPr>
              <w:ind w:left="288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92" w14:textId="0B46CD2A" w:rsidR="002D6FEB" w:rsidRDefault="002D6FEB" w:rsidP="00625A6A">
      <w:pPr>
        <w:rPr>
          <w:rFonts w:ascii="Bookman Old Style" w:hAnsi="Bookman Old Style"/>
        </w:rPr>
      </w:pPr>
    </w:p>
    <w:p w14:paraId="36396A19" w14:textId="1CA48186" w:rsidR="00160314" w:rsidRDefault="00160314" w:rsidP="00625A6A">
      <w:pPr>
        <w:rPr>
          <w:rFonts w:ascii="Bookman Old Style" w:hAnsi="Bookman Old Style"/>
        </w:rPr>
      </w:pPr>
    </w:p>
    <w:p w14:paraId="6E09B423" w14:textId="77777777" w:rsidR="00A8218E" w:rsidRDefault="00A8218E" w:rsidP="00625A6A">
      <w:pPr>
        <w:rPr>
          <w:rFonts w:ascii="Bookman Old Style" w:hAnsi="Bookman Old Style"/>
        </w:rPr>
      </w:pPr>
    </w:p>
    <w:p w14:paraId="718E1361" w14:textId="77777777" w:rsidR="00160314" w:rsidRPr="002E7295" w:rsidRDefault="00160314" w:rsidP="00625A6A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14:paraId="524D579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93" w14:textId="77777777" w:rsidR="00212135" w:rsidRPr="00A306BB" w:rsidRDefault="00212135" w:rsidP="0021213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lastRenderedPageBreak/>
              <w:t>DODATKOWE KRYTERIA KWALIFIKACYJNE</w:t>
            </w:r>
          </w:p>
        </w:tc>
      </w:tr>
      <w:tr w:rsidR="00212135" w14:paraId="524D579F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510F8F" w14:textId="78FE9F9A" w:rsidR="00160314" w:rsidRPr="00D65F38" w:rsidRDefault="00160314" w:rsidP="00160314">
            <w:pPr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  <w:p w14:paraId="25699F1E" w14:textId="7A67866A" w:rsidR="00B851F0" w:rsidRDefault="00B851F0" w:rsidP="00A8218E">
            <w:pPr>
              <w:pStyle w:val="Akapitzlist"/>
              <w:numPr>
                <w:ilvl w:val="0"/>
                <w:numId w:val="8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A8218E">
              <w:rPr>
                <w:rFonts w:ascii="Bookman Old Style" w:hAnsi="Bookman Old Style"/>
                <w:sz w:val="22"/>
                <w:szCs w:val="22"/>
              </w:rPr>
              <w:t>posiadanie umiejętności korzystania z oprogramowania do analizy statystycznej danych</w:t>
            </w:r>
            <w:r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4A2DC308" w14:textId="20A2ECF8" w:rsidR="00160314" w:rsidRDefault="00160314" w:rsidP="00A8218E">
            <w:pPr>
              <w:pStyle w:val="Akapitzlist"/>
              <w:numPr>
                <w:ilvl w:val="0"/>
                <w:numId w:val="8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A8218E">
              <w:rPr>
                <w:rFonts w:ascii="Bookman Old Style" w:hAnsi="Bookman Old Style"/>
                <w:sz w:val="22"/>
                <w:szCs w:val="22"/>
              </w:rPr>
              <w:t>posiadanie umiejętności organizacyjnych,</w:t>
            </w:r>
          </w:p>
          <w:p w14:paraId="589FF354" w14:textId="6F777AA0" w:rsidR="00160314" w:rsidRDefault="00160314" w:rsidP="00A8218E">
            <w:pPr>
              <w:pStyle w:val="Akapitzlist"/>
              <w:numPr>
                <w:ilvl w:val="0"/>
                <w:numId w:val="8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A8218E">
              <w:rPr>
                <w:rFonts w:ascii="Bookman Old Style" w:hAnsi="Bookman Old Style"/>
                <w:sz w:val="22"/>
                <w:szCs w:val="22"/>
              </w:rPr>
              <w:t>posiadanie certyfikatów potwierdzających dodatkowe kompetencje</w:t>
            </w:r>
            <w:r w:rsidR="00B851F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8218E">
              <w:rPr>
                <w:rFonts w:ascii="Bookman Old Style" w:hAnsi="Bookman Old Style"/>
                <w:sz w:val="22"/>
                <w:szCs w:val="22"/>
              </w:rPr>
              <w:t>z zakresu za</w:t>
            </w:r>
            <w:r w:rsidR="00B851F0">
              <w:rPr>
                <w:rFonts w:ascii="Bookman Old Style" w:hAnsi="Bookman Old Style"/>
                <w:sz w:val="22"/>
                <w:szCs w:val="22"/>
              </w:rPr>
              <w:t>stosowania metod ilościowych w ekonomii i finansach</w:t>
            </w:r>
            <w:r w:rsidR="00A8218E" w:rsidRPr="00A8218E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6754B212" w14:textId="2F043B2A" w:rsidR="00A8218E" w:rsidRPr="00A8218E" w:rsidRDefault="00A8218E" w:rsidP="00A8218E">
            <w:pPr>
              <w:pStyle w:val="Akapitzlist"/>
              <w:numPr>
                <w:ilvl w:val="0"/>
                <w:numId w:val="8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A8218E">
              <w:rPr>
                <w:szCs w:val="24"/>
              </w:rPr>
              <w:t xml:space="preserve">posiadać </w:t>
            </w:r>
            <w:r w:rsidRPr="00A8218E">
              <w:rPr>
                <w:rFonts w:ascii="Bookman Old Style" w:hAnsi="Bookman Old Style"/>
                <w:sz w:val="22"/>
                <w:szCs w:val="22"/>
              </w:rPr>
              <w:t xml:space="preserve">predyspozycje do prowadzenia badań z </w:t>
            </w:r>
            <w:r w:rsidR="00B851F0">
              <w:rPr>
                <w:rFonts w:ascii="Bookman Old Style" w:hAnsi="Bookman Old Style"/>
                <w:sz w:val="22"/>
                <w:szCs w:val="22"/>
              </w:rPr>
              <w:t>zakresu ekonomii i finansów</w:t>
            </w:r>
            <w:r w:rsidRPr="00A8218E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524D579E" w14:textId="7ED24FDE" w:rsidR="00434C08" w:rsidRPr="006F2D76" w:rsidRDefault="006F2D76" w:rsidP="006F2D76">
            <w:pPr>
              <w:pStyle w:val="Akapitzlist"/>
              <w:numPr>
                <w:ilvl w:val="0"/>
                <w:numId w:val="8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8E6FF6">
              <w:rPr>
                <w:rFonts w:ascii="Bookman Old Style" w:hAnsi="Bookman Old Style"/>
                <w:sz w:val="22"/>
                <w:szCs w:val="22"/>
              </w:rPr>
              <w:t>posiadać doświadczenie w uczestnictwie w konferencjach naukowych</w:t>
            </w:r>
          </w:p>
        </w:tc>
      </w:tr>
    </w:tbl>
    <w:p w14:paraId="524D57A0" w14:textId="77777777" w:rsidR="00212135" w:rsidRPr="002E7295" w:rsidRDefault="00212135" w:rsidP="00212135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12135" w14:paraId="524D57A2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A1" w14:textId="77777777" w:rsidR="00212135" w:rsidRPr="00A306BB" w:rsidRDefault="00212135" w:rsidP="00C67855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WYMAGANE DOKUMENTY KWALIFIKACYJNE</w:t>
            </w:r>
          </w:p>
        </w:tc>
      </w:tr>
      <w:tr w:rsidR="00212135" w14:paraId="524D57AD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A3" w14:textId="77777777" w:rsidR="00212135" w:rsidRDefault="00212135" w:rsidP="00C67855">
            <w:pPr>
              <w:ind w:left="146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  <w:p w14:paraId="73488D4F" w14:textId="59864639" w:rsidR="00160314" w:rsidRPr="00D65F38" w:rsidRDefault="00160314" w:rsidP="00160314">
            <w:pPr>
              <w:pStyle w:val="Akapitzlist"/>
              <w:numPr>
                <w:ilvl w:val="0"/>
                <w:numId w:val="6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 xml:space="preserve">podanie o zatrudnienie skierowane do JM Rektora Uniwersytetu Opolskiego, </w:t>
            </w:r>
          </w:p>
          <w:p w14:paraId="4161FF7E" w14:textId="77777777" w:rsidR="00160314" w:rsidRPr="00D65F38" w:rsidRDefault="00160314" w:rsidP="00160314">
            <w:pPr>
              <w:pStyle w:val="Akapitzlist"/>
              <w:numPr>
                <w:ilvl w:val="0"/>
                <w:numId w:val="6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 xml:space="preserve">CV wraz z informacją o dotychczasowym przebiegu zatrudnienia, </w:t>
            </w:r>
          </w:p>
          <w:p w14:paraId="67935EE9" w14:textId="77777777" w:rsidR="00160314" w:rsidRPr="00D65F38" w:rsidRDefault="00160314" w:rsidP="00160314">
            <w:pPr>
              <w:pStyle w:val="Akapitzlist"/>
              <w:numPr>
                <w:ilvl w:val="0"/>
                <w:numId w:val="6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>kopia dyplomu ukończenia studiów wyższych,</w:t>
            </w:r>
          </w:p>
          <w:p w14:paraId="1BACFE31" w14:textId="77777777" w:rsidR="00160314" w:rsidRPr="00D65F38" w:rsidRDefault="00160314" w:rsidP="00160314">
            <w:pPr>
              <w:pStyle w:val="Akapitzlist"/>
              <w:numPr>
                <w:ilvl w:val="0"/>
                <w:numId w:val="6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 xml:space="preserve">kwestionariusz osobowy ubiegającej się o zatrudnienie dostępny na stronie: </w:t>
            </w:r>
            <w:hyperlink r:id="rId9" w:history="1">
              <w:r w:rsidRPr="00D65F38">
                <w:rPr>
                  <w:rStyle w:val="Hipercze"/>
                  <w:rFonts w:ascii="Bookman Old Style" w:hAnsi="Bookman Old Style"/>
                  <w:sz w:val="22"/>
                  <w:szCs w:val="22"/>
                </w:rPr>
                <w:t>http://www.uni.opole.pl/page/41/pracownicy-dokumenty-do-pobrania</w:t>
              </w:r>
            </w:hyperlink>
            <w:r w:rsidRPr="00D65F38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56A066B4" w14:textId="159E7607" w:rsidR="00160314" w:rsidRPr="00D65F38" w:rsidRDefault="00160314" w:rsidP="00160314">
            <w:pPr>
              <w:pStyle w:val="Akapitzlist"/>
              <w:numPr>
                <w:ilvl w:val="0"/>
                <w:numId w:val="6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 xml:space="preserve">oświadczenie o stopniu znajomości języka angielskiego lub certyfikaty, </w:t>
            </w:r>
          </w:p>
          <w:p w14:paraId="6290FD7A" w14:textId="77777777" w:rsidR="00160314" w:rsidRPr="00D65F38" w:rsidRDefault="00160314" w:rsidP="00160314">
            <w:pPr>
              <w:pStyle w:val="Akapitzlist"/>
              <w:numPr>
                <w:ilvl w:val="0"/>
                <w:numId w:val="6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>oświadczenie o stopniu znajomości języka polskiego lub certyfikaty (dotyczy obcokrajowców),</w:t>
            </w:r>
          </w:p>
          <w:p w14:paraId="6F591559" w14:textId="77777777" w:rsidR="00160314" w:rsidRPr="00D65F38" w:rsidRDefault="00160314" w:rsidP="00160314">
            <w:pPr>
              <w:pStyle w:val="Akapitzlist"/>
              <w:numPr>
                <w:ilvl w:val="0"/>
                <w:numId w:val="6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>oświadczenie kandydata, że Uniwersytet Opolski będzie podstawowym miejscem pracy,</w:t>
            </w:r>
          </w:p>
          <w:p w14:paraId="4794E3FA" w14:textId="2D8228F2" w:rsidR="00160314" w:rsidRPr="00D65F38" w:rsidRDefault="00160314" w:rsidP="00160314">
            <w:pPr>
              <w:pStyle w:val="Akapitzlist"/>
              <w:numPr>
                <w:ilvl w:val="0"/>
                <w:numId w:val="6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 xml:space="preserve">wykaz publikacji i konferencji naukowych </w:t>
            </w:r>
            <w:r w:rsidR="003C48EF">
              <w:rPr>
                <w:rFonts w:ascii="Bookman Old Style" w:hAnsi="Bookman Old Style"/>
                <w:sz w:val="22"/>
                <w:szCs w:val="22"/>
              </w:rPr>
              <w:t>oraz</w:t>
            </w:r>
            <w:r w:rsidRPr="00D65F38">
              <w:rPr>
                <w:rFonts w:ascii="Bookman Old Style" w:hAnsi="Bookman Old Style"/>
                <w:sz w:val="22"/>
                <w:szCs w:val="22"/>
              </w:rPr>
              <w:t xml:space="preserve"> plan rozwoju naukowego</w:t>
            </w:r>
            <w:r w:rsidR="003C48EF">
              <w:rPr>
                <w:rFonts w:ascii="Bookman Old Style" w:hAnsi="Bookman Old Style"/>
                <w:sz w:val="22"/>
                <w:szCs w:val="22"/>
              </w:rPr>
              <w:t xml:space="preserve"> na najbliższe dwa lata</w:t>
            </w:r>
            <w:r w:rsidRPr="00D65F38">
              <w:rPr>
                <w:rFonts w:ascii="Bookman Old Style" w:hAnsi="Bookman Old Style"/>
                <w:sz w:val="22"/>
                <w:szCs w:val="22"/>
              </w:rPr>
              <w:t>,</w:t>
            </w:r>
          </w:p>
          <w:p w14:paraId="2BA6A240" w14:textId="3EE88BE0" w:rsidR="00434C08" w:rsidRPr="00160314" w:rsidRDefault="00160314" w:rsidP="00160314">
            <w:pPr>
              <w:pStyle w:val="Akapitzlist"/>
              <w:numPr>
                <w:ilvl w:val="0"/>
                <w:numId w:val="6"/>
              </w:numPr>
              <w:rPr>
                <w:rFonts w:ascii="Bookman Old Style" w:hAnsi="Bookman Old Style"/>
                <w:sz w:val="22"/>
                <w:szCs w:val="22"/>
              </w:rPr>
            </w:pPr>
            <w:r w:rsidRPr="00D65F38">
              <w:rPr>
                <w:rFonts w:ascii="Bookman Old Style" w:hAnsi="Bookman Old Style"/>
                <w:sz w:val="22"/>
                <w:szCs w:val="22"/>
              </w:rPr>
              <w:t xml:space="preserve">zaświadczenie z Krajowego Rejestru Karnego w zakresie przestępstw określonych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      </w:t>
            </w:r>
            <w:r w:rsidRPr="00D65F38">
              <w:rPr>
                <w:rFonts w:ascii="Bookman Old Style" w:hAnsi="Bookman Old Style"/>
                <w:sz w:val="22"/>
                <w:szCs w:val="22"/>
              </w:rPr>
              <w:t>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 – osoby, o których mowa w § 2 pkt 1-7 będące obywatelami Rzeczypospolitej Polskiej i cudzoziemcami.</w:t>
            </w:r>
          </w:p>
          <w:p w14:paraId="2A6BED73" w14:textId="5038F85B" w:rsidR="00434C08" w:rsidRDefault="00434C08" w:rsidP="00434C08">
            <w:pPr>
              <w:ind w:left="288"/>
              <w:jc w:val="left"/>
              <w:rPr>
                <w:rFonts w:ascii="Bookman Old Style" w:hAnsi="Bookman Old Style"/>
                <w:sz w:val="20"/>
                <w:szCs w:val="22"/>
              </w:rPr>
            </w:pPr>
          </w:p>
          <w:p w14:paraId="524D57AC" w14:textId="065C9657" w:rsidR="00434C08" w:rsidRPr="00A306BB" w:rsidRDefault="00434C08" w:rsidP="00434C08">
            <w:pPr>
              <w:ind w:left="288"/>
              <w:jc w:val="left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AE" w14:textId="77777777" w:rsidR="00212135" w:rsidRDefault="00212135" w:rsidP="00212135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D6FEB" w14:paraId="524D57B0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AF" w14:textId="77777777" w:rsidR="002D6FEB" w:rsidRPr="00A306BB" w:rsidRDefault="00D64A1E" w:rsidP="00D64A1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MIEJSCE I TERMIN SKŁADANIA DOKUMENTÓW</w:t>
            </w:r>
          </w:p>
        </w:tc>
      </w:tr>
      <w:tr w:rsidR="002D6FEB" w14:paraId="524D57B4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B1" w14:textId="77777777" w:rsidR="002D6FEB" w:rsidRDefault="002D6FEB" w:rsidP="00D46563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023ECB3B" w14:textId="77777777" w:rsidR="00160314" w:rsidRPr="0066428F" w:rsidRDefault="00160314" w:rsidP="00160314">
            <w:pPr>
              <w:rPr>
                <w:rFonts w:ascii="Bookman Old Style" w:hAnsi="Bookman Old Style"/>
                <w:sz w:val="22"/>
                <w:szCs w:val="22"/>
              </w:rPr>
            </w:pPr>
            <w:r w:rsidRPr="0066428F">
              <w:rPr>
                <w:rFonts w:ascii="Bookman Old Style" w:hAnsi="Bookman Old Style"/>
                <w:sz w:val="22"/>
                <w:szCs w:val="22"/>
              </w:rPr>
              <w:t>Dokumenty należy składać osobiście lub przesłać pocztą na adres:</w:t>
            </w:r>
          </w:p>
          <w:p w14:paraId="3E073887" w14:textId="1957B0B0" w:rsidR="00160314" w:rsidRDefault="00160314" w:rsidP="00160314">
            <w:pPr>
              <w:rPr>
                <w:rFonts w:ascii="Bookman Old Style" w:hAnsi="Bookman Old Style"/>
                <w:sz w:val="22"/>
                <w:szCs w:val="22"/>
              </w:rPr>
            </w:pPr>
            <w:r w:rsidRPr="0066428F">
              <w:rPr>
                <w:rFonts w:ascii="Bookman Old Style" w:hAnsi="Bookman Old Style"/>
                <w:sz w:val="22"/>
                <w:szCs w:val="22"/>
              </w:rPr>
              <w:t>Sekretariat Instytutu Ekonomii i Finansów, ul. Ozimska 46 a, 45-058 Opole,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pokój 37                 w terminie od  </w:t>
            </w:r>
            <w:r w:rsidR="00520BA5">
              <w:rPr>
                <w:rFonts w:ascii="Bookman Old Style" w:hAnsi="Bookman Old Style"/>
                <w:sz w:val="22"/>
                <w:szCs w:val="22"/>
                <w:highlight w:val="yellow"/>
              </w:rPr>
              <w:t xml:space="preserve">30.04.2026r. do 3.06.2026 r. </w:t>
            </w:r>
            <w:r w:rsidRPr="006D18A6">
              <w:rPr>
                <w:rFonts w:ascii="Bookman Old Style" w:hAnsi="Bookman Old Style"/>
                <w:sz w:val="22"/>
                <w:szCs w:val="22"/>
                <w:highlight w:val="yellow"/>
              </w:rPr>
              <w:t xml:space="preserve">Rozstrzygnięcie konkursu nastąpi                    </w:t>
            </w:r>
            <w:r w:rsidR="00520BA5">
              <w:rPr>
                <w:rFonts w:ascii="Bookman Old Style" w:hAnsi="Bookman Old Style"/>
                <w:sz w:val="22"/>
                <w:szCs w:val="22"/>
                <w:highlight w:val="yellow"/>
              </w:rPr>
              <w:t xml:space="preserve">       w terminie do dnia 11.06.202</w:t>
            </w:r>
            <w:r w:rsidR="00520BA5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D65F38">
              <w:rPr>
                <w:rFonts w:ascii="Bookman Old Style" w:hAnsi="Bookman Old Style"/>
                <w:sz w:val="22"/>
                <w:szCs w:val="22"/>
              </w:rPr>
              <w:t xml:space="preserve"> r. </w:t>
            </w:r>
            <w:r w:rsidRPr="0066428F">
              <w:rPr>
                <w:rFonts w:ascii="Bookman Old Style" w:hAnsi="Bookman Old Style"/>
                <w:sz w:val="22"/>
                <w:szCs w:val="22"/>
              </w:rPr>
              <w:t xml:space="preserve">Uniwersytet Opolski zastrzega sobie prawo do zamknięcia konkursu bez wyłonienia kandydata. </w:t>
            </w:r>
            <w:r w:rsidRPr="00775F23">
              <w:rPr>
                <w:rFonts w:ascii="Bookman Old Style" w:hAnsi="Bookman Old Style"/>
                <w:sz w:val="22"/>
                <w:szCs w:val="22"/>
              </w:rPr>
              <w:t>Wybrani kandydaci mogą zostać zapros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zeni na rozmowę kwalifikacyjną. </w:t>
            </w:r>
            <w:r w:rsidRPr="0066428F">
              <w:rPr>
                <w:rFonts w:ascii="Bookman Old Style" w:hAnsi="Bookman Old Style"/>
                <w:sz w:val="22"/>
                <w:szCs w:val="22"/>
              </w:rPr>
              <w:t>Niepoinformowanie kandydata o wynikach konkursu jest równoznaczne z odrzuceniem jego oferty.</w:t>
            </w:r>
          </w:p>
          <w:p w14:paraId="524D57B2" w14:textId="77777777" w:rsidR="002D6FEB" w:rsidRDefault="002D6FEB" w:rsidP="002D6FEB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524D57B3" w14:textId="77777777" w:rsidR="00D64A1E" w:rsidRPr="00A306BB" w:rsidRDefault="00D64A1E" w:rsidP="002D6FEB">
            <w:pPr>
              <w:rPr>
                <w:rFonts w:ascii="Bookman Old Style" w:hAnsi="Bookman Old Style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24D57B5" w14:textId="77777777" w:rsidR="002D6FEB" w:rsidRDefault="002D6FEB" w:rsidP="002D6FEB">
      <w:pPr>
        <w:rPr>
          <w:rFonts w:ascii="Bookman Old Style" w:hAnsi="Bookman Old Style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D6FEB" w14:paraId="524D57B7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B6" w14:textId="77777777" w:rsidR="002D6FEB" w:rsidRPr="00A306BB" w:rsidRDefault="002D6FEB" w:rsidP="00D46563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KLAUZULA RODO</w:t>
            </w:r>
          </w:p>
        </w:tc>
      </w:tr>
      <w:tr w:rsidR="002D6FEB" w14:paraId="524D57C6" w14:textId="77777777" w:rsidTr="00BD159F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4D57B8" w14:textId="77777777" w:rsidR="00C92734" w:rsidRPr="00BD159F" w:rsidRDefault="00C92734" w:rsidP="00C92734">
            <w:pPr>
              <w:rPr>
                <w:rFonts w:ascii="Bookman Old Style" w:hAnsi="Bookman Old Style"/>
                <w:sz w:val="22"/>
                <w:szCs w:val="22"/>
              </w:rPr>
            </w:pPr>
            <w:r w:rsidRPr="00BD159F">
              <w:rPr>
                <w:rFonts w:ascii="Bookman Old Style" w:hAnsi="Bookman Old Style"/>
                <w:sz w:val="22"/>
                <w:szCs w:val="22"/>
              </w:rPr>
              <w:t>Na podstawie Rozporządzenia Parlamentu Europejskiego i Rady (UE) 2016/679 z dnia 27 kwietnia 2016r. w sprawie ochrony osób fizycznych w związku z przetwarzaniem danych osobowych i w sprawie swobodnego przepływu takich danych oraz uchylenia dyrektywy 95/46/WE, zwanego dalej „Rozporządzeniem”, informujemy, że:</w:t>
            </w:r>
          </w:p>
          <w:p w14:paraId="524D57BA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Administratorem danych osobowych jest Uniwersytet Opolski z siedzibą przy pl. Kopernika 11a, 45-040 Opole.</w:t>
            </w:r>
          </w:p>
          <w:p w14:paraId="524D57BB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 xml:space="preserve">Administrator danych osobowych wyznaczył  Inspektora Ochrony Danych nadzorującego prawidłowość przetwarzania danych osobowych, z którym można </w:t>
            </w: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lastRenderedPageBreak/>
              <w:t xml:space="preserve">skontaktować się za pośrednictwem adresu e-mail: </w:t>
            </w:r>
            <w:hyperlink r:id="rId10" w:history="1">
              <w:r w:rsidRPr="00BD159F">
                <w:rPr>
                  <w:rFonts w:ascii="Bookman Old Style" w:eastAsia="Calibri" w:hAnsi="Bookman Old Style"/>
                  <w:sz w:val="22"/>
                  <w:szCs w:val="22"/>
                </w:rPr>
                <w:t>iod@uni.opole.pl</w:t>
              </w:r>
            </w:hyperlink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 xml:space="preserve">, poprzez formularz na stronie: </w:t>
            </w:r>
            <w:hyperlink r:id="rId11" w:history="1">
              <w:r w:rsidRPr="00BD159F">
                <w:rPr>
                  <w:rFonts w:ascii="Bookman Old Style" w:eastAsia="Calibri" w:hAnsi="Bookman Old Style"/>
                  <w:sz w:val="22"/>
                  <w:szCs w:val="22"/>
                </w:rPr>
                <w:t>http://iod.uni.opole.pl/kontakt/</w:t>
              </w:r>
            </w:hyperlink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 xml:space="preserve"> lub pisząc na adres: Uniwersytet Opolski - Inspektor Ochrony Danych Osobowych, pl. Kopernika 11a, 45-040 Opole. Dane dotyczące Inspektora Ochrony Danych są dostępne na stronie internetowej </w:t>
            </w:r>
            <w:hyperlink r:id="rId12" w:history="1">
              <w:r w:rsidRPr="00BD159F">
                <w:rPr>
                  <w:rFonts w:ascii="Bookman Old Style" w:eastAsia="Calibri" w:hAnsi="Bookman Old Style"/>
                  <w:sz w:val="22"/>
                  <w:szCs w:val="22"/>
                </w:rPr>
                <w:t>http://iod.uni.opole.pl</w:t>
              </w:r>
            </w:hyperlink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.</w:t>
            </w:r>
          </w:p>
          <w:p w14:paraId="524D57BC" w14:textId="315D888B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 xml:space="preserve">Pani/Pana dane osobowe przetwarzane będą dla celów postępowania rekrutacyjnego na stanowisko: </w:t>
            </w:r>
            <w:r w:rsidR="003C48EF" w:rsidRPr="003C48EF">
              <w:rPr>
                <w:rFonts w:ascii="Bookman Old Style" w:eastAsia="Calibri" w:hAnsi="Bookman Old Style"/>
                <w:b/>
                <w:sz w:val="22"/>
                <w:szCs w:val="22"/>
              </w:rPr>
              <w:t>asystenta</w:t>
            </w: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.</w:t>
            </w:r>
          </w:p>
          <w:p w14:paraId="524D57BD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 xml:space="preserve">Podstawą do przetwarzania danych osobowych jest  art. 6. ust. 1 pkt. b i c, Rozporządzenia Parlamentu Europejskiego i Rady (UE) 2016/679 z 27 kwietnia 2016 r. w sprawie ochrony osób fizycznych w związku z przetwarzaniem danych osobowych </w:t>
            </w: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br/>
              <w:t xml:space="preserve">i w sprawie swobodnego przepływu takich danych oraz uchylenia dyrektywy 95/46/WE (Dz. Urz. UE L Nr 119, str. 1). </w:t>
            </w:r>
          </w:p>
          <w:p w14:paraId="524D57BE" w14:textId="281CD799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Podanie danych jest dobrowolne, jednak konieczne do realizacji celów, do jakich zostały zebrane. Zakres przetwarzania danych osobowych reguluje Kodeks Pracy oraz ustawa z dnia 20 lipca 2018 r. Prawo o szkolnictwie wyższym i nauce (Dz. U. z 2018 r. poz. 1668 z późn. zmianami). Niepodanie wymaganych informacji (danych osobowych) skutkować będzie niezakwalifikowaniem do procesu rekrutacji.</w:t>
            </w:r>
          </w:p>
          <w:p w14:paraId="524D57BF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Dane nie będą udostępniane podmiotom zewnętrznym z wyjątkiem przypadków przewidzianych przepisami prawa, nie będą również bez Pani/Pana zgody przekazywane do państw trzecich.</w:t>
            </w:r>
          </w:p>
          <w:p w14:paraId="524D57C0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Dane przechowywane będą przez czas niezbędny dla zrealizowania rekrutacji na stanowisko określone w pkt.3.</w:t>
            </w:r>
          </w:p>
          <w:p w14:paraId="524D57C1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Posiada Pani/Pan prawo dostępu do treści swoich danych oraz z zastrzeżeniem przepisów prawa: prawo ich sprostowania, usunięcia lub ograniczenia przetwarzania, prawo do sprzeciwu wobec przetwarzania a także prawo do przenoszenia danych.</w:t>
            </w:r>
          </w:p>
          <w:p w14:paraId="524D57C2" w14:textId="77777777" w:rsidR="00C92734" w:rsidRPr="00BD159F" w:rsidRDefault="00C92734" w:rsidP="00C92734">
            <w:pPr>
              <w:pStyle w:val="Akapitzlist"/>
              <w:numPr>
                <w:ilvl w:val="0"/>
                <w:numId w:val="4"/>
              </w:numPr>
              <w:spacing w:before="120" w:after="120"/>
              <w:ind w:left="567" w:hanging="567"/>
              <w:rPr>
                <w:rFonts w:ascii="Bookman Old Style" w:eastAsia="Calibri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Ma Pani/Pan prawo do wniesienia skargi do Prezesa Urzędu Ochrony Danych Osobowych, jeżeli jeśli uzna Pani/Pan za uzasadnione, że Pani/Pana dane osobowe są przetwarzane niezgodnie z obowiązującymi przepisami prawa.</w:t>
            </w:r>
          </w:p>
          <w:p w14:paraId="524D57C3" w14:textId="77777777" w:rsidR="00C92734" w:rsidRPr="00BD159F" w:rsidRDefault="00C92734" w:rsidP="00C92734">
            <w:pPr>
              <w:pStyle w:val="Akapitzlist"/>
              <w:spacing w:before="120" w:after="120"/>
              <w:ind w:left="567"/>
              <w:rPr>
                <w:rFonts w:ascii="Bookman Old Style" w:eastAsia="Calibri" w:hAnsi="Bookman Old Style"/>
                <w:sz w:val="22"/>
                <w:szCs w:val="22"/>
              </w:rPr>
            </w:pPr>
          </w:p>
          <w:p w14:paraId="524D57C5" w14:textId="35D7A673" w:rsidR="002D6FEB" w:rsidRPr="00A306BB" w:rsidRDefault="00C92734" w:rsidP="00434C08">
            <w:pPr>
              <w:rPr>
                <w:rFonts w:ascii="Bookman Old Style" w:hAnsi="Bookman Old Style"/>
                <w:sz w:val="22"/>
                <w:szCs w:val="22"/>
              </w:rPr>
            </w:pPr>
            <w:r w:rsidRPr="00BD159F">
              <w:rPr>
                <w:rFonts w:ascii="Bookman Old Style" w:eastAsia="Calibri" w:hAnsi="Bookman Old Style"/>
                <w:sz w:val="22"/>
                <w:szCs w:val="22"/>
              </w:rPr>
              <w:t>Pani/Pana dane nie będą przetwarzane w sposób zautomatyzowany i nie będą poddawane profilowaniu.</w:t>
            </w:r>
          </w:p>
        </w:tc>
      </w:tr>
    </w:tbl>
    <w:p w14:paraId="524D57C7" w14:textId="77777777" w:rsidR="002E7295" w:rsidRDefault="002E7295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94DCD" w14:paraId="6572C2BF" w14:textId="77777777" w:rsidTr="002A33D7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3BB3F0" w14:textId="00C5F010" w:rsidR="00794DCD" w:rsidRPr="00A306BB" w:rsidRDefault="00794DCD" w:rsidP="00794DCD">
            <w:pPr>
              <w:pStyle w:val="Akapitzlist"/>
              <w:spacing w:before="120" w:after="120"/>
              <w:ind w:left="4"/>
              <w:rPr>
                <w:rFonts w:ascii="Bookman Old Style" w:hAnsi="Bookman Old Style"/>
                <w:sz w:val="22"/>
                <w:szCs w:val="22"/>
              </w:rPr>
            </w:pPr>
            <w:r w:rsidRPr="00794DCD">
              <w:rPr>
                <w:rFonts w:ascii="Bookman Old Style" w:eastAsia="Calibri" w:hAnsi="Bookman Old Style"/>
                <w:sz w:val="22"/>
                <w:szCs w:val="22"/>
              </w:rPr>
              <w:t>Konkurs organizowany zgodnie z Ustawą z dnia 19 lipca 2019 r. o zapewnieniu dostępności osobom ze szczególnymi potrzebami (Dz.U. z 2019 r. poz. 1696).</w:t>
            </w:r>
          </w:p>
        </w:tc>
      </w:tr>
    </w:tbl>
    <w:p w14:paraId="5641DFF7" w14:textId="77777777" w:rsidR="00794DCD" w:rsidRDefault="00794DCD" w:rsidP="002E7295">
      <w:pPr>
        <w:rPr>
          <w:rFonts w:ascii="Bookman Old Style" w:hAnsi="Bookman Old Style"/>
          <w:sz w:val="22"/>
          <w:szCs w:val="2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A75AB" w14:paraId="18F8AC11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BE9F78" w14:textId="32415979" w:rsidR="004A75AB" w:rsidRPr="00A306BB" w:rsidRDefault="004A75AB" w:rsidP="00B41434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data</w:t>
            </w:r>
          </w:p>
        </w:tc>
      </w:tr>
      <w:tr w:rsidR="004A75AB" w14:paraId="7E99D4FE" w14:textId="77777777" w:rsidTr="00B41434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EDCA1E" w14:textId="77777777" w:rsidR="004A75AB" w:rsidRDefault="004A75AB" w:rsidP="00B41434">
            <w:pPr>
              <w:rPr>
                <w:rFonts w:ascii="Bookman Old Style" w:hAnsi="Bookman Old Style"/>
                <w:sz w:val="22"/>
                <w:szCs w:val="22"/>
              </w:rPr>
            </w:pPr>
          </w:p>
          <w:p w14:paraId="41B602E5" w14:textId="77777777" w:rsidR="004A75AB" w:rsidRPr="00A306BB" w:rsidRDefault="004A75AB" w:rsidP="00B41434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24D57CD" w14:textId="77777777" w:rsidR="00023920" w:rsidRPr="002E7295" w:rsidRDefault="00023920" w:rsidP="00023920">
      <w:pPr>
        <w:rPr>
          <w:rFonts w:ascii="Bookman Old Style" w:hAnsi="Bookman Old Style"/>
        </w:rPr>
      </w:pPr>
    </w:p>
    <w:p w14:paraId="524D57CE" w14:textId="77777777" w:rsidR="00212135" w:rsidRDefault="00212135" w:rsidP="00212135">
      <w:pPr>
        <w:rPr>
          <w:rFonts w:ascii="Bookman Old Style" w:hAnsi="Bookman Old Style"/>
        </w:rPr>
      </w:pPr>
    </w:p>
    <w:p w14:paraId="524D57CF" w14:textId="77777777" w:rsidR="00212135" w:rsidRPr="002E7295" w:rsidRDefault="00212135" w:rsidP="00212135">
      <w:pPr>
        <w:rPr>
          <w:rFonts w:ascii="Bookman Old Style" w:hAnsi="Bookman Old Style"/>
        </w:rPr>
      </w:pPr>
    </w:p>
    <w:p w14:paraId="524D57D0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1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2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3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4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5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6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7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8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9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p w14:paraId="524D57DA" w14:textId="77777777" w:rsidR="00EC604D" w:rsidRDefault="00EC604D" w:rsidP="002E7295">
      <w:pPr>
        <w:pStyle w:val="Nagwek1"/>
        <w:jc w:val="right"/>
        <w:rPr>
          <w:rFonts w:ascii="Bookman Old Style" w:hAnsi="Bookman Old Style"/>
          <w:b w:val="0"/>
          <w:i/>
          <w:sz w:val="16"/>
          <w:szCs w:val="16"/>
        </w:rPr>
      </w:pPr>
    </w:p>
    <w:sectPr w:rsidR="00EC604D" w:rsidSect="002E7295">
      <w:pgSz w:w="11906" w:h="16838"/>
      <w:pgMar w:top="993" w:right="1274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DF27D" w14:textId="77777777" w:rsidR="003B207B" w:rsidRDefault="003B207B" w:rsidP="00C30A8A">
      <w:r>
        <w:separator/>
      </w:r>
    </w:p>
  </w:endnote>
  <w:endnote w:type="continuationSeparator" w:id="0">
    <w:p w14:paraId="009E34CB" w14:textId="77777777" w:rsidR="003B207B" w:rsidRDefault="003B207B" w:rsidP="00C3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6EA64" w14:textId="77777777" w:rsidR="003B207B" w:rsidRDefault="003B207B" w:rsidP="00C30A8A">
      <w:r>
        <w:separator/>
      </w:r>
    </w:p>
  </w:footnote>
  <w:footnote w:type="continuationSeparator" w:id="0">
    <w:p w14:paraId="1903CBD9" w14:textId="77777777" w:rsidR="003B207B" w:rsidRDefault="003B207B" w:rsidP="00C3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5DD6"/>
    <w:multiLevelType w:val="hybridMultilevel"/>
    <w:tmpl w:val="E2600C0A"/>
    <w:lvl w:ilvl="0" w:tplc="54721E1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2EF5"/>
    <w:multiLevelType w:val="hybridMultilevel"/>
    <w:tmpl w:val="7486BE9E"/>
    <w:lvl w:ilvl="0" w:tplc="57025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581F"/>
    <w:multiLevelType w:val="hybridMultilevel"/>
    <w:tmpl w:val="95A09E3E"/>
    <w:lvl w:ilvl="0" w:tplc="B03CA3AC">
      <w:start w:val="1"/>
      <w:numFmt w:val="decimal"/>
      <w:suff w:val="space"/>
      <w:lvlText w:val="%1."/>
      <w:lvlJc w:val="left"/>
      <w:pPr>
        <w:ind w:left="721" w:hanging="1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935D3"/>
    <w:multiLevelType w:val="hybridMultilevel"/>
    <w:tmpl w:val="59881F12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0114B5E"/>
    <w:multiLevelType w:val="hybridMultilevel"/>
    <w:tmpl w:val="55E48A24"/>
    <w:lvl w:ilvl="0" w:tplc="0986A48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25B6"/>
    <w:multiLevelType w:val="hybridMultilevel"/>
    <w:tmpl w:val="63E27232"/>
    <w:lvl w:ilvl="0" w:tplc="40AC6636">
      <w:start w:val="1"/>
      <w:numFmt w:val="decimal"/>
      <w:lvlText w:val="%1)"/>
      <w:lvlJc w:val="left"/>
      <w:pPr>
        <w:ind w:left="6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4066DAC"/>
    <w:multiLevelType w:val="hybridMultilevel"/>
    <w:tmpl w:val="13643CDE"/>
    <w:lvl w:ilvl="0" w:tplc="87B836A4">
      <w:start w:val="1"/>
      <w:numFmt w:val="decimal"/>
      <w:lvlText w:val="%1)"/>
      <w:lvlJc w:val="left"/>
      <w:pPr>
        <w:ind w:left="64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7ADF1A07"/>
    <w:multiLevelType w:val="hybridMultilevel"/>
    <w:tmpl w:val="8E109C5C"/>
    <w:lvl w:ilvl="0" w:tplc="5BFE7C36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95"/>
    <w:rsid w:val="00023920"/>
    <w:rsid w:val="00044C24"/>
    <w:rsid w:val="00051BF6"/>
    <w:rsid w:val="00074C6A"/>
    <w:rsid w:val="0008727F"/>
    <w:rsid w:val="000E7AE1"/>
    <w:rsid w:val="001422C4"/>
    <w:rsid w:val="00160314"/>
    <w:rsid w:val="00171368"/>
    <w:rsid w:val="00174459"/>
    <w:rsid w:val="00180BBD"/>
    <w:rsid w:val="001B2EB2"/>
    <w:rsid w:val="001E20F0"/>
    <w:rsid w:val="00212135"/>
    <w:rsid w:val="002D6FEB"/>
    <w:rsid w:val="002E7295"/>
    <w:rsid w:val="00323673"/>
    <w:rsid w:val="00395B6F"/>
    <w:rsid w:val="003B207B"/>
    <w:rsid w:val="003C48EF"/>
    <w:rsid w:val="003F0732"/>
    <w:rsid w:val="003F68C0"/>
    <w:rsid w:val="00434C08"/>
    <w:rsid w:val="004A75AB"/>
    <w:rsid w:val="004D4AD0"/>
    <w:rsid w:val="004E7C3C"/>
    <w:rsid w:val="00520BA5"/>
    <w:rsid w:val="00535059"/>
    <w:rsid w:val="005A093D"/>
    <w:rsid w:val="00625A6A"/>
    <w:rsid w:val="00644C27"/>
    <w:rsid w:val="006D18A6"/>
    <w:rsid w:val="006F2D76"/>
    <w:rsid w:val="00721AAD"/>
    <w:rsid w:val="00794DCD"/>
    <w:rsid w:val="007A0508"/>
    <w:rsid w:val="007A7110"/>
    <w:rsid w:val="008255AB"/>
    <w:rsid w:val="00884AC0"/>
    <w:rsid w:val="008C6554"/>
    <w:rsid w:val="008E6FF6"/>
    <w:rsid w:val="008F074C"/>
    <w:rsid w:val="009741CB"/>
    <w:rsid w:val="009E6ECA"/>
    <w:rsid w:val="00A306BB"/>
    <w:rsid w:val="00A377F1"/>
    <w:rsid w:val="00A45F31"/>
    <w:rsid w:val="00A8218E"/>
    <w:rsid w:val="00AE16C0"/>
    <w:rsid w:val="00B851F0"/>
    <w:rsid w:val="00BD159F"/>
    <w:rsid w:val="00C30A8A"/>
    <w:rsid w:val="00C92734"/>
    <w:rsid w:val="00D64A1E"/>
    <w:rsid w:val="00D80280"/>
    <w:rsid w:val="00E17076"/>
    <w:rsid w:val="00E566AE"/>
    <w:rsid w:val="00E6389A"/>
    <w:rsid w:val="00EC604D"/>
    <w:rsid w:val="00F0546A"/>
    <w:rsid w:val="00FC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5764"/>
  <w15:docId w15:val="{D6C125D4-E7D1-4BF3-8C47-5AB20961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295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295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7295"/>
    <w:rPr>
      <w:rFonts w:ascii="Times New Roman" w:eastAsia="Times New Roman" w:hAnsi="Times New Roman" w:cs="Times New Roman"/>
      <w:b/>
      <w:sz w:val="24"/>
      <w:lang w:eastAsia="pl-PL"/>
    </w:rPr>
  </w:style>
  <w:style w:type="paragraph" w:styleId="NormalnyWeb">
    <w:name w:val="Normal (Web)"/>
    <w:basedOn w:val="Normalny"/>
    <w:unhideWhenUsed/>
    <w:rsid w:val="002E7295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2E7295"/>
    <w:rPr>
      <w:color w:val="0000FF"/>
      <w:u w:val="single"/>
    </w:rPr>
  </w:style>
  <w:style w:type="table" w:styleId="Tabela-Siatka">
    <w:name w:val="Table Grid"/>
    <w:basedOn w:val="Standardowy"/>
    <w:rsid w:val="002E7295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72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A8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A8A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od.uni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od.uni.opole.pl/kontak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uni.opol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.opole.pl/page/41/pracownicy-dokumenty-do-pobran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Dwojak</cp:lastModifiedBy>
  <cp:revision>2</cp:revision>
  <cp:lastPrinted>2019-12-06T11:53:00Z</cp:lastPrinted>
  <dcterms:created xsi:type="dcterms:W3CDTF">2026-04-23T10:35:00Z</dcterms:created>
  <dcterms:modified xsi:type="dcterms:W3CDTF">2026-04-23T10:35:00Z</dcterms:modified>
</cp:coreProperties>
</file>