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6505"/>
      </w:tblGrid>
      <w:tr w:rsidR="00BA44CE" w:rsidRPr="0043602D" w14:paraId="5751EFF4" w14:textId="77777777" w:rsidTr="00F4167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F2B31CE" w14:textId="77777777" w:rsidR="00765A91" w:rsidRDefault="00765A91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ZAŁĄCZNIK 1</w:t>
            </w:r>
          </w:p>
          <w:p w14:paraId="0BCAF3E8" w14:textId="5E077548"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p w14:paraId="03FBB565" w14:textId="77777777"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14:paraId="6A6A9A50" w14:textId="54F6AB0C"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DO OGŁOSZENIA O NR REFERENCYJNYM </w:t>
            </w:r>
            <w:r w:rsidR="00C531C6" w:rsidRPr="00C531C6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OBM-NA-4.1/2026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 </w:t>
            </w:r>
          </w:p>
          <w:p w14:paraId="16AED8DD" w14:textId="77777777"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14:paraId="4CC25C0B" w14:textId="77777777"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14:paraId="29CD41EF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B4C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75E3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421438A4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7B4" w14:textId="77777777"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0D1FB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14:paraId="52107A51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6BC" w14:textId="77777777"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804E5" w14:textId="77777777"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14:paraId="467BA3BB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146F2" w14:textId="77777777"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14:paraId="173CFF4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367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6216C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14:paraId="30A5AF8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458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FB4BE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14:paraId="1136C20C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AA1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0C01B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14:paraId="0F74E4B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1F5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0EEC5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14:paraId="4FB68FFF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E13" w14:textId="77777777"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4539" w14:textId="77777777"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14:paraId="6F317EE9" w14:textId="77777777" w:rsidTr="00F41672">
        <w:tc>
          <w:tcPr>
            <w:tcW w:w="3418" w:type="dxa"/>
            <w:tcBorders>
              <w:bottom w:val="single" w:sz="4" w:space="0" w:color="auto"/>
            </w:tcBorders>
          </w:tcPr>
          <w:p w14:paraId="29BEFFE2" w14:textId="77777777"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tcBorders>
              <w:bottom w:val="single" w:sz="4" w:space="0" w:color="auto"/>
            </w:tcBorders>
          </w:tcPr>
          <w:p w14:paraId="1F6B3734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0D7F397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340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3D996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20A6A1A3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7E5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36FD8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617C727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0E8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C6430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0FDFC3F9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75B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5AAA1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5897E7D0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713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67F8C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14:paraId="1BFF7F1D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B1D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27E99" w14:textId="77777777"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14:paraId="55EE518E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C329C" w14:textId="77777777"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14:paraId="7BE946DB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7FB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8864" w14:textId="77777777" w:rsidR="00BA44CE" w:rsidRPr="00771E4F" w:rsidRDefault="00BA44C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 i zaznaczyć 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własnego autorstwa</w:t>
            </w:r>
          </w:p>
        </w:tc>
      </w:tr>
      <w:tr w:rsidR="00BA44CE" w:rsidRPr="00852FF5" w14:paraId="0AA86CD4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5F1B085D" w14:textId="644E4231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2B1CCB1A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14:paraId="2FD6BBC8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7A63C652" w14:textId="2767F1E9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naukowo-badawcze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C38AA" w14:textId="61CA24AB" w:rsidR="008072D0" w:rsidRPr="009871DB" w:rsidRDefault="00BA44CE" w:rsidP="008072D0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 zaznaczeniem roli pełnionej w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projekcie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 Jeśli projekt realizowany w ramach grantu wskazać instytucję finansującą, jeśli we współpracy międzynarodowej zaznaczyć</w:t>
            </w:r>
          </w:p>
        </w:tc>
      </w:tr>
      <w:tr w:rsidR="00EC6B36" w:rsidRPr="00771E4F" w14:paraId="3283207C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3CFDF3A4" w14:textId="6EF652CA" w:rsidR="00EC6B36" w:rsidRDefault="00EC6B36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Staże i pobyty zagraniczne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7578B34A" w14:textId="42227970" w:rsidR="00EC6B36" w:rsidRDefault="00766AB8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Wskazać instytucję goszczącą, charakter pobytu i wykonywane zadania</w:t>
            </w:r>
          </w:p>
        </w:tc>
      </w:tr>
      <w:tr w:rsidR="00BA44CE" w:rsidRPr="00771E4F" w14:paraId="5EECC962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5BEEC251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Udział w konferencjach naukowych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71A19562" w14:textId="66178072" w:rsidR="00BA44CE" w:rsidRPr="00771E4F" w:rsidRDefault="00E24AAD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Wybrane 5 konferencji</w:t>
            </w:r>
            <w:r w:rsidR="00597C3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(w ostatnich 3 latach działalności naukowej)</w:t>
            </w:r>
          </w:p>
        </w:tc>
      </w:tr>
      <w:tr w:rsidR="00BA44CE" w:rsidRPr="00F2754A" w14:paraId="2F353B8D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3CF6AD50" w14:textId="59B82C51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5E63A170" w14:textId="77777777" w:rsidR="00BA44CE" w:rsidRPr="00766AB8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766AB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Wskazać jeśli dotyczy</w:t>
            </w:r>
          </w:p>
        </w:tc>
      </w:tr>
      <w:tr w:rsidR="00BA44CE" w:rsidRPr="00397F5E" w14:paraId="649A7D1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F59" w14:textId="77777777"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8ABFA" w14:textId="77777777" w:rsidR="00BA44CE" w:rsidRPr="00397F5E" w:rsidRDefault="00BA44C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397F5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ymienić lub załączyć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plik</w:t>
            </w:r>
          </w:p>
        </w:tc>
      </w:tr>
      <w:tr w:rsidR="00BA44CE" w:rsidRPr="00771E4F" w14:paraId="57B438B7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15BD00EC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296D0DB9" w14:textId="7C8C9757" w:rsidR="003831B3" w:rsidRPr="009871DB" w:rsidRDefault="00E24AAD" w:rsidP="009871DB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Wybrane</w:t>
            </w:r>
            <w:r w:rsidR="003831B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przedsięwzięcia lub pełnione funkcje, np. w polskich lub międzynarodowych towarzystwach naukowych, organizacja wydarzeń</w:t>
            </w:r>
          </w:p>
        </w:tc>
      </w:tr>
      <w:tr w:rsidR="00A83764" w:rsidRPr="00771E4F" w14:paraId="041ED389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265C224B" w14:textId="0AD63156" w:rsidR="00A83764" w:rsidRDefault="00A83764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Nazwiska i adresy email osób, które zgodziły się na kontakt w sprawie referencji dla osoby kandydującej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14:paraId="14B2E24E" w14:textId="6983FBB8" w:rsidR="00A83764" w:rsidRDefault="00A83764" w:rsidP="00A8376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1.</w:t>
            </w:r>
          </w:p>
          <w:p w14:paraId="0E329CC6" w14:textId="23F42D8B" w:rsidR="00766AB8" w:rsidRDefault="00A83764" w:rsidP="00A8376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8376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2.</w:t>
            </w:r>
          </w:p>
          <w:p w14:paraId="379C5969" w14:textId="54503453" w:rsidR="00A83764" w:rsidRPr="00A83764" w:rsidRDefault="00766AB8" w:rsidP="00A8376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BA44CE" w:rsidRPr="0076191E" w14:paraId="418A8D91" w14:textId="77777777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7BE41" w14:textId="55993C82" w:rsidR="00766AB8" w:rsidRPr="009871DB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" w:name="_Hlk189132402"/>
            <w:r>
              <w:rPr>
                <w:rFonts w:ascii="Arial" w:hAnsi="Arial" w:cs="Arial"/>
                <w:sz w:val="20"/>
                <w:szCs w:val="20"/>
              </w:rPr>
              <w:t>Inne ważne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informacje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osoby kandydującej</w:t>
            </w:r>
            <w:r w:rsidR="00597C32">
              <w:rPr>
                <w:rFonts w:ascii="Arial" w:hAnsi="Arial" w:cs="Arial"/>
                <w:sz w:val="20"/>
                <w:szCs w:val="20"/>
              </w:rPr>
              <w:t xml:space="preserve"> (w tym działalność społeczna oraz popularyzatorska</w:t>
            </w:r>
            <w:r w:rsidR="002F1A80">
              <w:rPr>
                <w:rFonts w:ascii="Arial" w:hAnsi="Arial" w:cs="Arial"/>
                <w:sz w:val="20"/>
                <w:szCs w:val="20"/>
              </w:rPr>
              <w:t>, znajomość języków obcych i narzędzi analitycznych/oprogramowania</w:t>
            </w:r>
            <w:r w:rsidR="00597C3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bookmarkEnd w:id="1"/>
          </w:p>
        </w:tc>
      </w:tr>
    </w:tbl>
    <w:tbl>
      <w:tblPr>
        <w:tblStyle w:val="Tabela-Siatka"/>
        <w:tblpPr w:leftFromText="141" w:rightFromText="141" w:vertAnchor="text" w:horzAnchor="margin" w:tblpXSpec="center" w:tblpY="34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5738"/>
      </w:tblGrid>
      <w:tr w:rsidR="009871DB" w:rsidRPr="00944055" w14:paraId="78CB173B" w14:textId="77777777" w:rsidTr="009871DB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6BB779DE" w14:textId="77777777" w:rsidR="009871DB" w:rsidRPr="00944055" w:rsidRDefault="009871DB" w:rsidP="009871DB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9871DB" w:rsidRPr="00744955" w14:paraId="6F2D32E2" w14:textId="77777777" w:rsidTr="009871DB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72DB1" w14:textId="7BA83FBF" w:rsidR="009871DB" w:rsidRDefault="009871DB" w:rsidP="009871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>Oświadczeni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9638F1" w14:textId="77777777" w:rsidR="009871DB" w:rsidRDefault="009871DB" w:rsidP="009871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</w:t>
            </w:r>
            <w:r w:rsidRPr="00210800">
              <w:rPr>
                <w:rFonts w:ascii="Arial" w:hAnsi="Arial" w:cs="Arial"/>
                <w:sz w:val="20"/>
                <w:szCs w:val="20"/>
              </w:rPr>
              <w:t>, że zapoznał</w:t>
            </w:r>
            <w:r>
              <w:rPr>
                <w:rFonts w:ascii="Arial" w:hAnsi="Arial" w:cs="Arial"/>
                <w:sz w:val="20"/>
                <w:szCs w:val="20"/>
              </w:rPr>
              <w:t>em/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210800">
              <w:rPr>
                <w:rFonts w:ascii="Arial" w:hAnsi="Arial" w:cs="Arial"/>
                <w:sz w:val="20"/>
                <w:szCs w:val="20"/>
              </w:rPr>
              <w:t xml:space="preserve"> się i akceptuj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210800">
              <w:rPr>
                <w:rFonts w:ascii="Arial" w:hAnsi="Arial" w:cs="Arial"/>
                <w:sz w:val="20"/>
                <w:szCs w:val="20"/>
              </w:rPr>
              <w:t xml:space="preserve"> zasady przeprowadzania konkursów na stanowisko nauczyciela, udostępniane na stronie </w:t>
            </w:r>
            <w:hyperlink r:id="rId8" w:history="1">
              <w:r w:rsidRPr="00210800">
                <w:rPr>
                  <w:rStyle w:val="Hipercze"/>
                  <w:rFonts w:ascii="Arial" w:hAnsi="Arial" w:cs="Arial"/>
                  <w:sz w:val="20"/>
                  <w:szCs w:val="20"/>
                </w:rPr>
                <w:t>Monitora UW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89049E" w14:textId="77777777" w:rsidR="009871DB" w:rsidRPr="007B2193" w:rsidRDefault="009871DB" w:rsidP="009871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 xml:space="preserve">W związku z  art. 113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B2193">
              <w:rPr>
                <w:rFonts w:ascii="Arial" w:hAnsi="Arial" w:cs="Arial"/>
                <w:i/>
                <w:sz w:val="20"/>
                <w:szCs w:val="20"/>
              </w:rPr>
              <w:t>stawy z dnia 20 lipca 2018 r. Prawo o szkolnictwie wyższym i nauce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11388">
              <w:rPr>
                <w:rFonts w:ascii="Arial" w:hAnsi="Arial" w:cs="Arial"/>
                <w:i/>
                <w:sz w:val="20"/>
                <w:szCs w:val="20"/>
              </w:rPr>
              <w:t xml:space="preserve">(Dz.U. </w:t>
            </w:r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 w:rsidRPr="00011388">
              <w:rPr>
                <w:rFonts w:ascii="Arial" w:hAnsi="Arial" w:cs="Arial"/>
                <w:sz w:val="20"/>
                <w:szCs w:val="20"/>
              </w:rPr>
              <w:t>oświadczam, że:</w:t>
            </w:r>
            <w:r w:rsidRPr="007B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32174" w14:textId="77777777" w:rsidR="009871DB" w:rsidRPr="007B2193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mam pełną zdolność do czynności prawnych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A722F4" w14:textId="77777777" w:rsidR="009871DB" w:rsidRPr="007B2193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korzystam z pełni praw publicznych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F4ACE1" w14:textId="77777777" w:rsidR="009871DB" w:rsidRPr="00067CE2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98FD18" w14:textId="77777777" w:rsidR="009871DB" w:rsidRDefault="009871DB" w:rsidP="009871D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3254E5" w14:textId="6FAC0E11" w:rsidR="009871DB" w:rsidRPr="00323F4A" w:rsidRDefault="009871DB" w:rsidP="00323F4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F4A"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 w:rsidRPr="00323F4A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323F4A"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przestępstwo skarbowe.</w:t>
            </w:r>
          </w:p>
          <w:p w14:paraId="25EF7A22" w14:textId="43542F4D" w:rsidR="009871DB" w:rsidRPr="00C531C6" w:rsidRDefault="009871DB" w:rsidP="009229B2">
            <w:p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9229B2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,</w:t>
            </w:r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że zapoznał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em/łam</w:t>
            </w:r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się i akceptuj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ę</w:t>
            </w:r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zasady przeprowadzania konkursów na Uniwersytecie Warszawskim (</w:t>
            </w:r>
            <w:hyperlink r:id="rId9" w:history="1">
              <w:r w:rsidRPr="00C531C6">
                <w:rPr>
                  <w:rStyle w:val="Hipercze"/>
                  <w:rFonts w:ascii="Arial" w:eastAsia="Times New Roman" w:hAnsi="Arial" w:cs="Arial"/>
                  <w:iCs/>
                  <w:sz w:val="20"/>
                  <w:szCs w:val="20"/>
                  <w:lang w:eastAsia="pl-PL"/>
                </w:rPr>
                <w:t>Zarządzenie nr 27 Rektora UW z dnia 27 lutego 2025 r.)</w:t>
              </w:r>
            </w:hyperlink>
            <w:r w:rsidRPr="00C531C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9871DB" w:rsidRPr="00821159" w14:paraId="773DA6C7" w14:textId="77777777" w:rsidTr="009871DB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3405E9BC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91"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opcjonalne</w:t>
            </w:r>
          </w:p>
          <w:p w14:paraId="61E49ED9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</w:t>
            </w:r>
            <w:r w:rsidRPr="00603368">
              <w:rPr>
                <w:rFonts w:ascii="Arial" w:hAnsi="Arial" w:cs="Arial"/>
                <w:sz w:val="20"/>
                <w:szCs w:val="20"/>
              </w:rPr>
              <w:t>imię i nazwisko, data urodzenia, dane kontaktowe, wykształcenie, kwalifikacje zawodowe, przebieg dotychczasowego zatrudnienia</w:t>
            </w:r>
            <w:r>
              <w:rPr>
                <w:rFonts w:ascii="Arial" w:hAnsi="Arial" w:cs="Arial"/>
                <w:sz w:val="20"/>
                <w:szCs w:val="20"/>
              </w:rPr>
              <w:t>, które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będą przetwarzane </w:t>
            </w:r>
            <w:r>
              <w:rPr>
                <w:rFonts w:ascii="Arial" w:hAnsi="Arial" w:cs="Arial"/>
                <w:sz w:val="20"/>
                <w:szCs w:val="20"/>
              </w:rPr>
              <w:t>podczas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rekrutac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bez dodatkowej zgody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AEC499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umieszczenia w aplikacji dodatkowych danych, np.: </w:t>
            </w:r>
            <w:r w:rsidRPr="00B56970">
              <w:rPr>
                <w:rFonts w:ascii="Arial" w:hAnsi="Arial" w:cs="Arial"/>
                <w:sz w:val="20"/>
                <w:szCs w:val="20"/>
              </w:rPr>
              <w:t>zdjęcie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970">
              <w:rPr>
                <w:rFonts w:ascii="Arial" w:hAnsi="Arial" w:cs="Arial"/>
                <w:sz w:val="20"/>
                <w:szCs w:val="20"/>
              </w:rPr>
              <w:t xml:space="preserve">sytuacja rodzinna </w:t>
            </w:r>
            <w:r>
              <w:rPr>
                <w:rFonts w:ascii="Arial" w:hAnsi="Arial" w:cs="Arial"/>
                <w:sz w:val="20"/>
                <w:szCs w:val="20"/>
              </w:rPr>
              <w:t xml:space="preserve">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B56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danych dotyczących zdrowia </w:t>
            </w:r>
            <w:r w:rsidRPr="00B56970">
              <w:rPr>
                <w:rFonts w:ascii="Arial" w:hAnsi="Arial" w:cs="Arial"/>
                <w:sz w:val="20"/>
                <w:szCs w:val="20"/>
              </w:rPr>
              <w:t>(w tym niepełnosprawności)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rosimy 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zaczernienie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usunięcie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aplikacji przed jej wysłaniem</w:t>
            </w:r>
            <w:r w:rsidRPr="00B569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8EC49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jednak decyduje się Pan/Pani na umieszczenie którejkolwiek z w/w informacji prosimy o zakreślenie opcji „TAK” w poniższym oświadczeniu:</w:t>
            </w:r>
          </w:p>
          <w:p w14:paraId="7A4D8A07" w14:textId="77777777" w:rsidR="009871DB" w:rsidRDefault="009871DB" w:rsidP="009871DB">
            <w:pPr>
              <w:pStyle w:val="Akapitzlist"/>
              <w:numPr>
                <w:ilvl w:val="0"/>
                <w:numId w:val="7"/>
              </w:numPr>
              <w:spacing w:after="120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A5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załączonych dokumentach aplikacyjnych przez Uniwersytet Warszawski w celu mojego udziału w procesie rekrutacji, w tym </w:t>
            </w:r>
            <w:r w:rsidRPr="00603368">
              <w:rPr>
                <w:rFonts w:ascii="Arial" w:hAnsi="Arial" w:cs="Arial"/>
                <w:sz w:val="20"/>
                <w:szCs w:val="20"/>
              </w:rPr>
              <w:t>szczególnych kategorii danych, o których mowa w art. 9 ust. 1 RODO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które zostały zawarte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załączonych dokumentach aplikacyjnych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przez Uniwersytet Warszawski w celu mojego udziału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procesie rekrutacji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TAK.</w:t>
            </w:r>
          </w:p>
          <w:p w14:paraId="0BB522C3" w14:textId="77777777" w:rsidR="009871DB" w:rsidRPr="00BD7191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14:paraId="3F033BD3" w14:textId="02CFECFF" w:rsidR="009871DB" w:rsidRPr="00BD7191" w:rsidRDefault="009871DB" w:rsidP="009871DB">
            <w:pPr>
              <w:pStyle w:val="Akapitzlist"/>
              <w:numPr>
                <w:ilvl w:val="0"/>
                <w:numId w:val="7"/>
              </w:numPr>
              <w:spacing w:after="120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68">
              <w:rPr>
                <w:rFonts w:ascii="Arial" w:hAnsi="Arial" w:cs="Arial"/>
                <w:sz w:val="20"/>
                <w:szCs w:val="20"/>
              </w:rPr>
              <w:t>Wyrażam zgodę na przetwarzanie danych osobowych w celu wykorzystania ich w kolejnych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naborach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prowadzonych przez Uniwersytet Warszawski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TAK, 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przez okres najbliższych </w:t>
            </w:r>
            <w:r w:rsidR="005A501B">
              <w:rPr>
                <w:rFonts w:ascii="Arial" w:hAnsi="Arial" w:cs="Arial"/>
                <w:sz w:val="20"/>
                <w:szCs w:val="20"/>
              </w:rPr>
              <w:t>12</w:t>
            </w:r>
            <w:r w:rsidRPr="00603368">
              <w:rPr>
                <w:rFonts w:ascii="Arial" w:hAnsi="Arial" w:cs="Arial"/>
                <w:sz w:val="20"/>
                <w:szCs w:val="20"/>
              </w:rPr>
              <w:t> miesięcy.</w:t>
            </w:r>
            <w:r w:rsidRPr="00603368">
              <w:rPr>
                <w:vertAlign w:val="superscript"/>
              </w:rPr>
              <w:footnoteReference w:id="5"/>
            </w:r>
          </w:p>
          <w:p w14:paraId="7A1AF533" w14:textId="77777777" w:rsidR="009871DB" w:rsidRPr="004766CC" w:rsidRDefault="009871DB" w:rsidP="009871DB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1DB" w:rsidRPr="00944055" w14:paraId="695A0A5C" w14:textId="77777777" w:rsidTr="009871DB">
        <w:tc>
          <w:tcPr>
            <w:tcW w:w="4185" w:type="dxa"/>
          </w:tcPr>
          <w:p w14:paraId="133406DF" w14:textId="77777777" w:rsidR="009871DB" w:rsidRPr="000C25D4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8661D" w14:textId="77777777" w:rsidR="009871DB" w:rsidRPr="000C25D4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4D723CDA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………………..</w:t>
            </w: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, 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2026 r.</w:t>
            </w:r>
          </w:p>
          <w:p w14:paraId="32955AA0" w14:textId="77777777" w:rsidR="009871DB" w:rsidRDefault="009871DB" w:rsidP="009871D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738" w:type="dxa"/>
          </w:tcPr>
          <w:p w14:paraId="26C28764" w14:textId="77777777" w:rsidR="009871DB" w:rsidRDefault="009871DB" w:rsidP="009871DB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D0C3F3" w14:textId="77777777" w:rsidR="009871DB" w:rsidRDefault="009871DB" w:rsidP="009871DB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F9F2BB" w14:textId="77777777" w:rsidR="009871DB" w:rsidRDefault="009871DB" w:rsidP="009871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14:paraId="4DE1C547" w14:textId="77777777" w:rsidR="009871DB" w:rsidRPr="00944055" w:rsidRDefault="009871DB" w:rsidP="009871DB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  <w:tr w:rsidR="009871DB" w:rsidRPr="001567C5" w14:paraId="1188104E" w14:textId="77777777" w:rsidTr="009871DB">
        <w:tc>
          <w:tcPr>
            <w:tcW w:w="9923" w:type="dxa"/>
            <w:gridSpan w:val="2"/>
          </w:tcPr>
          <w:p w14:paraId="3E4C55E5" w14:textId="77777777" w:rsidR="009871DB" w:rsidRPr="001567C5" w:rsidRDefault="009871DB" w:rsidP="009871DB">
            <w:pPr>
              <w:pStyle w:val="Akapitzlist"/>
              <w:spacing w:after="120"/>
              <w:ind w:left="4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D6E4316" w14:textId="77777777" w:rsidR="00766AB8" w:rsidRDefault="00766AB8">
      <w:r>
        <w:br w:type="page"/>
      </w:r>
    </w:p>
    <w:p w14:paraId="6F00ACCF" w14:textId="77777777" w:rsidR="002751FE" w:rsidRDefault="002751FE"/>
    <w:sectPr w:rsidR="002751FE" w:rsidSect="00BB350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8610" w14:textId="77777777" w:rsidR="004A1FD8" w:rsidRDefault="004A1FD8" w:rsidP="00BA44CE">
      <w:pPr>
        <w:spacing w:after="0" w:line="240" w:lineRule="auto"/>
      </w:pPr>
      <w:r>
        <w:separator/>
      </w:r>
    </w:p>
  </w:endnote>
  <w:endnote w:type="continuationSeparator" w:id="0">
    <w:p w14:paraId="719739D1" w14:textId="77777777" w:rsidR="004A1FD8" w:rsidRDefault="004A1FD8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2 Light">
    <w:altName w:val="Calibri"/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3DB81D7" w14:textId="77777777" w:rsidR="00E5340C" w:rsidRPr="006A18D0" w:rsidRDefault="004A1FD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14:paraId="7710FCE1" w14:textId="77777777"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Pr="006A18D0">
          <w:rPr>
            <w:rFonts w:ascii="Arial" w:hAnsi="Arial" w:cs="Arial"/>
            <w:sz w:val="18"/>
            <w:szCs w:val="18"/>
          </w:rPr>
          <w:t>2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1C23388" w14:textId="77777777" w:rsidR="00E5340C" w:rsidRDefault="004A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3180" w14:textId="77777777" w:rsidR="004A1FD8" w:rsidRDefault="004A1FD8" w:rsidP="00BA44CE">
      <w:pPr>
        <w:spacing w:after="0" w:line="240" w:lineRule="auto"/>
      </w:pPr>
      <w:r>
        <w:separator/>
      </w:r>
    </w:p>
  </w:footnote>
  <w:footnote w:type="continuationSeparator" w:id="0">
    <w:p w14:paraId="2B89B8B7" w14:textId="77777777" w:rsidR="004A1FD8" w:rsidRDefault="004A1FD8" w:rsidP="00BA44CE">
      <w:pPr>
        <w:spacing w:after="0" w:line="240" w:lineRule="auto"/>
      </w:pPr>
      <w:r>
        <w:continuationSeparator/>
      </w:r>
    </w:p>
  </w:footnote>
  <w:footnote w:id="1">
    <w:p w14:paraId="7C513F61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0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0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53F96E8A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3">
    <w:p w14:paraId="2312792E" w14:textId="77777777"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4">
    <w:p w14:paraId="1E867E5F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5">
    <w:p w14:paraId="2BE63935" w14:textId="77777777" w:rsidR="009871DB" w:rsidRPr="004D6792" w:rsidRDefault="009871DB" w:rsidP="009871DB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02377"/>
    <w:multiLevelType w:val="hybridMultilevel"/>
    <w:tmpl w:val="7870C39A"/>
    <w:lvl w:ilvl="0" w:tplc="62B0960A">
      <w:start w:val="1"/>
      <w:numFmt w:val="bullet"/>
      <w:lvlText w:val="–"/>
      <w:lvlJc w:val="left"/>
      <w:pPr>
        <w:ind w:left="72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0MTOwsDQysDQ0NjNV0lEKTi0uzszPAykwrQUAsdc4CiwAAAA="/>
  </w:docVars>
  <w:rsids>
    <w:rsidRoot w:val="00BA44CE"/>
    <w:rsid w:val="0007606D"/>
    <w:rsid w:val="000F6857"/>
    <w:rsid w:val="0014405D"/>
    <w:rsid w:val="0018279C"/>
    <w:rsid w:val="00210800"/>
    <w:rsid w:val="00245661"/>
    <w:rsid w:val="002751FE"/>
    <w:rsid w:val="002F1A80"/>
    <w:rsid w:val="00315586"/>
    <w:rsid w:val="00323F4A"/>
    <w:rsid w:val="0035580E"/>
    <w:rsid w:val="003831B3"/>
    <w:rsid w:val="004A1FD8"/>
    <w:rsid w:val="004B3DAE"/>
    <w:rsid w:val="00597C32"/>
    <w:rsid w:val="005A501B"/>
    <w:rsid w:val="0067774C"/>
    <w:rsid w:val="006A469A"/>
    <w:rsid w:val="00720313"/>
    <w:rsid w:val="00730CD5"/>
    <w:rsid w:val="00765A91"/>
    <w:rsid w:val="00766AB8"/>
    <w:rsid w:val="00790AA0"/>
    <w:rsid w:val="008072D0"/>
    <w:rsid w:val="0085603D"/>
    <w:rsid w:val="008E1D73"/>
    <w:rsid w:val="009229B2"/>
    <w:rsid w:val="009871DB"/>
    <w:rsid w:val="00A210BC"/>
    <w:rsid w:val="00A83764"/>
    <w:rsid w:val="00BA44CE"/>
    <w:rsid w:val="00BB7527"/>
    <w:rsid w:val="00C531C6"/>
    <w:rsid w:val="00C729C1"/>
    <w:rsid w:val="00DA53C3"/>
    <w:rsid w:val="00E24AAD"/>
    <w:rsid w:val="00E25073"/>
    <w:rsid w:val="00E64DFB"/>
    <w:rsid w:val="00EB502A"/>
    <w:rsid w:val="00EC6B36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90D5"/>
  <w15:chartTrackingRefBased/>
  <w15:docId w15:val="{11AA901B-FA50-4CD0-80B1-44E7659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58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08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8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53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.uw.edu.pl/Lists/Uchway/Attachments/5034/M.2019.282.Zarz.10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nitor.uw.edu.pl/Lists/Uchway/Uchwa%C5%82a.aspx?ID=7256&amp;Source=https%3a//monitor.uw.edu.pl/Lists/Uchway/2025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F48D2-F4D6-4C04-A11C-5C18B20B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676</Words>
  <Characters>4206</Characters>
  <Application>Microsoft Office Word</Application>
  <DocSecurity>0</DocSecurity>
  <Lines>123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Wąsowska</dc:creator>
  <cp:keywords/>
  <dc:description/>
  <cp:lastModifiedBy>Justyna Leszczyńska</cp:lastModifiedBy>
  <cp:revision>6</cp:revision>
  <dcterms:created xsi:type="dcterms:W3CDTF">2026-05-11T09:42:00Z</dcterms:created>
  <dcterms:modified xsi:type="dcterms:W3CDTF">2026-05-11T12:43:00Z</dcterms:modified>
</cp:coreProperties>
</file>