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E44C" w14:textId="77777777" w:rsidR="00341EAA" w:rsidRPr="00C56CED" w:rsidRDefault="00341EAA" w:rsidP="00341EAA">
      <w:pPr>
        <w:spacing w:line="360" w:lineRule="auto"/>
        <w:jc w:val="right"/>
        <w:rPr>
          <w:rFonts w:cstheme="minorHAnsi"/>
          <w:bCs/>
        </w:rPr>
      </w:pPr>
      <w:bookmarkStart w:id="0" w:name="_Hlk122366508"/>
      <w:bookmarkStart w:id="1" w:name="_Hlk127785926"/>
      <w:r w:rsidRPr="00C56CED">
        <w:rPr>
          <w:rFonts w:cstheme="minorHAnsi"/>
          <w:bCs/>
        </w:rPr>
        <w:t>Załącznik nr 1</w:t>
      </w:r>
    </w:p>
    <w:p w14:paraId="653C1199" w14:textId="77777777" w:rsidR="00341EAA" w:rsidRPr="00C56CED" w:rsidRDefault="00341EAA" w:rsidP="00341EAA">
      <w:pPr>
        <w:spacing w:line="360" w:lineRule="auto"/>
        <w:jc w:val="right"/>
        <w:rPr>
          <w:rFonts w:cstheme="minorHAnsi"/>
          <w:bCs/>
        </w:rPr>
      </w:pPr>
      <w:r w:rsidRPr="00C56CED">
        <w:rPr>
          <w:rFonts w:cstheme="minorHAnsi"/>
          <w:bCs/>
        </w:rPr>
        <w:t xml:space="preserve">do Zarządzenia Rektora Nr </w:t>
      </w:r>
      <w:r w:rsidR="007A3058" w:rsidRPr="00C56CED">
        <w:rPr>
          <w:rFonts w:cstheme="minorHAnsi"/>
          <w:bCs/>
        </w:rPr>
        <w:t>16</w:t>
      </w:r>
      <w:r w:rsidRPr="00C56CED">
        <w:rPr>
          <w:rFonts w:cstheme="minorHAnsi"/>
          <w:bCs/>
        </w:rPr>
        <w:t>/2023</w:t>
      </w:r>
    </w:p>
    <w:p w14:paraId="4C7BFA31" w14:textId="77777777" w:rsidR="00341EAA" w:rsidRPr="00C56CED" w:rsidRDefault="00341EAA" w:rsidP="00341EAA">
      <w:pPr>
        <w:spacing w:line="360" w:lineRule="auto"/>
        <w:jc w:val="right"/>
        <w:rPr>
          <w:rFonts w:cstheme="minorHAnsi"/>
          <w:bCs/>
        </w:rPr>
      </w:pPr>
      <w:r w:rsidRPr="00C56CED">
        <w:rPr>
          <w:rFonts w:cstheme="minorHAnsi"/>
          <w:bCs/>
        </w:rPr>
        <w:t xml:space="preserve">z dnia </w:t>
      </w:r>
      <w:r w:rsidR="007A3058" w:rsidRPr="00C56CED">
        <w:rPr>
          <w:rFonts w:cstheme="minorHAnsi"/>
          <w:bCs/>
        </w:rPr>
        <w:t>20 lutego</w:t>
      </w:r>
      <w:r w:rsidRPr="00C56CED">
        <w:rPr>
          <w:rFonts w:cstheme="minorHAnsi"/>
          <w:bCs/>
        </w:rPr>
        <w:t xml:space="preserve"> 2023 roku</w:t>
      </w:r>
    </w:p>
    <w:bookmarkEnd w:id="0"/>
    <w:p w14:paraId="4B39FAF3" w14:textId="062349AD" w:rsidR="001708C9" w:rsidRPr="00C56CED" w:rsidRDefault="00341EAA" w:rsidP="00341EAA">
      <w:pPr>
        <w:spacing w:after="0" w:line="360" w:lineRule="auto"/>
        <w:jc w:val="center"/>
        <w:rPr>
          <w:rFonts w:cstheme="minorHAnsi"/>
          <w:b/>
        </w:rPr>
      </w:pPr>
      <w:r w:rsidRPr="00C56CED">
        <w:rPr>
          <w:rFonts w:cstheme="minorHAnsi"/>
          <w:b/>
        </w:rPr>
        <w:t>OGŁOSZENI</w:t>
      </w:r>
      <w:r w:rsidR="00256D1E" w:rsidRPr="00C56CED">
        <w:rPr>
          <w:rFonts w:cstheme="minorHAnsi"/>
          <w:b/>
        </w:rPr>
        <w:t>E</w:t>
      </w:r>
    </w:p>
    <w:p w14:paraId="0A5D0B41" w14:textId="77777777" w:rsidR="00A629FC" w:rsidRPr="00C56CED" w:rsidRDefault="00A629FC" w:rsidP="00341EAA">
      <w:pPr>
        <w:spacing w:line="360" w:lineRule="auto"/>
        <w:jc w:val="center"/>
        <w:rPr>
          <w:rFonts w:cstheme="minorHAnsi"/>
          <w:b/>
        </w:rPr>
      </w:pPr>
    </w:p>
    <w:tbl>
      <w:tblPr>
        <w:tblStyle w:val="Zwykatabela11"/>
        <w:tblW w:w="10153" w:type="dxa"/>
        <w:tblLook w:val="04A0" w:firstRow="1" w:lastRow="0" w:firstColumn="1" w:lastColumn="0" w:noHBand="0" w:noVBand="1"/>
      </w:tblPr>
      <w:tblGrid>
        <w:gridCol w:w="2793"/>
        <w:gridCol w:w="7360"/>
      </w:tblGrid>
      <w:tr w:rsidR="009D5046" w:rsidRPr="00C56CED" w14:paraId="07C6ACCA" w14:textId="77777777" w:rsidTr="00807B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3" w:type="dxa"/>
          </w:tcPr>
          <w:bookmarkEnd w:id="1"/>
          <w:p w14:paraId="2E858153" w14:textId="77777777" w:rsidR="009D5046" w:rsidRPr="00A63839" w:rsidRDefault="00B82E2E" w:rsidP="00341EAA">
            <w:pPr>
              <w:spacing w:before="60" w:after="60" w:line="360" w:lineRule="auto"/>
              <w:rPr>
                <w:rFonts w:cstheme="minorHAnsi"/>
              </w:rPr>
            </w:pPr>
            <w:r w:rsidRPr="00A63839">
              <w:rPr>
                <w:rFonts w:cstheme="minorHAnsi"/>
              </w:rPr>
              <w:t>Data ogłoszenia konkursu</w:t>
            </w:r>
          </w:p>
        </w:tc>
        <w:tc>
          <w:tcPr>
            <w:tcW w:w="7360" w:type="dxa"/>
          </w:tcPr>
          <w:p w14:paraId="52BF1648" w14:textId="5D34926D" w:rsidR="009D5046" w:rsidRPr="00A63839" w:rsidRDefault="00F463D3" w:rsidP="00F51679">
            <w:pPr>
              <w:spacing w:before="60" w:after="60" w:line="360"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A63839">
              <w:rPr>
                <w:rFonts w:cstheme="minorHAnsi"/>
                <w:b w:val="0"/>
              </w:rPr>
              <w:t>8 czerwca 2026 r.</w:t>
            </w:r>
          </w:p>
        </w:tc>
      </w:tr>
      <w:tr w:rsidR="009D5046" w:rsidRPr="00C56CED" w14:paraId="7FB7BADA" w14:textId="77777777" w:rsidTr="00807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3" w:type="dxa"/>
          </w:tcPr>
          <w:p w14:paraId="6BDF72AF" w14:textId="77777777" w:rsidR="009D5046" w:rsidRPr="00C56CED" w:rsidRDefault="00B82E2E" w:rsidP="00341EAA">
            <w:pPr>
              <w:spacing w:before="60" w:after="60" w:line="360" w:lineRule="auto"/>
              <w:rPr>
                <w:rFonts w:cstheme="minorHAnsi"/>
              </w:rPr>
            </w:pPr>
            <w:r w:rsidRPr="00C56CED">
              <w:rPr>
                <w:rFonts w:cstheme="minorHAnsi"/>
              </w:rPr>
              <w:t>Organizator</w:t>
            </w:r>
            <w:r w:rsidR="00495374" w:rsidRPr="00C56CED">
              <w:rPr>
                <w:rFonts w:cstheme="minorHAnsi"/>
              </w:rPr>
              <w:t xml:space="preserve"> konkursu</w:t>
            </w:r>
          </w:p>
        </w:tc>
        <w:tc>
          <w:tcPr>
            <w:tcW w:w="7360" w:type="dxa"/>
          </w:tcPr>
          <w:p w14:paraId="763F9157" w14:textId="77777777" w:rsidR="009D5046" w:rsidRPr="00C56CED" w:rsidRDefault="0036266B" w:rsidP="00F51679">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C56CED">
              <w:rPr>
                <w:rFonts w:cstheme="minorHAnsi"/>
              </w:rPr>
              <w:t>Dziekan</w:t>
            </w:r>
            <w:r w:rsidR="002076A1" w:rsidRPr="00C56CED">
              <w:rPr>
                <w:rFonts w:cstheme="minorHAnsi"/>
              </w:rPr>
              <w:t xml:space="preserve"> Wydziału Leśnego</w:t>
            </w:r>
          </w:p>
        </w:tc>
      </w:tr>
      <w:tr w:rsidR="009D5046" w:rsidRPr="00C56CED" w14:paraId="5C94BA5A" w14:textId="77777777" w:rsidTr="00807B7D">
        <w:tc>
          <w:tcPr>
            <w:cnfStyle w:val="001000000000" w:firstRow="0" w:lastRow="0" w:firstColumn="1" w:lastColumn="0" w:oddVBand="0" w:evenVBand="0" w:oddHBand="0" w:evenHBand="0" w:firstRowFirstColumn="0" w:firstRowLastColumn="0" w:lastRowFirstColumn="0" w:lastRowLastColumn="0"/>
            <w:tcW w:w="2793" w:type="dxa"/>
          </w:tcPr>
          <w:p w14:paraId="46882DF6" w14:textId="77777777" w:rsidR="009D5046" w:rsidRPr="00C56CED" w:rsidRDefault="00B82E2E" w:rsidP="00341EAA">
            <w:pPr>
              <w:spacing w:before="60" w:after="60" w:line="360" w:lineRule="auto"/>
              <w:rPr>
                <w:rFonts w:cstheme="minorHAnsi"/>
              </w:rPr>
            </w:pPr>
            <w:r w:rsidRPr="00C56CED">
              <w:rPr>
                <w:rFonts w:cstheme="minorHAnsi"/>
              </w:rPr>
              <w:t>Adres</w:t>
            </w:r>
            <w:r w:rsidR="0036266B" w:rsidRPr="00C56CED">
              <w:rPr>
                <w:rFonts w:cstheme="minorHAnsi"/>
              </w:rPr>
              <w:t xml:space="preserve"> uczelni</w:t>
            </w:r>
          </w:p>
        </w:tc>
        <w:tc>
          <w:tcPr>
            <w:tcW w:w="7360" w:type="dxa"/>
          </w:tcPr>
          <w:p w14:paraId="71581E71" w14:textId="77777777" w:rsidR="009D5046" w:rsidRPr="00C56CED" w:rsidRDefault="00C03202" w:rsidP="00341EAA">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C56CED">
              <w:rPr>
                <w:rFonts w:cstheme="minorHAnsi"/>
                <w:shd w:val="clear" w:color="auto" w:fill="FFFFFF"/>
              </w:rPr>
              <w:t>al.</w:t>
            </w:r>
            <w:r w:rsidR="00FB4A21" w:rsidRPr="00C56CED">
              <w:rPr>
                <w:rFonts w:cstheme="minorHAnsi"/>
                <w:shd w:val="clear" w:color="auto" w:fill="FFFFFF"/>
              </w:rPr>
              <w:t xml:space="preserve"> Mickiewicza 21, 31-120 Kraków</w:t>
            </w:r>
          </w:p>
        </w:tc>
      </w:tr>
      <w:tr w:rsidR="009D5046" w:rsidRPr="00C56CED" w14:paraId="1C3EB514" w14:textId="77777777" w:rsidTr="00807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3" w:type="dxa"/>
          </w:tcPr>
          <w:p w14:paraId="50BDFEB6" w14:textId="77777777" w:rsidR="009D5046" w:rsidRPr="00C56CED" w:rsidRDefault="009445DB" w:rsidP="00341EAA">
            <w:pPr>
              <w:spacing w:before="60" w:after="60" w:line="360" w:lineRule="auto"/>
              <w:rPr>
                <w:rFonts w:cstheme="minorHAnsi"/>
              </w:rPr>
            </w:pPr>
            <w:r w:rsidRPr="00C56CED">
              <w:rPr>
                <w:rFonts w:cstheme="minorHAnsi"/>
              </w:rPr>
              <w:t>Stanowisko / g</w:t>
            </w:r>
            <w:r w:rsidR="00B82E2E" w:rsidRPr="00C56CED">
              <w:rPr>
                <w:rFonts w:cstheme="minorHAnsi"/>
              </w:rPr>
              <w:t>rupa pracowników</w:t>
            </w:r>
          </w:p>
        </w:tc>
        <w:tc>
          <w:tcPr>
            <w:tcW w:w="7360" w:type="dxa"/>
          </w:tcPr>
          <w:p w14:paraId="23E17B2A" w14:textId="78E2EA2D" w:rsidR="009D5046" w:rsidRPr="00C56CED" w:rsidRDefault="00957432" w:rsidP="007C50B9">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C56CED">
              <w:rPr>
                <w:rFonts w:cstheme="minorHAnsi"/>
              </w:rPr>
              <w:t xml:space="preserve">asystent w grupie pracowników </w:t>
            </w:r>
            <w:r w:rsidR="002606C8" w:rsidRPr="00C56CED">
              <w:rPr>
                <w:rFonts w:cstheme="minorHAnsi"/>
              </w:rPr>
              <w:t>badawczo-</w:t>
            </w:r>
            <w:r w:rsidR="002606C8" w:rsidRPr="00A63839">
              <w:rPr>
                <w:rFonts w:cstheme="minorHAnsi"/>
              </w:rPr>
              <w:t>dydaktyczny</w:t>
            </w:r>
            <w:r w:rsidRPr="00A63839">
              <w:rPr>
                <w:rFonts w:cstheme="minorHAnsi"/>
              </w:rPr>
              <w:t>ch</w:t>
            </w:r>
            <w:r w:rsidR="00F463D3" w:rsidRPr="00A63839">
              <w:rPr>
                <w:rFonts w:cstheme="minorHAnsi"/>
              </w:rPr>
              <w:t xml:space="preserve"> K/M</w:t>
            </w:r>
          </w:p>
        </w:tc>
      </w:tr>
      <w:tr w:rsidR="009D5046" w:rsidRPr="00C56CED" w14:paraId="204C3425" w14:textId="77777777" w:rsidTr="00807B7D">
        <w:tc>
          <w:tcPr>
            <w:cnfStyle w:val="001000000000" w:firstRow="0" w:lastRow="0" w:firstColumn="1" w:lastColumn="0" w:oddVBand="0" w:evenVBand="0" w:oddHBand="0" w:evenHBand="0" w:firstRowFirstColumn="0" w:firstRowLastColumn="0" w:lastRowFirstColumn="0" w:lastRowLastColumn="0"/>
            <w:tcW w:w="2793" w:type="dxa"/>
          </w:tcPr>
          <w:p w14:paraId="2CB58A4C" w14:textId="77777777" w:rsidR="009D5046" w:rsidRPr="00C56CED" w:rsidRDefault="00B82E2E" w:rsidP="00341EAA">
            <w:pPr>
              <w:spacing w:before="60" w:after="60" w:line="360" w:lineRule="auto"/>
              <w:rPr>
                <w:rFonts w:cstheme="minorHAnsi"/>
              </w:rPr>
            </w:pPr>
            <w:r w:rsidRPr="00C56CED">
              <w:rPr>
                <w:rFonts w:cstheme="minorHAnsi"/>
              </w:rPr>
              <w:t xml:space="preserve">Jednostka </w:t>
            </w:r>
            <w:r w:rsidR="00ED2A27" w:rsidRPr="00C56CED">
              <w:rPr>
                <w:rFonts w:cstheme="minorHAnsi"/>
              </w:rPr>
              <w:t xml:space="preserve">(miejsce </w:t>
            </w:r>
            <w:r w:rsidRPr="00C56CED">
              <w:rPr>
                <w:rFonts w:cstheme="minorHAnsi"/>
              </w:rPr>
              <w:t>wykonywania pracy</w:t>
            </w:r>
            <w:r w:rsidR="00ED2A27" w:rsidRPr="00C56CED">
              <w:rPr>
                <w:rFonts w:cstheme="minorHAnsi"/>
              </w:rPr>
              <w:t>)</w:t>
            </w:r>
          </w:p>
        </w:tc>
        <w:tc>
          <w:tcPr>
            <w:tcW w:w="7360" w:type="dxa"/>
          </w:tcPr>
          <w:p w14:paraId="771335B7" w14:textId="77777777" w:rsidR="006017D8" w:rsidRPr="00C56CED" w:rsidRDefault="007C50B9" w:rsidP="007C50B9">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C56CED">
              <w:rPr>
                <w:rFonts w:cstheme="minorHAnsi"/>
              </w:rPr>
              <w:t>Wydział Leśny</w:t>
            </w:r>
            <w:r w:rsidR="004F0D32" w:rsidRPr="00C56CED">
              <w:rPr>
                <w:rFonts w:cstheme="minorHAnsi"/>
              </w:rPr>
              <w:t xml:space="preserve">, </w:t>
            </w:r>
            <w:r w:rsidRPr="00C56CED">
              <w:rPr>
                <w:rFonts w:cstheme="minorHAnsi"/>
              </w:rPr>
              <w:t>Katedra</w:t>
            </w:r>
            <w:r w:rsidR="0065704F" w:rsidRPr="00C56CED">
              <w:rPr>
                <w:rFonts w:cstheme="minorHAnsi"/>
              </w:rPr>
              <w:t xml:space="preserve"> Inżynierii Ekologicznej i Hydrologii Leśnej</w:t>
            </w:r>
            <w:r w:rsidRPr="00C56CED">
              <w:rPr>
                <w:rFonts w:cstheme="minorHAnsi"/>
              </w:rPr>
              <w:t xml:space="preserve">, </w:t>
            </w:r>
          </w:p>
          <w:p w14:paraId="4B874AC5" w14:textId="636D66F2" w:rsidR="009D5046" w:rsidRPr="00C56CED" w:rsidRDefault="00C03202" w:rsidP="007C50B9">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C56CED">
              <w:rPr>
                <w:rFonts w:cstheme="minorHAnsi"/>
              </w:rPr>
              <w:t>a</w:t>
            </w:r>
            <w:r w:rsidR="007C50B9" w:rsidRPr="00C56CED">
              <w:rPr>
                <w:rFonts w:cstheme="minorHAnsi"/>
              </w:rPr>
              <w:t>l. 29 Listopada 46, 31-425 Kraków</w:t>
            </w:r>
          </w:p>
        </w:tc>
      </w:tr>
      <w:tr w:rsidR="009D5046" w:rsidRPr="00C56CED" w14:paraId="0BB84EBF" w14:textId="77777777" w:rsidTr="00807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3" w:type="dxa"/>
          </w:tcPr>
          <w:p w14:paraId="26793B58" w14:textId="77777777" w:rsidR="00B82E2E" w:rsidRPr="00C56CED" w:rsidRDefault="00B82E2E" w:rsidP="00341EAA">
            <w:pPr>
              <w:spacing w:before="60" w:after="60" w:line="360" w:lineRule="auto"/>
              <w:rPr>
                <w:rFonts w:cstheme="minorHAnsi"/>
              </w:rPr>
            </w:pPr>
            <w:r w:rsidRPr="00C56CED">
              <w:rPr>
                <w:rFonts w:cstheme="minorHAnsi"/>
              </w:rPr>
              <w:t>Dziedzina</w:t>
            </w:r>
          </w:p>
        </w:tc>
        <w:tc>
          <w:tcPr>
            <w:tcW w:w="7360" w:type="dxa"/>
          </w:tcPr>
          <w:p w14:paraId="13E678E3" w14:textId="77777777" w:rsidR="009D5046" w:rsidRPr="00C56CED" w:rsidRDefault="007C50B9"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C56CED">
              <w:rPr>
                <w:rFonts w:cstheme="minorHAnsi"/>
              </w:rPr>
              <w:t>Nauki rolnicze</w:t>
            </w:r>
          </w:p>
        </w:tc>
      </w:tr>
      <w:tr w:rsidR="009D5046" w:rsidRPr="00C56CED" w14:paraId="0A191011" w14:textId="77777777" w:rsidTr="00807B7D">
        <w:tc>
          <w:tcPr>
            <w:cnfStyle w:val="001000000000" w:firstRow="0" w:lastRow="0" w:firstColumn="1" w:lastColumn="0" w:oddVBand="0" w:evenVBand="0" w:oddHBand="0" w:evenHBand="0" w:firstRowFirstColumn="0" w:firstRowLastColumn="0" w:lastRowFirstColumn="0" w:lastRowLastColumn="0"/>
            <w:tcW w:w="2793" w:type="dxa"/>
          </w:tcPr>
          <w:p w14:paraId="38B1A44B" w14:textId="77777777" w:rsidR="009D5046" w:rsidRPr="00C56CED" w:rsidRDefault="00B82E2E" w:rsidP="00341EAA">
            <w:pPr>
              <w:spacing w:before="60" w:after="60" w:line="360" w:lineRule="auto"/>
              <w:rPr>
                <w:rFonts w:cstheme="minorHAnsi"/>
              </w:rPr>
            </w:pPr>
            <w:r w:rsidRPr="00C56CED">
              <w:rPr>
                <w:rFonts w:cstheme="minorHAnsi"/>
              </w:rPr>
              <w:t>Dyscyplina</w:t>
            </w:r>
          </w:p>
        </w:tc>
        <w:tc>
          <w:tcPr>
            <w:tcW w:w="7360" w:type="dxa"/>
          </w:tcPr>
          <w:p w14:paraId="11F89FD9" w14:textId="77777777" w:rsidR="009D5046" w:rsidRPr="00C56CED" w:rsidRDefault="007C50B9" w:rsidP="00341EAA">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C56CED">
              <w:rPr>
                <w:rFonts w:cstheme="minorHAnsi"/>
              </w:rPr>
              <w:t>Nauki leśne</w:t>
            </w:r>
          </w:p>
        </w:tc>
      </w:tr>
      <w:tr w:rsidR="00AC7780" w:rsidRPr="00C56CED" w14:paraId="74AFA475" w14:textId="77777777" w:rsidTr="00807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3" w:type="dxa"/>
          </w:tcPr>
          <w:p w14:paraId="7E8A138B" w14:textId="77777777" w:rsidR="00AC7780" w:rsidRPr="00C56CED" w:rsidRDefault="00AC7780" w:rsidP="00341EAA">
            <w:pPr>
              <w:spacing w:before="60" w:after="60" w:line="360" w:lineRule="auto"/>
              <w:rPr>
                <w:rFonts w:cstheme="minorHAnsi"/>
              </w:rPr>
            </w:pPr>
            <w:r w:rsidRPr="00C56CED">
              <w:rPr>
                <w:rFonts w:cstheme="minorHAnsi"/>
              </w:rPr>
              <w:t>Liczba etatów</w:t>
            </w:r>
          </w:p>
        </w:tc>
        <w:tc>
          <w:tcPr>
            <w:tcW w:w="7360" w:type="dxa"/>
          </w:tcPr>
          <w:p w14:paraId="121CC49E" w14:textId="77777777" w:rsidR="00AC7780" w:rsidRPr="00C56CED" w:rsidRDefault="007C50B9"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C56CED">
              <w:rPr>
                <w:rFonts w:cstheme="minorHAnsi"/>
              </w:rPr>
              <w:t>1</w:t>
            </w:r>
          </w:p>
        </w:tc>
      </w:tr>
      <w:tr w:rsidR="009D5046" w:rsidRPr="00C56CED" w14:paraId="2C910DE5" w14:textId="77777777" w:rsidTr="00807B7D">
        <w:tc>
          <w:tcPr>
            <w:cnfStyle w:val="001000000000" w:firstRow="0" w:lastRow="0" w:firstColumn="1" w:lastColumn="0" w:oddVBand="0" w:evenVBand="0" w:oddHBand="0" w:evenHBand="0" w:firstRowFirstColumn="0" w:firstRowLastColumn="0" w:lastRowFirstColumn="0" w:lastRowLastColumn="0"/>
            <w:tcW w:w="2793" w:type="dxa"/>
          </w:tcPr>
          <w:p w14:paraId="11450C26" w14:textId="77777777" w:rsidR="009D5046" w:rsidRPr="00C56CED" w:rsidRDefault="003651B5" w:rsidP="00341EAA">
            <w:pPr>
              <w:spacing w:before="60" w:after="60" w:line="360" w:lineRule="auto"/>
              <w:rPr>
                <w:rFonts w:cstheme="minorHAnsi"/>
              </w:rPr>
            </w:pPr>
            <w:r w:rsidRPr="00C56CED">
              <w:rPr>
                <w:rFonts w:cstheme="minorHAnsi"/>
              </w:rPr>
              <w:t>Forma</w:t>
            </w:r>
            <w:r w:rsidR="0053306C" w:rsidRPr="00C56CED">
              <w:rPr>
                <w:rFonts w:cstheme="minorHAnsi"/>
              </w:rPr>
              <w:t xml:space="preserve"> zatrudnienia</w:t>
            </w:r>
          </w:p>
        </w:tc>
        <w:tc>
          <w:tcPr>
            <w:tcW w:w="7360" w:type="dxa"/>
          </w:tcPr>
          <w:p w14:paraId="20EFDA29" w14:textId="77777777" w:rsidR="009D5046" w:rsidRPr="00C56CED" w:rsidRDefault="00ED2A27" w:rsidP="007C50B9">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C56CED">
              <w:rPr>
                <w:rFonts w:cstheme="minorHAnsi"/>
              </w:rPr>
              <w:t>umowa o pracę</w:t>
            </w:r>
          </w:p>
        </w:tc>
      </w:tr>
      <w:tr w:rsidR="009D5046" w:rsidRPr="00C56CED" w14:paraId="206C60FD" w14:textId="77777777" w:rsidTr="00807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3" w:type="dxa"/>
          </w:tcPr>
          <w:p w14:paraId="53CECA1B" w14:textId="77777777" w:rsidR="009D5046" w:rsidRPr="00C56CED" w:rsidRDefault="0053306C" w:rsidP="00341EAA">
            <w:pPr>
              <w:spacing w:before="60" w:after="60" w:line="360" w:lineRule="auto"/>
              <w:rPr>
                <w:rFonts w:cstheme="minorHAnsi"/>
              </w:rPr>
            </w:pPr>
            <w:r w:rsidRPr="00C56CED">
              <w:rPr>
                <w:rFonts w:cstheme="minorHAnsi"/>
              </w:rPr>
              <w:t>Wymiar czasu pracy</w:t>
            </w:r>
          </w:p>
        </w:tc>
        <w:tc>
          <w:tcPr>
            <w:tcW w:w="7360" w:type="dxa"/>
          </w:tcPr>
          <w:p w14:paraId="3F2C4553" w14:textId="77777777" w:rsidR="009D5046" w:rsidRPr="00C56CED" w:rsidRDefault="00341EAA" w:rsidP="007C50B9">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C56CED">
              <w:rPr>
                <w:rFonts w:cstheme="minorHAnsi"/>
              </w:rPr>
              <w:t>p</w:t>
            </w:r>
            <w:r w:rsidR="00ED2A27" w:rsidRPr="00C56CED">
              <w:rPr>
                <w:rFonts w:cstheme="minorHAnsi"/>
              </w:rPr>
              <w:t>ełny etat</w:t>
            </w:r>
          </w:p>
        </w:tc>
      </w:tr>
      <w:tr w:rsidR="0053306C" w:rsidRPr="00C56CED" w14:paraId="0E9482DC" w14:textId="77777777" w:rsidTr="00807B7D">
        <w:tc>
          <w:tcPr>
            <w:cnfStyle w:val="001000000000" w:firstRow="0" w:lastRow="0" w:firstColumn="1" w:lastColumn="0" w:oddVBand="0" w:evenVBand="0" w:oddHBand="0" w:evenHBand="0" w:firstRowFirstColumn="0" w:firstRowLastColumn="0" w:lastRowFirstColumn="0" w:lastRowLastColumn="0"/>
            <w:tcW w:w="2793" w:type="dxa"/>
          </w:tcPr>
          <w:p w14:paraId="78D18999" w14:textId="77777777" w:rsidR="0053306C" w:rsidRPr="00C56CED" w:rsidRDefault="0053306C" w:rsidP="00341EAA">
            <w:pPr>
              <w:spacing w:before="60" w:after="60" w:line="360" w:lineRule="auto"/>
              <w:rPr>
                <w:rFonts w:cstheme="minorHAnsi"/>
              </w:rPr>
            </w:pPr>
            <w:r w:rsidRPr="00C56CED">
              <w:rPr>
                <w:rFonts w:cstheme="minorHAnsi"/>
              </w:rPr>
              <w:t>Planowany okres zatrudnienia</w:t>
            </w:r>
          </w:p>
        </w:tc>
        <w:tc>
          <w:tcPr>
            <w:tcW w:w="7360" w:type="dxa"/>
          </w:tcPr>
          <w:p w14:paraId="19989B8F" w14:textId="7CF0E0FF" w:rsidR="0053306C" w:rsidRPr="00C56CED" w:rsidRDefault="000E72F7" w:rsidP="007C50B9">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C56CED">
              <w:rPr>
                <w:rFonts w:cstheme="minorHAnsi"/>
              </w:rPr>
              <w:t>umowa na czas określony</w:t>
            </w:r>
          </w:p>
        </w:tc>
      </w:tr>
      <w:tr w:rsidR="0053306C" w:rsidRPr="00C56CED" w14:paraId="0814A7B0" w14:textId="77777777" w:rsidTr="00807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3" w:type="dxa"/>
          </w:tcPr>
          <w:p w14:paraId="726CF774" w14:textId="77777777" w:rsidR="0053306C" w:rsidRPr="00C56CED" w:rsidRDefault="00B208F0" w:rsidP="00341EAA">
            <w:pPr>
              <w:spacing w:before="60" w:after="60" w:line="360" w:lineRule="auto"/>
              <w:rPr>
                <w:rFonts w:cstheme="minorHAnsi"/>
              </w:rPr>
            </w:pPr>
            <w:r w:rsidRPr="00C56CED">
              <w:rPr>
                <w:rFonts w:cstheme="minorHAnsi"/>
              </w:rPr>
              <w:t>Przewidywany termin rozpoczęcia pracy</w:t>
            </w:r>
          </w:p>
        </w:tc>
        <w:tc>
          <w:tcPr>
            <w:tcW w:w="7360" w:type="dxa"/>
          </w:tcPr>
          <w:p w14:paraId="595E0C8F" w14:textId="0B267401" w:rsidR="0053306C" w:rsidRPr="00C56CED" w:rsidRDefault="000C0ECC" w:rsidP="007C50B9">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 p</w:t>
            </w:r>
            <w:r w:rsidR="00374B4F">
              <w:rPr>
                <w:rFonts w:cstheme="minorHAnsi"/>
              </w:rPr>
              <w:t>aździernik</w:t>
            </w:r>
            <w:r w:rsidR="0084417E">
              <w:rPr>
                <w:rFonts w:cstheme="minorHAnsi"/>
              </w:rPr>
              <w:t>a</w:t>
            </w:r>
            <w:r w:rsidR="00ED1502" w:rsidRPr="00C56CED">
              <w:rPr>
                <w:rFonts w:cstheme="minorHAnsi"/>
              </w:rPr>
              <w:t xml:space="preserve"> </w:t>
            </w:r>
            <w:r w:rsidR="0065704F" w:rsidRPr="00C56CED">
              <w:rPr>
                <w:rFonts w:cstheme="minorHAnsi"/>
              </w:rPr>
              <w:t>202</w:t>
            </w:r>
            <w:r w:rsidR="00374B4F">
              <w:rPr>
                <w:rFonts w:cstheme="minorHAnsi"/>
              </w:rPr>
              <w:t>6</w:t>
            </w:r>
            <w:r w:rsidR="0065704F" w:rsidRPr="00C56CED">
              <w:rPr>
                <w:rFonts w:cstheme="minorHAnsi"/>
              </w:rPr>
              <w:t xml:space="preserve"> r. </w:t>
            </w:r>
          </w:p>
        </w:tc>
      </w:tr>
      <w:tr w:rsidR="0053306C" w:rsidRPr="00C56CED" w14:paraId="52D18626" w14:textId="77777777" w:rsidTr="00807B7D">
        <w:tc>
          <w:tcPr>
            <w:cnfStyle w:val="001000000000" w:firstRow="0" w:lastRow="0" w:firstColumn="1" w:lastColumn="0" w:oddVBand="0" w:evenVBand="0" w:oddHBand="0" w:evenHBand="0" w:firstRowFirstColumn="0" w:firstRowLastColumn="0" w:lastRowFirstColumn="0" w:lastRowLastColumn="0"/>
            <w:tcW w:w="2793" w:type="dxa"/>
          </w:tcPr>
          <w:p w14:paraId="1B71C755" w14:textId="77777777" w:rsidR="0053306C" w:rsidRPr="00C56CED" w:rsidRDefault="002606C8" w:rsidP="00341EAA">
            <w:pPr>
              <w:spacing w:before="60" w:after="60" w:line="360" w:lineRule="auto"/>
              <w:rPr>
                <w:rFonts w:cstheme="minorHAnsi"/>
              </w:rPr>
            </w:pPr>
            <w:r w:rsidRPr="00C56CED">
              <w:rPr>
                <w:rFonts w:cstheme="minorHAnsi"/>
              </w:rPr>
              <w:t xml:space="preserve">Wynagrodzenie </w:t>
            </w:r>
          </w:p>
        </w:tc>
        <w:tc>
          <w:tcPr>
            <w:tcW w:w="7360" w:type="dxa"/>
          </w:tcPr>
          <w:p w14:paraId="6F788CC7" w14:textId="77777777" w:rsidR="00807B7D" w:rsidRDefault="00807B7D" w:rsidP="00807B7D">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C56CED">
              <w:rPr>
                <w:rFonts w:cstheme="minorHAnsi"/>
              </w:rPr>
              <w:t>Regulamin wynagradzania URK zał.1</w:t>
            </w:r>
            <w:r>
              <w:rPr>
                <w:rFonts w:cstheme="minorHAnsi"/>
              </w:rPr>
              <w:t xml:space="preserve"> </w:t>
            </w:r>
            <w:hyperlink r:id="rId11" w:history="1">
              <w:r w:rsidRPr="00BA641A">
                <w:rPr>
                  <w:rStyle w:val="Hipercze"/>
                  <w:rFonts w:cstheme="minorHAnsi"/>
                </w:rPr>
                <w:t>Tabela minimalnych stawek wynagradzania zasadniczego nauczycieli akademickich</w:t>
              </w:r>
            </w:hyperlink>
            <w:r>
              <w:rPr>
                <w:rFonts w:cstheme="minorHAnsi"/>
              </w:rPr>
              <w:t xml:space="preserve"> </w:t>
            </w:r>
          </w:p>
          <w:p w14:paraId="2E000BCD" w14:textId="7EBD9D55" w:rsidR="00A81220" w:rsidRPr="00C56CED" w:rsidRDefault="00807B7D" w:rsidP="00807B7D">
            <w:pPr>
              <w:spacing w:before="60" w:after="120" w:line="360" w:lineRule="auto"/>
              <w:cnfStyle w:val="000000000000" w:firstRow="0" w:lastRow="0" w:firstColumn="0" w:lastColumn="0" w:oddVBand="0" w:evenVBand="0" w:oddHBand="0" w:evenHBand="0" w:firstRowFirstColumn="0" w:firstRowLastColumn="0" w:lastRowFirstColumn="0" w:lastRowLastColumn="0"/>
              <w:rPr>
                <w:rFonts w:cstheme="minorHAnsi"/>
                <w:color w:val="002060"/>
              </w:rPr>
            </w:pPr>
            <w:r>
              <w:rPr>
                <w:rFonts w:cstheme="minorHAnsi"/>
              </w:rPr>
              <w:t>R</w:t>
            </w:r>
            <w:r w:rsidRPr="00C56CED">
              <w:rPr>
                <w:rFonts w:cstheme="minorHAnsi"/>
              </w:rPr>
              <w:t>ozporządzenie w sprawie wysokości minimalnego miesięcznego wynagrodzenia zasadniczego dla profesora w uczelni publicznej</w:t>
            </w:r>
            <w:r>
              <w:rPr>
                <w:rFonts w:cstheme="minorHAnsi"/>
              </w:rPr>
              <w:t xml:space="preserve"> </w:t>
            </w:r>
            <w:hyperlink r:id="rId12" w:history="1">
              <w:r w:rsidRPr="00B90565">
                <w:rPr>
                  <w:rStyle w:val="Hipercze"/>
                  <w:rFonts w:cstheme="minorHAnsi"/>
                </w:rPr>
                <w:t>Rozporządzenie w sprawie wysokości minimalnego miesięcznego wynagrodzenia zasadniczego dla profesora w uczelni publicznej</w:t>
              </w:r>
            </w:hyperlink>
          </w:p>
        </w:tc>
      </w:tr>
      <w:tr w:rsidR="00807B7D" w:rsidRPr="00C56CED" w14:paraId="23D7620C" w14:textId="77777777" w:rsidTr="00807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3" w:type="dxa"/>
          </w:tcPr>
          <w:p w14:paraId="4B142F01" w14:textId="77777777" w:rsidR="00807B7D" w:rsidRPr="00C56CED" w:rsidRDefault="00807B7D" w:rsidP="00807B7D">
            <w:pPr>
              <w:spacing w:before="60" w:after="60" w:line="360" w:lineRule="auto"/>
              <w:rPr>
                <w:rFonts w:cstheme="minorHAnsi"/>
              </w:rPr>
            </w:pPr>
            <w:r w:rsidRPr="00C56CED">
              <w:rPr>
                <w:rFonts w:cstheme="minorHAnsi"/>
              </w:rPr>
              <w:t>Kryteria kwalifikacyjne</w:t>
            </w:r>
          </w:p>
        </w:tc>
        <w:tc>
          <w:tcPr>
            <w:tcW w:w="7360" w:type="dxa"/>
          </w:tcPr>
          <w:p w14:paraId="4697534D" w14:textId="77777777" w:rsidR="00807B7D" w:rsidRPr="00C56CED" w:rsidRDefault="00807B7D" w:rsidP="00807B7D">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C56CED">
              <w:rPr>
                <w:rFonts w:cstheme="minorHAnsi"/>
              </w:rPr>
              <w:t xml:space="preserve">do konkursu mogą przystąpić osoby, które spełniają wymogi określone w art. 113, 116 ust. 2 pkt 3) Ustawy z dnia 20 lipca 2018 r. Prawo o szkolnictwie </w:t>
            </w:r>
            <w:r w:rsidRPr="00C56CED">
              <w:rPr>
                <w:rFonts w:cstheme="minorHAnsi"/>
              </w:rPr>
              <w:lastRenderedPageBreak/>
              <w:t>wyższym i nauce – oświadczenie</w:t>
            </w:r>
            <w:r>
              <w:rPr>
                <w:rFonts w:cstheme="minorHAnsi"/>
              </w:rPr>
              <w:t xml:space="preserve"> </w:t>
            </w:r>
            <w:hyperlink r:id="rId13" w:history="1">
              <w:r w:rsidRPr="00BA641A">
                <w:rPr>
                  <w:rStyle w:val="Hipercze"/>
                  <w:rFonts w:cstheme="minorHAnsi"/>
                </w:rPr>
                <w:t>oświadczenie w trybie art. 113 ustawy Prawo o szkolnictwie wyższym i nauce</w:t>
              </w:r>
            </w:hyperlink>
          </w:p>
          <w:p w14:paraId="60F14B01" w14:textId="36638A37" w:rsidR="00807B7D" w:rsidRPr="00C56CED" w:rsidRDefault="00807B7D" w:rsidP="00807B7D">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color w:val="002060"/>
              </w:rPr>
            </w:pPr>
            <w:r w:rsidRPr="00C56CED">
              <w:rPr>
                <w:rFonts w:cstheme="minorHAnsi"/>
              </w:rPr>
              <w:t>oraz zgodnie ze Statutem UR odpowiadają następującym kryteriom kwalifikacyjnym:</w:t>
            </w:r>
            <w:r w:rsidRPr="00BA641A">
              <w:t xml:space="preserve"> </w:t>
            </w:r>
            <w:hyperlink r:id="rId14" w:history="1">
              <w:r w:rsidRPr="00BA641A">
                <w:rPr>
                  <w:rStyle w:val="Hipercze"/>
                  <w:rFonts w:cstheme="minorHAnsi"/>
                </w:rPr>
                <w:t>Statut Uniwersytetu Rolniczego im. Hugona Kołłątaja w Krakowie z dnia 28 czerwca 2021 roku (tekst jednolity z dnia 20 grudnia 2023 roku)</w:t>
              </w:r>
            </w:hyperlink>
            <w:r>
              <w:rPr>
                <w:rFonts w:cstheme="minorHAnsi"/>
              </w:rPr>
              <w:t xml:space="preserve"> </w:t>
            </w:r>
          </w:p>
        </w:tc>
      </w:tr>
      <w:tr w:rsidR="00807B7D" w:rsidRPr="00C56CED" w14:paraId="0BF18666" w14:textId="77777777" w:rsidTr="00807B7D">
        <w:trPr>
          <w:trHeight w:val="1141"/>
        </w:trPr>
        <w:tc>
          <w:tcPr>
            <w:cnfStyle w:val="001000000000" w:firstRow="0" w:lastRow="0" w:firstColumn="1" w:lastColumn="0" w:oddVBand="0" w:evenVBand="0" w:oddHBand="0" w:evenHBand="0" w:firstRowFirstColumn="0" w:firstRowLastColumn="0" w:lastRowFirstColumn="0" w:lastRowLastColumn="0"/>
            <w:tcW w:w="2793" w:type="dxa"/>
          </w:tcPr>
          <w:p w14:paraId="18D9236E" w14:textId="77777777" w:rsidR="00807B7D" w:rsidRPr="00C56CED" w:rsidRDefault="00807B7D" w:rsidP="00807B7D">
            <w:pPr>
              <w:spacing w:before="60" w:after="60" w:line="360" w:lineRule="auto"/>
              <w:rPr>
                <w:rFonts w:cstheme="minorHAnsi"/>
              </w:rPr>
            </w:pPr>
            <w:r w:rsidRPr="00C56CED">
              <w:rPr>
                <w:rFonts w:cstheme="minorHAnsi"/>
              </w:rPr>
              <w:lastRenderedPageBreak/>
              <w:t>Wymagania niezbędne</w:t>
            </w:r>
          </w:p>
          <w:p w14:paraId="5D30E7DC" w14:textId="77777777" w:rsidR="00807B7D" w:rsidRPr="00C56CED" w:rsidRDefault="00807B7D" w:rsidP="00807B7D">
            <w:pPr>
              <w:spacing w:before="60" w:after="60" w:line="360" w:lineRule="auto"/>
              <w:rPr>
                <w:rFonts w:cstheme="minorHAnsi"/>
              </w:rPr>
            </w:pPr>
          </w:p>
          <w:p w14:paraId="383BC5E7" w14:textId="77777777" w:rsidR="00807B7D" w:rsidRPr="00C56CED" w:rsidRDefault="00807B7D" w:rsidP="00807B7D">
            <w:pPr>
              <w:spacing w:before="60" w:after="60" w:line="360" w:lineRule="auto"/>
              <w:rPr>
                <w:rFonts w:cstheme="minorHAnsi"/>
              </w:rPr>
            </w:pPr>
          </w:p>
        </w:tc>
        <w:tc>
          <w:tcPr>
            <w:tcW w:w="7360" w:type="dxa"/>
          </w:tcPr>
          <w:p w14:paraId="682406BB" w14:textId="4E396065" w:rsidR="00807B7D" w:rsidRPr="00374B4F" w:rsidRDefault="003A76F4" w:rsidP="00807B7D">
            <w:pPr>
              <w:pStyle w:val="Akapitzlist"/>
              <w:numPr>
                <w:ilvl w:val="0"/>
                <w:numId w:val="2"/>
              </w:num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posiadanie stopnia doktora nauk leśnych</w:t>
            </w:r>
            <w:r w:rsidR="00807B7D" w:rsidRPr="00374B4F">
              <w:rPr>
                <w:rFonts w:cstheme="minorHAnsi"/>
                <w:color w:val="000000" w:themeColor="text1"/>
              </w:rPr>
              <w:t>;</w:t>
            </w:r>
          </w:p>
          <w:p w14:paraId="3037902C" w14:textId="77C0A550" w:rsidR="00807B7D" w:rsidRPr="00CB0023" w:rsidRDefault="00807B7D" w:rsidP="00807B7D">
            <w:pPr>
              <w:pStyle w:val="Akapitzlist"/>
              <w:numPr>
                <w:ilvl w:val="0"/>
                <w:numId w:val="2"/>
              </w:num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0023">
              <w:rPr>
                <w:rFonts w:cstheme="minorHAnsi"/>
                <w:color w:val="000000" w:themeColor="text1"/>
              </w:rPr>
              <w:t>doświadczenie w realizacji prac naukowo-badawczych;</w:t>
            </w:r>
          </w:p>
          <w:p w14:paraId="1CA3D7CB" w14:textId="1F918A63" w:rsidR="00807B7D" w:rsidRDefault="00807B7D" w:rsidP="00807B7D">
            <w:pPr>
              <w:pStyle w:val="Akapitzlist"/>
              <w:numPr>
                <w:ilvl w:val="0"/>
                <w:numId w:val="2"/>
              </w:num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 xml:space="preserve">doświadczenie w </w:t>
            </w:r>
            <w:r w:rsidR="00E037F3">
              <w:rPr>
                <w:rFonts w:cstheme="minorHAnsi"/>
                <w:color w:val="000000" w:themeColor="text1"/>
              </w:rPr>
              <w:t xml:space="preserve">prowadzeniu badań </w:t>
            </w:r>
            <w:r>
              <w:rPr>
                <w:rFonts w:cstheme="minorHAnsi"/>
                <w:color w:val="000000" w:themeColor="text1"/>
              </w:rPr>
              <w:t>terenow</w:t>
            </w:r>
            <w:r w:rsidR="00E037F3">
              <w:rPr>
                <w:rFonts w:cstheme="minorHAnsi"/>
                <w:color w:val="000000" w:themeColor="text1"/>
              </w:rPr>
              <w:t>ych</w:t>
            </w:r>
            <w:r>
              <w:rPr>
                <w:rFonts w:cstheme="minorHAnsi"/>
                <w:color w:val="000000" w:themeColor="text1"/>
              </w:rPr>
              <w:t xml:space="preserve"> oraz laboratoryjn</w:t>
            </w:r>
            <w:r w:rsidR="00E037F3">
              <w:rPr>
                <w:rFonts w:cstheme="minorHAnsi"/>
                <w:color w:val="000000" w:themeColor="text1"/>
              </w:rPr>
              <w:t>ych</w:t>
            </w:r>
            <w:r>
              <w:rPr>
                <w:rFonts w:cstheme="minorHAnsi"/>
                <w:color w:val="000000" w:themeColor="text1"/>
              </w:rPr>
              <w:t xml:space="preserve">; </w:t>
            </w:r>
          </w:p>
          <w:p w14:paraId="1C2D9B82" w14:textId="482B7B06" w:rsidR="00807B7D" w:rsidRDefault="00807B7D" w:rsidP="00807B7D">
            <w:pPr>
              <w:pStyle w:val="Akapitzlist"/>
              <w:numPr>
                <w:ilvl w:val="0"/>
                <w:numId w:val="2"/>
              </w:num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374B4F">
              <w:rPr>
                <w:rFonts w:cstheme="minorHAnsi"/>
                <w:color w:val="000000" w:themeColor="text1"/>
              </w:rPr>
              <w:t>dorobek naukowy z zakresu nauk leśnych;</w:t>
            </w:r>
          </w:p>
          <w:p w14:paraId="1771261D" w14:textId="3492F2B0" w:rsidR="00807B7D" w:rsidRDefault="00807B7D" w:rsidP="00807B7D">
            <w:pPr>
              <w:pStyle w:val="Akapitzlist"/>
              <w:numPr>
                <w:ilvl w:val="0"/>
                <w:numId w:val="2"/>
              </w:num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374B4F">
              <w:rPr>
                <w:rFonts w:cstheme="minorHAnsi"/>
                <w:color w:val="000000" w:themeColor="text1"/>
              </w:rPr>
              <w:t>biegłe posługiwanie się językiem polskim w mowie i piśmie</w:t>
            </w:r>
            <w:r w:rsidR="003A76F4">
              <w:rPr>
                <w:rFonts w:cstheme="minorHAnsi"/>
                <w:color w:val="000000" w:themeColor="text1"/>
              </w:rPr>
              <w:t>.</w:t>
            </w:r>
          </w:p>
          <w:p w14:paraId="33A45A4B" w14:textId="413C2A71" w:rsidR="00807B7D" w:rsidRPr="00807B7D" w:rsidRDefault="00807B7D" w:rsidP="00E037F3">
            <w:pPr>
              <w:pStyle w:val="Akapitzlist"/>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07B7D">
              <w:rPr>
                <w:rFonts w:cstheme="minorHAnsi"/>
                <w:color w:val="000000" w:themeColor="text1"/>
              </w:rPr>
              <w:t xml:space="preserve"> </w:t>
            </w:r>
          </w:p>
          <w:p w14:paraId="480F3F05" w14:textId="4F2D62DB" w:rsidR="00807B7D" w:rsidRPr="00C56CED" w:rsidRDefault="00000000" w:rsidP="00807B7D">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color w:val="002060"/>
                <w:u w:val="single"/>
              </w:rPr>
            </w:pPr>
            <w:hyperlink r:id="rId15" w:history="1">
              <w:r w:rsidR="00807B7D" w:rsidRPr="00BA641A">
                <w:rPr>
                  <w:rStyle w:val="Hipercze"/>
                  <w:rFonts w:cstheme="minorHAnsi"/>
                </w:rPr>
                <w:t>2023 | BIP Uniwersytet Rolniczy im. Hugona Kołłątaja w Krakowie</w:t>
              </w:r>
            </w:hyperlink>
          </w:p>
        </w:tc>
      </w:tr>
      <w:tr w:rsidR="00807B7D" w:rsidRPr="00C56CED" w14:paraId="6995B65F" w14:textId="77777777" w:rsidTr="00807B7D">
        <w:trPr>
          <w:cnfStyle w:val="000000100000" w:firstRow="0" w:lastRow="0" w:firstColumn="0" w:lastColumn="0" w:oddVBand="0" w:evenVBand="0" w:oddHBand="1" w:evenHBand="0" w:firstRowFirstColumn="0" w:firstRowLastColumn="0" w:lastRowFirstColumn="0" w:lastRowLastColumn="0"/>
          <w:trHeight w:val="1141"/>
        </w:trPr>
        <w:tc>
          <w:tcPr>
            <w:cnfStyle w:val="001000000000" w:firstRow="0" w:lastRow="0" w:firstColumn="1" w:lastColumn="0" w:oddVBand="0" w:evenVBand="0" w:oddHBand="0" w:evenHBand="0" w:firstRowFirstColumn="0" w:firstRowLastColumn="0" w:lastRowFirstColumn="0" w:lastRowLastColumn="0"/>
            <w:tcW w:w="2793" w:type="dxa"/>
          </w:tcPr>
          <w:p w14:paraId="4BBDB9E4" w14:textId="77777777" w:rsidR="00807B7D" w:rsidRPr="00C56CED" w:rsidRDefault="00807B7D" w:rsidP="00807B7D">
            <w:pPr>
              <w:spacing w:before="60" w:after="60" w:line="360" w:lineRule="auto"/>
              <w:rPr>
                <w:rFonts w:cstheme="minorHAnsi"/>
              </w:rPr>
            </w:pPr>
            <w:r w:rsidRPr="00C56CED">
              <w:rPr>
                <w:rFonts w:cstheme="minorHAnsi"/>
              </w:rPr>
              <w:t>Wymagania pożądane</w:t>
            </w:r>
          </w:p>
        </w:tc>
        <w:tc>
          <w:tcPr>
            <w:tcW w:w="7360" w:type="dxa"/>
          </w:tcPr>
          <w:p w14:paraId="48913A91" w14:textId="199E8C38" w:rsidR="00807B7D" w:rsidRPr="00C56CED" w:rsidRDefault="00807B7D" w:rsidP="00807B7D">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C56CED">
              <w:rPr>
                <w:rFonts w:cstheme="minorHAnsi"/>
                <w:color w:val="000000" w:themeColor="text1"/>
              </w:rPr>
              <w:t>1. umiejętność pracy w zespole, komunikatywność, punktualność i obowiązkowość, chęć samodoskonalenia i rozwijania swoich kompetencji;</w:t>
            </w:r>
          </w:p>
          <w:p w14:paraId="096205AA" w14:textId="7275EEB9" w:rsidR="00807B7D" w:rsidRPr="00C56CED" w:rsidRDefault="00807B7D" w:rsidP="00807B7D">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C56CED">
              <w:rPr>
                <w:rFonts w:cstheme="minorHAnsi"/>
                <w:color w:val="000000" w:themeColor="text1"/>
              </w:rPr>
              <w:t>2. język angielski na poziomie B2 z chęcią rozwoju i samodoskonalenia językowego;</w:t>
            </w:r>
          </w:p>
          <w:p w14:paraId="2108FCBF" w14:textId="46EFA49A" w:rsidR="00807B7D" w:rsidRDefault="00807B7D" w:rsidP="00807B7D">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C56CED">
              <w:rPr>
                <w:rFonts w:cstheme="minorHAnsi"/>
                <w:color w:val="000000" w:themeColor="text1"/>
              </w:rPr>
              <w:t xml:space="preserve">3. doświadczenie dydaktyczne </w:t>
            </w:r>
            <w:r w:rsidR="003A76F4">
              <w:rPr>
                <w:rFonts w:cstheme="minorHAnsi"/>
                <w:color w:val="000000" w:themeColor="text1"/>
              </w:rPr>
              <w:t xml:space="preserve">na poziomie akademickim </w:t>
            </w:r>
            <w:r w:rsidRPr="00C56CED">
              <w:rPr>
                <w:rFonts w:cstheme="minorHAnsi"/>
                <w:color w:val="000000" w:themeColor="text1"/>
              </w:rPr>
              <w:t>i udokumentowanie przygotowanie pedagogiczne (w przypadku braku po zatrudnieniu osoba będzie zobowiązana do uzupełnienia kwalifikacji)</w:t>
            </w:r>
            <w:r w:rsidR="003A76F4">
              <w:rPr>
                <w:rFonts w:cstheme="minorHAnsi"/>
                <w:color w:val="000000" w:themeColor="text1"/>
              </w:rPr>
              <w:t>;</w:t>
            </w:r>
          </w:p>
          <w:p w14:paraId="553C9623" w14:textId="787A7589" w:rsidR="0050338D" w:rsidRDefault="0050338D" w:rsidP="00807B7D">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4. doświadczenie we współpracy z podmiotami z branży leśnictwa lub ochrony środowiska</w:t>
            </w:r>
            <w:r w:rsidR="003A76F4">
              <w:rPr>
                <w:rFonts w:cstheme="minorHAnsi"/>
                <w:color w:val="000000" w:themeColor="text1"/>
              </w:rPr>
              <w:t>;</w:t>
            </w:r>
            <w:r>
              <w:rPr>
                <w:rFonts w:cstheme="minorHAnsi"/>
                <w:color w:val="000000" w:themeColor="text1"/>
              </w:rPr>
              <w:t xml:space="preserve"> </w:t>
            </w:r>
          </w:p>
          <w:p w14:paraId="4346A84C" w14:textId="3A3C34CA" w:rsidR="00807B7D" w:rsidRPr="00C56CED" w:rsidRDefault="0084417E" w:rsidP="00807B7D">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5</w:t>
            </w:r>
            <w:r w:rsidR="00807B7D">
              <w:rPr>
                <w:rFonts w:cstheme="minorHAnsi"/>
                <w:color w:val="000000" w:themeColor="text1"/>
              </w:rPr>
              <w:t>. odbyty sta</w:t>
            </w:r>
            <w:r w:rsidR="0050338D">
              <w:rPr>
                <w:rFonts w:cstheme="minorHAnsi"/>
                <w:color w:val="000000" w:themeColor="text1"/>
              </w:rPr>
              <w:t>ż</w:t>
            </w:r>
            <w:r w:rsidR="00807B7D">
              <w:rPr>
                <w:rFonts w:cstheme="minorHAnsi"/>
                <w:color w:val="000000" w:themeColor="text1"/>
              </w:rPr>
              <w:t xml:space="preserve"> w </w:t>
            </w:r>
            <w:r w:rsidR="00E037F3">
              <w:rPr>
                <w:rFonts w:cstheme="minorHAnsi"/>
                <w:color w:val="000000" w:themeColor="text1"/>
              </w:rPr>
              <w:t>Państwowym Gospodarstwie Leśnym Lasy Państwowe</w:t>
            </w:r>
            <w:r w:rsidR="003A76F4">
              <w:rPr>
                <w:rFonts w:cstheme="minorHAnsi"/>
                <w:color w:val="000000" w:themeColor="text1"/>
              </w:rPr>
              <w:t>.</w:t>
            </w:r>
          </w:p>
          <w:p w14:paraId="105009D4" w14:textId="04F41385" w:rsidR="00807B7D" w:rsidRPr="00C56CED" w:rsidRDefault="00000000" w:rsidP="00807B7D">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u w:val="single"/>
              </w:rPr>
            </w:pPr>
            <w:hyperlink r:id="rId16" w:history="1">
              <w:r w:rsidR="00807B7D" w:rsidRPr="00BA641A">
                <w:rPr>
                  <w:rStyle w:val="Hipercze"/>
                  <w:rFonts w:cstheme="minorHAnsi"/>
                </w:rPr>
                <w:t>2023 | BIP Uniwersytet Rolniczy im. Hugona Kołłątaja w Krakowie</w:t>
              </w:r>
            </w:hyperlink>
          </w:p>
        </w:tc>
      </w:tr>
      <w:tr w:rsidR="00807B7D" w:rsidRPr="00C56CED" w14:paraId="4AE16F32" w14:textId="77777777" w:rsidTr="00807B7D">
        <w:trPr>
          <w:trHeight w:val="1302"/>
        </w:trPr>
        <w:tc>
          <w:tcPr>
            <w:cnfStyle w:val="001000000000" w:firstRow="0" w:lastRow="0" w:firstColumn="1" w:lastColumn="0" w:oddVBand="0" w:evenVBand="0" w:oddHBand="0" w:evenHBand="0" w:firstRowFirstColumn="0" w:firstRowLastColumn="0" w:lastRowFirstColumn="0" w:lastRowLastColumn="0"/>
            <w:tcW w:w="2793" w:type="dxa"/>
          </w:tcPr>
          <w:p w14:paraId="2F8248BC" w14:textId="77777777" w:rsidR="00807B7D" w:rsidRPr="00C56CED" w:rsidRDefault="00807B7D" w:rsidP="00807B7D">
            <w:pPr>
              <w:spacing w:before="60" w:after="60" w:line="360" w:lineRule="auto"/>
              <w:rPr>
                <w:rFonts w:cstheme="minorHAnsi"/>
              </w:rPr>
            </w:pPr>
          </w:p>
          <w:p w14:paraId="342D0F31" w14:textId="77777777" w:rsidR="00807B7D" w:rsidRPr="00C56CED" w:rsidRDefault="00807B7D" w:rsidP="00807B7D">
            <w:pPr>
              <w:spacing w:before="60" w:after="60" w:line="360" w:lineRule="auto"/>
              <w:rPr>
                <w:rFonts w:cstheme="minorHAnsi"/>
              </w:rPr>
            </w:pPr>
            <w:r w:rsidRPr="00C56CED">
              <w:rPr>
                <w:rFonts w:cstheme="minorHAnsi"/>
              </w:rPr>
              <w:t xml:space="preserve">Dodatkowe wymagania </w:t>
            </w:r>
          </w:p>
          <w:p w14:paraId="3FAC9BCC" w14:textId="77777777" w:rsidR="00807B7D" w:rsidRPr="00C56CED" w:rsidRDefault="00807B7D" w:rsidP="00807B7D">
            <w:pPr>
              <w:spacing w:before="60" w:after="60" w:line="360" w:lineRule="auto"/>
              <w:rPr>
                <w:rFonts w:cstheme="minorHAnsi"/>
              </w:rPr>
            </w:pPr>
          </w:p>
        </w:tc>
        <w:tc>
          <w:tcPr>
            <w:tcW w:w="7360" w:type="dxa"/>
          </w:tcPr>
          <w:p w14:paraId="5BE1C882" w14:textId="7E7935D5" w:rsidR="00807B7D" w:rsidRPr="00E037F3" w:rsidRDefault="00807B7D" w:rsidP="00E037F3">
            <w:pPr>
              <w:pStyle w:val="Akapitzlist"/>
              <w:numPr>
                <w:ilvl w:val="0"/>
                <w:numId w:val="3"/>
              </w:num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E037F3">
              <w:rPr>
                <w:rFonts w:cstheme="minorHAnsi"/>
                <w:color w:val="000000" w:themeColor="text1"/>
              </w:rPr>
              <w:t xml:space="preserve">znajomość oprogramowania </w:t>
            </w:r>
            <w:r w:rsidR="00F54ED8" w:rsidRPr="00E037F3">
              <w:rPr>
                <w:rFonts w:cstheme="minorHAnsi"/>
                <w:color w:val="000000" w:themeColor="text1"/>
              </w:rPr>
              <w:t>Q</w:t>
            </w:r>
            <w:r w:rsidRPr="00E037F3">
              <w:rPr>
                <w:rFonts w:cstheme="minorHAnsi"/>
                <w:color w:val="000000" w:themeColor="text1"/>
              </w:rPr>
              <w:t>GIS i programów umożliwiających analizę danych przestrzennych i środowiskowych;</w:t>
            </w:r>
          </w:p>
          <w:p w14:paraId="48299656" w14:textId="728A872D" w:rsidR="00E037F3" w:rsidRDefault="00E037F3" w:rsidP="00E037F3">
            <w:pPr>
              <w:pStyle w:val="Akapitzlist"/>
              <w:numPr>
                <w:ilvl w:val="0"/>
                <w:numId w:val="3"/>
              </w:num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E037F3">
              <w:rPr>
                <w:rFonts w:cstheme="minorHAnsi"/>
              </w:rPr>
              <w:t xml:space="preserve">znajomość </w:t>
            </w:r>
            <w:r w:rsidR="00E4271D" w:rsidRPr="00E037F3">
              <w:rPr>
                <w:rFonts w:cstheme="minorHAnsi"/>
                <w:color w:val="000000" w:themeColor="text1"/>
              </w:rPr>
              <w:t>oprogramowania</w:t>
            </w:r>
            <w:r w:rsidRPr="00E037F3">
              <w:rPr>
                <w:rFonts w:cstheme="minorHAnsi"/>
              </w:rPr>
              <w:t xml:space="preserve"> STATISTICA</w:t>
            </w:r>
            <w:r w:rsidR="00F463D3">
              <w:rPr>
                <w:rFonts w:cstheme="minorHAnsi"/>
              </w:rPr>
              <w:t>;</w:t>
            </w:r>
          </w:p>
          <w:p w14:paraId="65739FBC" w14:textId="1B88F74E" w:rsidR="0050338D" w:rsidRDefault="0050338D" w:rsidP="00E037F3">
            <w:pPr>
              <w:pStyle w:val="Akapitzlist"/>
              <w:numPr>
                <w:ilvl w:val="0"/>
                <w:numId w:val="3"/>
              </w:num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C56CED">
              <w:rPr>
                <w:rFonts w:cstheme="minorHAnsi"/>
              </w:rPr>
              <w:t>prawo jazdy kategorii B</w:t>
            </w:r>
          </w:p>
          <w:p w14:paraId="532B9AE0" w14:textId="24367D14" w:rsidR="00807B7D" w:rsidRPr="00C56CED" w:rsidRDefault="00000000" w:rsidP="00807B7D">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color w:val="002060"/>
                <w:u w:val="single"/>
              </w:rPr>
            </w:pPr>
            <w:hyperlink r:id="rId17" w:history="1">
              <w:r w:rsidR="00807B7D" w:rsidRPr="00BA641A">
                <w:rPr>
                  <w:rStyle w:val="Hipercze"/>
                  <w:rFonts w:cstheme="minorHAnsi"/>
                </w:rPr>
                <w:t>2023 | BIP Uniwersytet Rolniczy im. Hugona Kołłątaja w Krakowie</w:t>
              </w:r>
            </w:hyperlink>
          </w:p>
        </w:tc>
      </w:tr>
      <w:tr w:rsidR="00807B7D" w:rsidRPr="00C56CED" w14:paraId="0FFC722A" w14:textId="77777777" w:rsidTr="00807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3" w:type="dxa"/>
          </w:tcPr>
          <w:p w14:paraId="4573B99D" w14:textId="77777777" w:rsidR="00807B7D" w:rsidRPr="00C56CED" w:rsidRDefault="00807B7D" w:rsidP="00807B7D">
            <w:pPr>
              <w:spacing w:before="60" w:after="60" w:line="360" w:lineRule="auto"/>
              <w:rPr>
                <w:rFonts w:cstheme="minorHAnsi"/>
              </w:rPr>
            </w:pPr>
            <w:r w:rsidRPr="00C56CED">
              <w:rPr>
                <w:rFonts w:cstheme="minorHAnsi"/>
              </w:rPr>
              <w:t>Zakres obowiązków /opis zadań</w:t>
            </w:r>
          </w:p>
        </w:tc>
        <w:tc>
          <w:tcPr>
            <w:tcW w:w="7360" w:type="dxa"/>
          </w:tcPr>
          <w:p w14:paraId="03A49DD2" w14:textId="4770C461" w:rsidR="00807B7D" w:rsidRPr="00C56CED" w:rsidRDefault="00807B7D" w:rsidP="00807B7D">
            <w:pPr>
              <w:spacing w:before="60" w:after="120"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C56CED">
              <w:rPr>
                <w:rFonts w:cstheme="minorHAnsi"/>
              </w:rPr>
              <w:t xml:space="preserve">Regulamin Pracy URK - zakres zadań i obowiązków nauczyciela akademickiego </w:t>
            </w:r>
          </w:p>
          <w:p w14:paraId="5D473656" w14:textId="3453D935" w:rsidR="00807B7D" w:rsidRPr="00C56CED" w:rsidRDefault="00000000" w:rsidP="00807B7D">
            <w:pPr>
              <w:spacing w:before="60" w:after="120" w:line="360" w:lineRule="auto"/>
              <w:cnfStyle w:val="000000100000" w:firstRow="0" w:lastRow="0" w:firstColumn="0" w:lastColumn="0" w:oddVBand="0" w:evenVBand="0" w:oddHBand="1" w:evenHBand="0" w:firstRowFirstColumn="0" w:firstRowLastColumn="0" w:lastRowFirstColumn="0" w:lastRowLastColumn="0"/>
              <w:rPr>
                <w:rFonts w:cstheme="minorHAnsi"/>
                <w:color w:val="0000FF"/>
              </w:rPr>
            </w:pPr>
            <w:hyperlink r:id="rId18" w:history="1">
              <w:r w:rsidR="00807B7D" w:rsidRPr="00BA641A">
                <w:rPr>
                  <w:rStyle w:val="Hipercze"/>
                  <w:rFonts w:cstheme="minorHAnsi"/>
                </w:rPr>
                <w:t>Regulamin pracy Uniwersytetu Rolniczego im. Hugona Kołłątaja w Krakowie</w:t>
              </w:r>
            </w:hyperlink>
          </w:p>
        </w:tc>
      </w:tr>
      <w:tr w:rsidR="00807B7D" w:rsidRPr="00C56CED" w14:paraId="401B2D72" w14:textId="77777777" w:rsidTr="00807B7D">
        <w:tc>
          <w:tcPr>
            <w:cnfStyle w:val="001000000000" w:firstRow="0" w:lastRow="0" w:firstColumn="1" w:lastColumn="0" w:oddVBand="0" w:evenVBand="0" w:oddHBand="0" w:evenHBand="0" w:firstRowFirstColumn="0" w:firstRowLastColumn="0" w:lastRowFirstColumn="0" w:lastRowLastColumn="0"/>
            <w:tcW w:w="2793" w:type="dxa"/>
          </w:tcPr>
          <w:p w14:paraId="62B45E77" w14:textId="77777777" w:rsidR="00807B7D" w:rsidRPr="00C56CED" w:rsidRDefault="00807B7D" w:rsidP="00807B7D">
            <w:pPr>
              <w:spacing w:before="60" w:after="60" w:line="360" w:lineRule="auto"/>
              <w:rPr>
                <w:rFonts w:cstheme="minorHAnsi"/>
              </w:rPr>
            </w:pPr>
            <w:r w:rsidRPr="00C56CED">
              <w:rPr>
                <w:rFonts w:cstheme="minorHAnsi"/>
              </w:rPr>
              <w:lastRenderedPageBreak/>
              <w:t>Oferujemy</w:t>
            </w:r>
          </w:p>
        </w:tc>
        <w:tc>
          <w:tcPr>
            <w:tcW w:w="7360" w:type="dxa"/>
          </w:tcPr>
          <w:p w14:paraId="68592CDE" w14:textId="66B52A31" w:rsidR="00807B7D" w:rsidRPr="00C56CED" w:rsidRDefault="0084417E" w:rsidP="00807B7D">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C56CED">
              <w:rPr>
                <w:rFonts w:cstheme="minorHAnsi"/>
              </w:rPr>
              <w:t>stabilne zatrudnienie, możliwość uzyskiwania dodatkowych środków z tytułu udziału w zadaniach i programach badawczych realizowanych w jednostce, pracę w dynamicznym zespole z miłą atmosferą, wsparcie naukowe i możliwość podnoszenia kwalifikacji oraz rozwoju zawodowego, w tym uczestnictwo w międzynarodowych konferencjach itp., dostęp do infrastruktury badawczej i wszelkiego rodzaju oprogramowania związanego z realizacją powierzonych zadań, benefity w postaci  m.in. Karty Multisport, zajęć sportowych, możliwość skorzystania z pakietów medycznych, ubezpieczenia grupowego, dodatkowe świadczenia socjalne zgodne z regulaminami wewnętrznymi URK.</w:t>
            </w:r>
          </w:p>
        </w:tc>
      </w:tr>
      <w:tr w:rsidR="0084417E" w:rsidRPr="00C56CED" w14:paraId="282B25DF" w14:textId="77777777" w:rsidTr="00807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3" w:type="dxa"/>
          </w:tcPr>
          <w:p w14:paraId="6DAB3E5C" w14:textId="77777777" w:rsidR="0084417E" w:rsidRPr="00C56CED" w:rsidRDefault="0084417E" w:rsidP="0084417E">
            <w:pPr>
              <w:spacing w:before="60" w:after="60" w:line="360" w:lineRule="auto"/>
              <w:rPr>
                <w:rFonts w:cstheme="minorHAnsi"/>
              </w:rPr>
            </w:pPr>
            <w:r w:rsidRPr="00C56CED">
              <w:rPr>
                <w:rFonts w:cstheme="minorHAnsi"/>
              </w:rPr>
              <w:t>Wymagane dokumenty aplikacyjne</w:t>
            </w:r>
          </w:p>
        </w:tc>
        <w:tc>
          <w:tcPr>
            <w:tcW w:w="7360" w:type="dxa"/>
          </w:tcPr>
          <w:p w14:paraId="0F17F5E0" w14:textId="77777777" w:rsidR="0084417E" w:rsidRPr="00C56CED" w:rsidRDefault="0084417E" w:rsidP="0084417E">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C56CED">
              <w:rPr>
                <w:rFonts w:cstheme="minorHAnsi"/>
              </w:rPr>
              <w:t xml:space="preserve">1. CV ; </w:t>
            </w:r>
          </w:p>
          <w:p w14:paraId="25404734" w14:textId="77777777" w:rsidR="0084417E" w:rsidRPr="00C56CED" w:rsidRDefault="0084417E" w:rsidP="0084417E">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color w:val="0000FF"/>
              </w:rPr>
            </w:pPr>
            <w:r w:rsidRPr="00C56CED">
              <w:rPr>
                <w:rFonts w:cstheme="minorHAnsi"/>
              </w:rPr>
              <w:t xml:space="preserve">2. kwestionariusz osobowy </w:t>
            </w:r>
            <w:hyperlink r:id="rId19" w:tgtFrame="_blank" w:history="1">
              <w:r w:rsidRPr="00BA641A">
                <w:rPr>
                  <w:rStyle w:val="Hipercze"/>
                  <w:rFonts w:cstheme="minorHAnsi"/>
                </w:rPr>
                <w:t>Kwestionariusz osobowy dla osoby ubiegającej się o zatrudnienie</w:t>
              </w:r>
            </w:hyperlink>
            <w:r>
              <w:rPr>
                <w:rFonts w:cstheme="minorHAnsi"/>
              </w:rPr>
              <w:t>;</w:t>
            </w:r>
          </w:p>
          <w:p w14:paraId="2DF84B8A" w14:textId="77777777" w:rsidR="0084417E" w:rsidRPr="00C56CED" w:rsidRDefault="0084417E" w:rsidP="0084417E">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C56CED">
              <w:rPr>
                <w:rFonts w:cstheme="minorHAnsi"/>
              </w:rPr>
              <w:t>3. kopia dyplomu ukończenia studiów;</w:t>
            </w:r>
          </w:p>
          <w:p w14:paraId="2976C912" w14:textId="1E69D009" w:rsidR="0084417E" w:rsidRPr="00C56CED" w:rsidRDefault="0084417E" w:rsidP="0084417E">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C56CED">
              <w:rPr>
                <w:rFonts w:cstheme="minorHAnsi"/>
              </w:rPr>
              <w:t xml:space="preserve">4. kopia dyplomu doktorskiego </w:t>
            </w:r>
          </w:p>
          <w:p w14:paraId="4D0C8C82" w14:textId="5C5EAC8E" w:rsidR="0084417E" w:rsidRPr="00A63839" w:rsidRDefault="0084417E" w:rsidP="0084417E">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C56CED">
              <w:rPr>
                <w:rFonts w:cstheme="minorHAnsi"/>
              </w:rPr>
              <w:t>5. list motywacyjny (z informacją o dorobku dydaktycznym</w:t>
            </w:r>
            <w:r>
              <w:rPr>
                <w:rFonts w:cstheme="minorHAnsi"/>
              </w:rPr>
              <w:t xml:space="preserve"> i </w:t>
            </w:r>
            <w:r w:rsidRPr="00A63839">
              <w:rPr>
                <w:rFonts w:cstheme="minorHAnsi"/>
              </w:rPr>
              <w:t>naukowym).</w:t>
            </w:r>
          </w:p>
          <w:p w14:paraId="75773050" w14:textId="77777777" w:rsidR="0084417E" w:rsidRPr="00C56CED" w:rsidRDefault="0084417E" w:rsidP="0084417E">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C56CED">
              <w:rPr>
                <w:rFonts w:cstheme="minorHAnsi"/>
                <w:b/>
              </w:rPr>
              <w:t>Wypełnione i podpisane oświadczenia:</w:t>
            </w:r>
          </w:p>
          <w:p w14:paraId="78856C23" w14:textId="77777777" w:rsidR="0084417E" w:rsidRPr="00C56CED" w:rsidRDefault="0084417E" w:rsidP="0084417E">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C56CED">
              <w:rPr>
                <w:rFonts w:cstheme="minorHAnsi"/>
              </w:rPr>
              <w:t xml:space="preserve">1. oświadczenie stwierdzające, że URK będzie podstawowym miejscem pracy </w:t>
            </w:r>
            <w:r w:rsidRPr="00C56CED">
              <w:rPr>
                <w:rFonts w:cstheme="minorHAnsi"/>
              </w:rPr>
              <w:br/>
              <w:t>w przypadku wygrania konkursu;</w:t>
            </w:r>
            <w:r>
              <w:rPr>
                <w:rFonts w:cstheme="minorHAnsi"/>
              </w:rPr>
              <w:t xml:space="preserve"> </w:t>
            </w:r>
            <w:hyperlink r:id="rId20" w:tgtFrame="_self" w:history="1">
              <w:r w:rsidRPr="00BA641A">
                <w:rPr>
                  <w:rStyle w:val="Hipercze"/>
                  <w:rFonts w:cstheme="minorHAnsi"/>
                </w:rPr>
                <w:t>osw_podstawowe_msc_pracy.pdf</w:t>
              </w:r>
            </w:hyperlink>
          </w:p>
          <w:p w14:paraId="31927D51" w14:textId="77777777" w:rsidR="0084417E" w:rsidRPr="00C56CED" w:rsidRDefault="0084417E" w:rsidP="0084417E">
            <w:pPr>
              <w:spacing w:before="60" w:after="60" w:line="360" w:lineRule="auto"/>
              <w:ind w:right="416"/>
              <w:cnfStyle w:val="000000100000" w:firstRow="0" w:lastRow="0" w:firstColumn="0" w:lastColumn="0" w:oddVBand="0" w:evenVBand="0" w:oddHBand="1" w:evenHBand="0" w:firstRowFirstColumn="0" w:firstRowLastColumn="0" w:lastRowFirstColumn="0" w:lastRowLastColumn="0"/>
              <w:rPr>
                <w:rFonts w:cstheme="minorHAnsi"/>
              </w:rPr>
            </w:pPr>
            <w:r w:rsidRPr="00C56CED">
              <w:rPr>
                <w:rFonts w:cstheme="minorHAnsi"/>
              </w:rPr>
              <w:t>2. oświadczenie w trybie art. 113 ustawy Prawo o szkolnictwie wyższym i nauce;</w:t>
            </w:r>
            <w:r w:rsidRPr="00BA641A">
              <w:t xml:space="preserve"> </w:t>
            </w:r>
            <w:hyperlink r:id="rId21" w:history="1">
              <w:r w:rsidRPr="00BA641A">
                <w:rPr>
                  <w:rStyle w:val="Hipercze"/>
                  <w:rFonts w:cstheme="minorHAnsi"/>
                </w:rPr>
                <w:t>oświadczenie w trybie art. 113 ustawy Prawo o szkolnictwie wyższym i nauce</w:t>
              </w:r>
            </w:hyperlink>
          </w:p>
          <w:p w14:paraId="724A51A5" w14:textId="5BDE56FA" w:rsidR="0084417E" w:rsidRPr="00C56CED" w:rsidRDefault="0084417E" w:rsidP="0084417E">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C56CED">
              <w:rPr>
                <w:rFonts w:cstheme="minorHAnsi"/>
                <w:color w:val="000000"/>
                <w:shd w:val="clear" w:color="auto" w:fill="FFFFFF"/>
              </w:rPr>
              <w:t>3. klauzula informacyjnej RODO dla kandydatów do pracy;</w:t>
            </w:r>
            <w:r>
              <w:rPr>
                <w:rFonts w:cstheme="minorHAnsi"/>
                <w:color w:val="000000"/>
                <w:shd w:val="clear" w:color="auto" w:fill="FFFFFF"/>
              </w:rPr>
              <w:t xml:space="preserve"> </w:t>
            </w:r>
            <w:hyperlink r:id="rId22" w:history="1">
              <w:r w:rsidRPr="00BA641A">
                <w:rPr>
                  <w:rStyle w:val="Hipercze"/>
                  <w:rFonts w:cstheme="minorHAnsi"/>
                  <w:shd w:val="clear" w:color="auto" w:fill="FFFFFF"/>
                </w:rPr>
                <w:t>Klauzula RODO dla kandydatów do pracy</w:t>
              </w:r>
            </w:hyperlink>
            <w:r w:rsidRPr="00C56CED">
              <w:rPr>
                <w:rFonts w:cstheme="minorHAnsi"/>
              </w:rPr>
              <w:t xml:space="preserve"> </w:t>
            </w:r>
          </w:p>
        </w:tc>
      </w:tr>
      <w:tr w:rsidR="0084417E" w:rsidRPr="00C56CED" w14:paraId="799467A7" w14:textId="77777777" w:rsidTr="00807B7D">
        <w:tc>
          <w:tcPr>
            <w:cnfStyle w:val="001000000000" w:firstRow="0" w:lastRow="0" w:firstColumn="1" w:lastColumn="0" w:oddVBand="0" w:evenVBand="0" w:oddHBand="0" w:evenHBand="0" w:firstRowFirstColumn="0" w:firstRowLastColumn="0" w:lastRowFirstColumn="0" w:lastRowLastColumn="0"/>
            <w:tcW w:w="2793" w:type="dxa"/>
          </w:tcPr>
          <w:p w14:paraId="1A58AA77" w14:textId="77777777" w:rsidR="0084417E" w:rsidRPr="00C56CED" w:rsidRDefault="0084417E" w:rsidP="0084417E">
            <w:pPr>
              <w:spacing w:before="60" w:after="60" w:line="360" w:lineRule="auto"/>
              <w:rPr>
                <w:rFonts w:cstheme="minorHAnsi"/>
              </w:rPr>
            </w:pPr>
            <w:r w:rsidRPr="00C56CED">
              <w:rPr>
                <w:rFonts w:cstheme="minorHAnsi"/>
              </w:rPr>
              <w:t>Dodatkowe dokumenty aplikacyjne</w:t>
            </w:r>
          </w:p>
        </w:tc>
        <w:tc>
          <w:tcPr>
            <w:tcW w:w="7360" w:type="dxa"/>
          </w:tcPr>
          <w:p w14:paraId="56905186" w14:textId="3A48730D" w:rsidR="0084417E" w:rsidRPr="00C56CED" w:rsidRDefault="0084417E" w:rsidP="0084417E">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C56CED">
              <w:rPr>
                <w:rFonts w:cstheme="minorHAnsi"/>
              </w:rPr>
              <w:t>kopia uzyskanych certyfikatów szkoleń i kursów językowych i innych związanych tematycznie z wskazanymi kompetencjami w warunkach konkursu</w:t>
            </w:r>
          </w:p>
        </w:tc>
      </w:tr>
      <w:tr w:rsidR="0084417E" w:rsidRPr="00C56CED" w14:paraId="5E7CAE0B" w14:textId="77777777" w:rsidTr="00807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3" w:type="dxa"/>
          </w:tcPr>
          <w:p w14:paraId="4D597A09" w14:textId="77777777" w:rsidR="0084417E" w:rsidRPr="00C56CED" w:rsidRDefault="0084417E" w:rsidP="0084417E">
            <w:pPr>
              <w:spacing w:before="60" w:after="60" w:line="360" w:lineRule="auto"/>
              <w:rPr>
                <w:rFonts w:cstheme="minorHAnsi"/>
              </w:rPr>
            </w:pPr>
            <w:r w:rsidRPr="00C56CED">
              <w:rPr>
                <w:rFonts w:cstheme="minorHAnsi"/>
              </w:rPr>
              <w:t>Przebieg postępowania konkursowego</w:t>
            </w:r>
          </w:p>
        </w:tc>
        <w:tc>
          <w:tcPr>
            <w:tcW w:w="7360" w:type="dxa"/>
          </w:tcPr>
          <w:p w14:paraId="56333936" w14:textId="77777777" w:rsidR="0084417E" w:rsidRPr="00C56CED" w:rsidRDefault="0084417E" w:rsidP="0084417E">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C56CED">
              <w:rPr>
                <w:rFonts w:cstheme="minorHAnsi"/>
              </w:rPr>
              <w:t>pierwszym etapem postępowania konkursowego jest weryfikacja formalna złożonych dokumentów. Oferty, które przejdą pozytywnie weryfikację formalną podlegają ocenie merytorycznej, podczas której może zostać przeprowadzona rozmowa rekrutacyjna (bezpośrednio lub za pośrednictwem kanałów komunikacji elektronicznej), po uprzednim uzgodnieniu terminu z osobą aplikującą. Od negatywnej oceny komisji konkursowej, przysługuje prawo do złożenia odwołania w terminie 7 dni od dnia otrzymania informacji.</w:t>
            </w:r>
          </w:p>
          <w:p w14:paraId="0626B705" w14:textId="77777777" w:rsidR="0084417E" w:rsidRPr="00C56CED" w:rsidRDefault="0084417E" w:rsidP="0084417E">
            <w:pPr>
              <w:spacing w:before="60" w:after="60" w:line="360" w:lineRule="auto"/>
              <w:cnfStyle w:val="000000100000" w:firstRow="0" w:lastRow="0" w:firstColumn="0" w:lastColumn="0" w:oddVBand="0" w:evenVBand="0" w:oddHBand="1" w:evenHBand="0" w:firstRowFirstColumn="0" w:firstRowLastColumn="0" w:lastRowFirstColumn="0" w:lastRowLastColumn="0"/>
              <w:rPr>
                <w:rStyle w:val="Hipercze"/>
                <w:rFonts w:cstheme="minorHAnsi"/>
              </w:rPr>
            </w:pPr>
            <w:r w:rsidRPr="00C56CED">
              <w:rPr>
                <w:rFonts w:cstheme="minorHAnsi"/>
              </w:rPr>
              <w:lastRenderedPageBreak/>
              <w:t xml:space="preserve">Po rozstrzygnięciu konkursu kandydat zakwalifikowany do zatrudnienia zobowiązany będzie do złożenia informacji z Rejestru Sprawców Przestępstw na Tle Seksualnym z dostępem ograniczonym na podstawie § 20 ust. 1. Rozporządzenia Ministra Sprawiedliwości z dnia 31 lipca 2017 r. w sprawie trybu, sposobu i zakresu uzyskiwania i udostępniania informacji z Rejestru z dostępem ograniczonym oraz sposobu zakładania konta użytkownika – do pobrania ze strony </w:t>
            </w:r>
            <w:r w:rsidRPr="00C56CED">
              <w:rPr>
                <w:rFonts w:cstheme="minorHAnsi"/>
                <w:color w:val="000000"/>
                <w:shd w:val="clear" w:color="auto" w:fill="FFFFFF"/>
              </w:rPr>
              <w:t> </w:t>
            </w:r>
            <w:hyperlink r:id="rId23" w:anchor="/" w:history="1">
              <w:r w:rsidRPr="00BA641A">
                <w:rPr>
                  <w:rStyle w:val="Hipercze"/>
                  <w:rFonts w:cstheme="minorHAnsi"/>
                  <w:color w:val="00B0F0"/>
                  <w:shd w:val="clear" w:color="auto" w:fill="FFFFFF"/>
                </w:rPr>
                <w:t>https://rps.ms.gov.pl/pl-pl/public#/</w:t>
              </w:r>
            </w:hyperlink>
          </w:p>
          <w:p w14:paraId="7CAB9B95" w14:textId="1647EB99" w:rsidR="0084417E" w:rsidRPr="00C56CED" w:rsidRDefault="0084417E" w:rsidP="0084417E">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C56CED">
              <w:rPr>
                <w:rStyle w:val="Hipercze"/>
                <w:rFonts w:cstheme="minorHAnsi"/>
                <w:color w:val="000000" w:themeColor="text1"/>
                <w:u w:val="none"/>
              </w:rPr>
              <w:t>Rozstrzygnięcie konkursu nie jest jednoznaczne w zatrudnieniem, ostateczną decyzję o nawiązaniu stosunku pracy podejmuje Rektor Uczelni.</w:t>
            </w:r>
          </w:p>
        </w:tc>
      </w:tr>
      <w:tr w:rsidR="0084417E" w:rsidRPr="00C56CED" w14:paraId="19D987DB" w14:textId="77777777" w:rsidTr="00807B7D">
        <w:tc>
          <w:tcPr>
            <w:cnfStyle w:val="001000000000" w:firstRow="0" w:lastRow="0" w:firstColumn="1" w:lastColumn="0" w:oddVBand="0" w:evenVBand="0" w:oddHBand="0" w:evenHBand="0" w:firstRowFirstColumn="0" w:firstRowLastColumn="0" w:lastRowFirstColumn="0" w:lastRowLastColumn="0"/>
            <w:tcW w:w="2793" w:type="dxa"/>
          </w:tcPr>
          <w:p w14:paraId="702DD334" w14:textId="77777777" w:rsidR="0084417E" w:rsidRPr="00C56CED" w:rsidRDefault="0084417E" w:rsidP="0084417E">
            <w:pPr>
              <w:spacing w:before="60" w:after="60" w:line="360" w:lineRule="auto"/>
              <w:rPr>
                <w:rFonts w:cstheme="minorHAnsi"/>
              </w:rPr>
            </w:pPr>
            <w:r w:rsidRPr="00C56CED">
              <w:rPr>
                <w:rFonts w:cstheme="minorHAnsi"/>
              </w:rPr>
              <w:lastRenderedPageBreak/>
              <w:t>Forma składania zgłoszeń</w:t>
            </w:r>
          </w:p>
        </w:tc>
        <w:tc>
          <w:tcPr>
            <w:tcW w:w="7360" w:type="dxa"/>
          </w:tcPr>
          <w:p w14:paraId="290C71B8" w14:textId="77777777" w:rsidR="0084417E" w:rsidRPr="00C56CED" w:rsidRDefault="0084417E" w:rsidP="0084417E">
            <w:pPr>
              <w:pStyle w:val="NormalnyWeb"/>
              <w:shd w:val="clear" w:color="auto" w:fill="FFFFFF"/>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56CED">
              <w:rPr>
                <w:rFonts w:asciiTheme="minorHAnsi" w:hAnsiTheme="minorHAnsi" w:cstheme="minorHAnsi"/>
                <w:sz w:val="22"/>
                <w:szCs w:val="22"/>
              </w:rPr>
              <w:t>przesyłką pocztową na adres</w:t>
            </w:r>
          </w:p>
          <w:p w14:paraId="5D737530" w14:textId="77777777" w:rsidR="0084417E" w:rsidRPr="00C56CED" w:rsidRDefault="0084417E" w:rsidP="0084417E">
            <w:pPr>
              <w:pStyle w:val="NormalnyWeb"/>
              <w:shd w:val="clear" w:color="auto" w:fill="FFFFFF"/>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56CED">
              <w:rPr>
                <w:rFonts w:asciiTheme="minorHAnsi" w:hAnsiTheme="minorHAnsi" w:cstheme="minorHAnsi"/>
                <w:sz w:val="22"/>
                <w:szCs w:val="22"/>
              </w:rPr>
              <w:t>U</w:t>
            </w:r>
            <w:r w:rsidRPr="00C56CED">
              <w:rPr>
                <w:rFonts w:asciiTheme="minorHAnsi" w:hAnsiTheme="minorHAnsi" w:cstheme="minorHAnsi"/>
                <w:bCs/>
                <w:sz w:val="22"/>
                <w:szCs w:val="22"/>
              </w:rPr>
              <w:t>niwersytet Rolniczy im. Hugona Kołłątaja w Krakowie</w:t>
            </w:r>
          </w:p>
          <w:p w14:paraId="31638802" w14:textId="77777777" w:rsidR="0084417E" w:rsidRPr="00C56CED" w:rsidRDefault="0084417E" w:rsidP="0084417E">
            <w:pPr>
              <w:shd w:val="clear" w:color="auto" w:fill="FFFFFF"/>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sidRPr="00C56CED">
              <w:rPr>
                <w:rFonts w:eastAsia="Times New Roman" w:cstheme="minorHAnsi"/>
                <w:color w:val="000000"/>
                <w:lang w:eastAsia="pl-PL"/>
              </w:rPr>
              <w:t>al. Mickiewicza 21</w:t>
            </w:r>
            <w:r w:rsidRPr="00C56CED">
              <w:rPr>
                <w:rFonts w:eastAsia="Times New Roman" w:cstheme="minorHAnsi"/>
                <w:color w:val="000000"/>
                <w:lang w:eastAsia="pl-PL"/>
              </w:rPr>
              <w:br/>
              <w:t>31-120 Kraków</w:t>
            </w:r>
          </w:p>
          <w:p w14:paraId="526578D6" w14:textId="60048CC7" w:rsidR="0084417E" w:rsidRPr="00C56CED" w:rsidRDefault="0084417E" w:rsidP="0084417E">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C56CED">
              <w:rPr>
                <w:rFonts w:cstheme="minorHAnsi"/>
              </w:rPr>
              <w:t>z adnotacją Konkurs Katedra Inżynierii Ekologicznej Hydrologii Leśnej lub pocztą elektroniczną na adres: wles@urk.edu.pl</w:t>
            </w:r>
          </w:p>
        </w:tc>
      </w:tr>
      <w:tr w:rsidR="0084417E" w:rsidRPr="00C56CED" w14:paraId="72061111" w14:textId="77777777" w:rsidTr="00807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3" w:type="dxa"/>
          </w:tcPr>
          <w:p w14:paraId="493D956E" w14:textId="77777777" w:rsidR="0084417E" w:rsidRPr="00C56CED" w:rsidRDefault="0084417E" w:rsidP="0084417E">
            <w:pPr>
              <w:spacing w:before="60" w:after="60" w:line="360" w:lineRule="auto"/>
              <w:rPr>
                <w:rFonts w:cstheme="minorHAnsi"/>
              </w:rPr>
            </w:pPr>
            <w:r w:rsidRPr="00C56CED">
              <w:rPr>
                <w:rFonts w:cstheme="minorHAnsi"/>
              </w:rPr>
              <w:t xml:space="preserve">Termin składania zgłoszeń </w:t>
            </w:r>
          </w:p>
        </w:tc>
        <w:tc>
          <w:tcPr>
            <w:tcW w:w="7360" w:type="dxa"/>
          </w:tcPr>
          <w:p w14:paraId="5A9A71A1" w14:textId="038FC5B3" w:rsidR="0084417E" w:rsidRPr="00A63839" w:rsidRDefault="001A4922" w:rsidP="0084417E">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A63839">
              <w:rPr>
                <w:rFonts w:cstheme="minorHAnsi"/>
              </w:rPr>
              <w:t xml:space="preserve">Do </w:t>
            </w:r>
            <w:r w:rsidR="006562F0" w:rsidRPr="00A63839">
              <w:rPr>
                <w:rFonts w:cstheme="minorHAnsi"/>
              </w:rPr>
              <w:t>08.07.2026</w:t>
            </w:r>
          </w:p>
        </w:tc>
      </w:tr>
      <w:tr w:rsidR="0084417E" w:rsidRPr="00C56CED" w14:paraId="6D01BAAC" w14:textId="77777777" w:rsidTr="00807B7D">
        <w:tc>
          <w:tcPr>
            <w:cnfStyle w:val="001000000000" w:firstRow="0" w:lastRow="0" w:firstColumn="1" w:lastColumn="0" w:oddVBand="0" w:evenVBand="0" w:oddHBand="0" w:evenHBand="0" w:firstRowFirstColumn="0" w:firstRowLastColumn="0" w:lastRowFirstColumn="0" w:lastRowLastColumn="0"/>
            <w:tcW w:w="2793" w:type="dxa"/>
          </w:tcPr>
          <w:p w14:paraId="6DC9A25F" w14:textId="77777777" w:rsidR="0084417E" w:rsidRPr="00C56CED" w:rsidRDefault="0084417E" w:rsidP="0084417E">
            <w:pPr>
              <w:spacing w:before="60" w:after="60" w:line="360" w:lineRule="auto"/>
              <w:rPr>
                <w:rFonts w:cstheme="minorHAnsi"/>
                <w:color w:val="FF0000"/>
              </w:rPr>
            </w:pPr>
            <w:r w:rsidRPr="00C56CED">
              <w:rPr>
                <w:rFonts w:cstheme="minorHAnsi"/>
              </w:rPr>
              <w:t>Przewidywany termin rozstrzygnięcia konkursu</w:t>
            </w:r>
          </w:p>
        </w:tc>
        <w:tc>
          <w:tcPr>
            <w:tcW w:w="7360" w:type="dxa"/>
          </w:tcPr>
          <w:p w14:paraId="6B67179C" w14:textId="4AD68094" w:rsidR="0084417E" w:rsidRPr="00A63839" w:rsidRDefault="001A4922" w:rsidP="0084417E">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A63839">
              <w:rPr>
                <w:rFonts w:cstheme="minorHAnsi"/>
              </w:rPr>
              <w:t xml:space="preserve">Do </w:t>
            </w:r>
            <w:r w:rsidR="006562F0" w:rsidRPr="00A63839">
              <w:rPr>
                <w:rFonts w:cstheme="minorHAnsi"/>
              </w:rPr>
              <w:t>17.07.2026</w:t>
            </w:r>
          </w:p>
        </w:tc>
      </w:tr>
      <w:tr w:rsidR="0084417E" w:rsidRPr="00C56CED" w14:paraId="65212D91" w14:textId="77777777" w:rsidTr="00807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3" w:type="dxa"/>
          </w:tcPr>
          <w:p w14:paraId="76635430" w14:textId="77777777" w:rsidR="0084417E" w:rsidRPr="00C56CED" w:rsidRDefault="0084417E" w:rsidP="0084417E">
            <w:pPr>
              <w:spacing w:before="60" w:after="60" w:line="360" w:lineRule="auto"/>
              <w:rPr>
                <w:rFonts w:cstheme="minorHAnsi"/>
              </w:rPr>
            </w:pPr>
            <w:r w:rsidRPr="00C56CED">
              <w:rPr>
                <w:rFonts w:cstheme="minorHAnsi"/>
              </w:rPr>
              <w:t xml:space="preserve">Sposób informowania </w:t>
            </w:r>
            <w:r w:rsidRPr="00C56CED">
              <w:rPr>
                <w:rFonts w:cstheme="minorHAnsi"/>
              </w:rPr>
              <w:br/>
              <w:t xml:space="preserve">o wynikach konkursu </w:t>
            </w:r>
          </w:p>
        </w:tc>
        <w:tc>
          <w:tcPr>
            <w:tcW w:w="7360" w:type="dxa"/>
          </w:tcPr>
          <w:p w14:paraId="5BA1B171" w14:textId="77777777" w:rsidR="0084417E" w:rsidRPr="00C56CED" w:rsidRDefault="0084417E" w:rsidP="0084417E">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C56CED">
              <w:rPr>
                <w:rFonts w:cstheme="minorHAnsi"/>
              </w:rPr>
              <w:t>Pocztą elektroniczną</w:t>
            </w:r>
          </w:p>
        </w:tc>
      </w:tr>
      <w:tr w:rsidR="0084417E" w:rsidRPr="00C56CED" w14:paraId="760BC920" w14:textId="77777777" w:rsidTr="00807B7D">
        <w:tc>
          <w:tcPr>
            <w:cnfStyle w:val="001000000000" w:firstRow="0" w:lastRow="0" w:firstColumn="1" w:lastColumn="0" w:oddVBand="0" w:evenVBand="0" w:oddHBand="0" w:evenHBand="0" w:firstRowFirstColumn="0" w:firstRowLastColumn="0" w:lastRowFirstColumn="0" w:lastRowLastColumn="0"/>
            <w:tcW w:w="2793" w:type="dxa"/>
          </w:tcPr>
          <w:p w14:paraId="44DDF4A2" w14:textId="77777777" w:rsidR="0084417E" w:rsidRPr="00C56CED" w:rsidRDefault="0084417E" w:rsidP="0084417E">
            <w:pPr>
              <w:spacing w:before="60" w:after="60" w:line="360" w:lineRule="auto"/>
              <w:rPr>
                <w:rFonts w:cstheme="minorHAnsi"/>
              </w:rPr>
            </w:pPr>
            <w:r w:rsidRPr="00C56CED">
              <w:rPr>
                <w:rFonts w:cstheme="minorHAnsi"/>
              </w:rPr>
              <w:t>Pytania do organizatora konkursu</w:t>
            </w:r>
          </w:p>
        </w:tc>
        <w:tc>
          <w:tcPr>
            <w:tcW w:w="7360" w:type="dxa"/>
          </w:tcPr>
          <w:p w14:paraId="11FEC658" w14:textId="77777777" w:rsidR="0084417E" w:rsidRPr="00C56CED" w:rsidRDefault="0084417E" w:rsidP="0084417E">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C56CED">
              <w:rPr>
                <w:rFonts w:cstheme="minorHAnsi"/>
              </w:rPr>
              <w:t xml:space="preserve">Dodatkowe pytania należy kierować do Kierownika KIEiHL prof. dr. hab. inż. Marcina Pietrzykowskiego,  na adres e-mail:  </w:t>
            </w:r>
            <w:r w:rsidRPr="00C56CED">
              <w:rPr>
                <w:rFonts w:cstheme="minorHAnsi"/>
                <w:b/>
              </w:rPr>
              <w:t>marcin.pietrzykowski@urk.edu.pl</w:t>
            </w:r>
          </w:p>
        </w:tc>
      </w:tr>
    </w:tbl>
    <w:p w14:paraId="3D2FC271" w14:textId="77777777" w:rsidR="00632A4B" w:rsidRPr="008D0236" w:rsidRDefault="00632A4B" w:rsidP="00353850">
      <w:pPr>
        <w:spacing w:before="60" w:after="60" w:line="360" w:lineRule="auto"/>
      </w:pPr>
    </w:p>
    <w:sectPr w:rsidR="00632A4B" w:rsidRPr="008D0236" w:rsidSect="000E7CF2">
      <w:footerReference w:type="default" r:id="rId2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CF335" w14:textId="77777777" w:rsidR="00F474B7" w:rsidRDefault="00F474B7" w:rsidP="00341EAA">
      <w:pPr>
        <w:spacing w:after="0" w:line="240" w:lineRule="auto"/>
      </w:pPr>
      <w:r>
        <w:separator/>
      </w:r>
    </w:p>
  </w:endnote>
  <w:endnote w:type="continuationSeparator" w:id="0">
    <w:p w14:paraId="486A57F0" w14:textId="77777777" w:rsidR="00F474B7" w:rsidRDefault="00F474B7" w:rsidP="0034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425664"/>
      <w:docPartObj>
        <w:docPartGallery w:val="Page Numbers (Bottom of Page)"/>
        <w:docPartUnique/>
      </w:docPartObj>
    </w:sdtPr>
    <w:sdtContent>
      <w:p w14:paraId="58F5BAD9" w14:textId="77777777" w:rsidR="00341EAA" w:rsidRDefault="00933D2A">
        <w:pPr>
          <w:pStyle w:val="Stopka"/>
          <w:jc w:val="right"/>
        </w:pPr>
        <w:r>
          <w:fldChar w:fldCharType="begin"/>
        </w:r>
        <w:r w:rsidR="00341EAA">
          <w:instrText>PAGE   \* MERGEFORMAT</w:instrText>
        </w:r>
        <w:r>
          <w:fldChar w:fldCharType="separate"/>
        </w:r>
        <w:r w:rsidR="00F51679">
          <w:rPr>
            <w:noProof/>
          </w:rPr>
          <w:t>1</w:t>
        </w:r>
        <w:r>
          <w:fldChar w:fldCharType="end"/>
        </w:r>
      </w:p>
    </w:sdtContent>
  </w:sdt>
  <w:p w14:paraId="660DF05F" w14:textId="77777777" w:rsidR="00341EAA" w:rsidRDefault="00341E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7BE9B" w14:textId="77777777" w:rsidR="00F474B7" w:rsidRDefault="00F474B7" w:rsidP="00341EAA">
      <w:pPr>
        <w:spacing w:after="0" w:line="240" w:lineRule="auto"/>
      </w:pPr>
      <w:r>
        <w:separator/>
      </w:r>
    </w:p>
  </w:footnote>
  <w:footnote w:type="continuationSeparator" w:id="0">
    <w:p w14:paraId="0A14F260" w14:textId="77777777" w:rsidR="00F474B7" w:rsidRDefault="00F474B7" w:rsidP="00341E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37A0B"/>
    <w:multiLevelType w:val="hybridMultilevel"/>
    <w:tmpl w:val="58A050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703260"/>
    <w:multiLevelType w:val="multilevel"/>
    <w:tmpl w:val="7528E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4E6723"/>
    <w:multiLevelType w:val="hybridMultilevel"/>
    <w:tmpl w:val="837EE9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9890704">
    <w:abstractNumId w:val="1"/>
  </w:num>
  <w:num w:numId="2" w16cid:durableId="1398088029">
    <w:abstractNumId w:val="2"/>
  </w:num>
  <w:num w:numId="3" w16cid:durableId="90618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44"/>
    <w:rsid w:val="00012724"/>
    <w:rsid w:val="0003054A"/>
    <w:rsid w:val="00034819"/>
    <w:rsid w:val="00034BA7"/>
    <w:rsid w:val="000439C7"/>
    <w:rsid w:val="00046FCD"/>
    <w:rsid w:val="00095B80"/>
    <w:rsid w:val="000C0ECC"/>
    <w:rsid w:val="000C3DEF"/>
    <w:rsid w:val="000E72F7"/>
    <w:rsid w:val="000E7CF2"/>
    <w:rsid w:val="000F6D85"/>
    <w:rsid w:val="0012208A"/>
    <w:rsid w:val="00150F20"/>
    <w:rsid w:val="001708C9"/>
    <w:rsid w:val="00175B03"/>
    <w:rsid w:val="001A4922"/>
    <w:rsid w:val="001B4B04"/>
    <w:rsid w:val="001D468C"/>
    <w:rsid w:val="001E507D"/>
    <w:rsid w:val="001F1027"/>
    <w:rsid w:val="002076A1"/>
    <w:rsid w:val="002248CB"/>
    <w:rsid w:val="00237644"/>
    <w:rsid w:val="00256D1E"/>
    <w:rsid w:val="002606C8"/>
    <w:rsid w:val="00276761"/>
    <w:rsid w:val="002866A6"/>
    <w:rsid w:val="00287F1D"/>
    <w:rsid w:val="002A1D75"/>
    <w:rsid w:val="002A1E2A"/>
    <w:rsid w:val="002A6AE8"/>
    <w:rsid w:val="002E1AE5"/>
    <w:rsid w:val="002E56FE"/>
    <w:rsid w:val="00324D96"/>
    <w:rsid w:val="00341EAA"/>
    <w:rsid w:val="003520CF"/>
    <w:rsid w:val="00353850"/>
    <w:rsid w:val="00357239"/>
    <w:rsid w:val="0036266B"/>
    <w:rsid w:val="003651B5"/>
    <w:rsid w:val="003675D3"/>
    <w:rsid w:val="00370900"/>
    <w:rsid w:val="0037468E"/>
    <w:rsid w:val="00374B4F"/>
    <w:rsid w:val="003A76F4"/>
    <w:rsid w:val="003E2811"/>
    <w:rsid w:val="003F5969"/>
    <w:rsid w:val="003F7029"/>
    <w:rsid w:val="004145F3"/>
    <w:rsid w:val="004649B4"/>
    <w:rsid w:val="00471076"/>
    <w:rsid w:val="004738F0"/>
    <w:rsid w:val="00486FFB"/>
    <w:rsid w:val="00495374"/>
    <w:rsid w:val="004A5146"/>
    <w:rsid w:val="004D4644"/>
    <w:rsid w:val="004F0D32"/>
    <w:rsid w:val="004F1B40"/>
    <w:rsid w:val="0050338D"/>
    <w:rsid w:val="005119C1"/>
    <w:rsid w:val="0053306C"/>
    <w:rsid w:val="00550AA5"/>
    <w:rsid w:val="00601474"/>
    <w:rsid w:val="006017D8"/>
    <w:rsid w:val="00610062"/>
    <w:rsid w:val="0061072C"/>
    <w:rsid w:val="00632A4B"/>
    <w:rsid w:val="00643ABF"/>
    <w:rsid w:val="006562F0"/>
    <w:rsid w:val="0065704F"/>
    <w:rsid w:val="00671775"/>
    <w:rsid w:val="00682FE5"/>
    <w:rsid w:val="006B7C3A"/>
    <w:rsid w:val="006E3A95"/>
    <w:rsid w:val="007264BB"/>
    <w:rsid w:val="00741C0C"/>
    <w:rsid w:val="007675CB"/>
    <w:rsid w:val="007904CF"/>
    <w:rsid w:val="007A3058"/>
    <w:rsid w:val="007C50B9"/>
    <w:rsid w:val="007D7DE7"/>
    <w:rsid w:val="007F7FD5"/>
    <w:rsid w:val="0080356F"/>
    <w:rsid w:val="008078D7"/>
    <w:rsid w:val="00807B7D"/>
    <w:rsid w:val="0081093E"/>
    <w:rsid w:val="008175C7"/>
    <w:rsid w:val="0084347F"/>
    <w:rsid w:val="0084417E"/>
    <w:rsid w:val="00851724"/>
    <w:rsid w:val="00853EF4"/>
    <w:rsid w:val="0089693C"/>
    <w:rsid w:val="008D0236"/>
    <w:rsid w:val="008D661F"/>
    <w:rsid w:val="008E2A6E"/>
    <w:rsid w:val="008F1177"/>
    <w:rsid w:val="00901BD6"/>
    <w:rsid w:val="00911226"/>
    <w:rsid w:val="00933D2A"/>
    <w:rsid w:val="009445DB"/>
    <w:rsid w:val="00957432"/>
    <w:rsid w:val="00995A80"/>
    <w:rsid w:val="009A2C41"/>
    <w:rsid w:val="009B7574"/>
    <w:rsid w:val="009C1138"/>
    <w:rsid w:val="009C796C"/>
    <w:rsid w:val="009D5046"/>
    <w:rsid w:val="00A00F65"/>
    <w:rsid w:val="00A221F6"/>
    <w:rsid w:val="00A237BC"/>
    <w:rsid w:val="00A34122"/>
    <w:rsid w:val="00A44C41"/>
    <w:rsid w:val="00A477E4"/>
    <w:rsid w:val="00A50AF0"/>
    <w:rsid w:val="00A629FC"/>
    <w:rsid w:val="00A63839"/>
    <w:rsid w:val="00A65BD1"/>
    <w:rsid w:val="00A81220"/>
    <w:rsid w:val="00AA08D1"/>
    <w:rsid w:val="00AC04BD"/>
    <w:rsid w:val="00AC4133"/>
    <w:rsid w:val="00AC7780"/>
    <w:rsid w:val="00B12AD6"/>
    <w:rsid w:val="00B208F0"/>
    <w:rsid w:val="00B233CE"/>
    <w:rsid w:val="00B562AE"/>
    <w:rsid w:val="00B82E2E"/>
    <w:rsid w:val="00B97919"/>
    <w:rsid w:val="00BB38E3"/>
    <w:rsid w:val="00BB3B1D"/>
    <w:rsid w:val="00BF7D1E"/>
    <w:rsid w:val="00C002FE"/>
    <w:rsid w:val="00C0187E"/>
    <w:rsid w:val="00C03202"/>
    <w:rsid w:val="00C15C00"/>
    <w:rsid w:val="00C32FD6"/>
    <w:rsid w:val="00C410AE"/>
    <w:rsid w:val="00C42D11"/>
    <w:rsid w:val="00C4383E"/>
    <w:rsid w:val="00C51667"/>
    <w:rsid w:val="00C56CED"/>
    <w:rsid w:val="00C57598"/>
    <w:rsid w:val="00C57F70"/>
    <w:rsid w:val="00C66E3F"/>
    <w:rsid w:val="00C872F7"/>
    <w:rsid w:val="00C931B2"/>
    <w:rsid w:val="00CA05A4"/>
    <w:rsid w:val="00CB0023"/>
    <w:rsid w:val="00CF39F9"/>
    <w:rsid w:val="00D10388"/>
    <w:rsid w:val="00D16AC1"/>
    <w:rsid w:val="00D21F97"/>
    <w:rsid w:val="00D74EE5"/>
    <w:rsid w:val="00DE1C9B"/>
    <w:rsid w:val="00E037F3"/>
    <w:rsid w:val="00E05C35"/>
    <w:rsid w:val="00E4271D"/>
    <w:rsid w:val="00E91C03"/>
    <w:rsid w:val="00EA0D1F"/>
    <w:rsid w:val="00ED1502"/>
    <w:rsid w:val="00ED2A27"/>
    <w:rsid w:val="00EE14EB"/>
    <w:rsid w:val="00EF4978"/>
    <w:rsid w:val="00F054D2"/>
    <w:rsid w:val="00F463D3"/>
    <w:rsid w:val="00F474B7"/>
    <w:rsid w:val="00F51679"/>
    <w:rsid w:val="00F54ED8"/>
    <w:rsid w:val="00F90959"/>
    <w:rsid w:val="00F95C7C"/>
    <w:rsid w:val="00FA4626"/>
    <w:rsid w:val="00FB086C"/>
    <w:rsid w:val="00FB4A21"/>
    <w:rsid w:val="00FE1B9D"/>
    <w:rsid w:val="00FE4393"/>
    <w:rsid w:val="00FF3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7A1A4"/>
  <w15:docId w15:val="{FC4528AB-0F0C-497E-8976-0D8FB2FF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3D2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D5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F4978"/>
    <w:rPr>
      <w:b/>
      <w:bCs/>
    </w:rPr>
  </w:style>
  <w:style w:type="character" w:styleId="Hipercze">
    <w:name w:val="Hyperlink"/>
    <w:basedOn w:val="Domylnaczcionkaakapitu"/>
    <w:uiPriority w:val="99"/>
    <w:unhideWhenUsed/>
    <w:rsid w:val="00EF4978"/>
    <w:rPr>
      <w:color w:val="0000FF"/>
      <w:u w:val="single"/>
    </w:rPr>
  </w:style>
  <w:style w:type="paragraph" w:styleId="NormalnyWeb">
    <w:name w:val="Normal (Web)"/>
    <w:basedOn w:val="Normalny"/>
    <w:uiPriority w:val="99"/>
    <w:semiHidden/>
    <w:unhideWhenUsed/>
    <w:rsid w:val="00632A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632A4B"/>
    <w:rPr>
      <w:i/>
      <w:iCs/>
    </w:rPr>
  </w:style>
  <w:style w:type="character" w:customStyle="1" w:styleId="Nierozpoznanawzmianka1">
    <w:name w:val="Nierozpoznana wzmianka1"/>
    <w:basedOn w:val="Domylnaczcionkaakapitu"/>
    <w:uiPriority w:val="99"/>
    <w:semiHidden/>
    <w:unhideWhenUsed/>
    <w:rsid w:val="00A81220"/>
    <w:rPr>
      <w:color w:val="605E5C"/>
      <w:shd w:val="clear" w:color="auto" w:fill="E1DFDD"/>
    </w:rPr>
  </w:style>
  <w:style w:type="character" w:styleId="UyteHipercze">
    <w:name w:val="FollowedHyperlink"/>
    <w:basedOn w:val="Domylnaczcionkaakapitu"/>
    <w:uiPriority w:val="99"/>
    <w:semiHidden/>
    <w:unhideWhenUsed/>
    <w:rsid w:val="00CF39F9"/>
    <w:rPr>
      <w:color w:val="954F72" w:themeColor="followedHyperlink"/>
      <w:u w:val="single"/>
    </w:rPr>
  </w:style>
  <w:style w:type="paragraph" w:customStyle="1" w:styleId="col-xs-24">
    <w:name w:val="col-xs-24"/>
    <w:basedOn w:val="Normalny"/>
    <w:rsid w:val="003F5969"/>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leGrid">
    <w:name w:val="TableGrid"/>
    <w:rsid w:val="00F95C7C"/>
    <w:pPr>
      <w:spacing w:after="0" w:line="240" w:lineRule="auto"/>
    </w:pPr>
    <w:rPr>
      <w:rFonts w:eastAsiaTheme="minorEastAsia"/>
      <w:lang w:eastAsia="pl-PL"/>
    </w:rPr>
    <w:tblPr>
      <w:tblCellMar>
        <w:top w:w="0" w:type="dxa"/>
        <w:left w:w="0" w:type="dxa"/>
        <w:bottom w:w="0" w:type="dxa"/>
        <w:right w:w="0" w:type="dxa"/>
      </w:tblCellMar>
    </w:tblPr>
  </w:style>
  <w:style w:type="table" w:customStyle="1" w:styleId="Zwykatabela11">
    <w:name w:val="Zwykła tabela 11"/>
    <w:basedOn w:val="Standardowy"/>
    <w:uiPriority w:val="41"/>
    <w:rsid w:val="008434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agwek">
    <w:name w:val="header"/>
    <w:basedOn w:val="Normalny"/>
    <w:link w:val="NagwekZnak"/>
    <w:uiPriority w:val="99"/>
    <w:unhideWhenUsed/>
    <w:rsid w:val="00341E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1EAA"/>
  </w:style>
  <w:style w:type="paragraph" w:styleId="Stopka">
    <w:name w:val="footer"/>
    <w:basedOn w:val="Normalny"/>
    <w:link w:val="StopkaZnak"/>
    <w:uiPriority w:val="99"/>
    <w:unhideWhenUsed/>
    <w:rsid w:val="00341E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1EAA"/>
  </w:style>
  <w:style w:type="paragraph" w:styleId="Tekstdymka">
    <w:name w:val="Balloon Text"/>
    <w:basedOn w:val="Normalny"/>
    <w:link w:val="TekstdymkaZnak"/>
    <w:uiPriority w:val="99"/>
    <w:semiHidden/>
    <w:unhideWhenUsed/>
    <w:rsid w:val="004F0D3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0D32"/>
    <w:rPr>
      <w:rFonts w:ascii="Segoe UI" w:hAnsi="Segoe UI" w:cs="Segoe UI"/>
      <w:sz w:val="18"/>
      <w:szCs w:val="18"/>
    </w:rPr>
  </w:style>
  <w:style w:type="character" w:styleId="Nierozpoznanawzmianka">
    <w:name w:val="Unresolved Mention"/>
    <w:basedOn w:val="Domylnaczcionkaakapitu"/>
    <w:uiPriority w:val="99"/>
    <w:semiHidden/>
    <w:unhideWhenUsed/>
    <w:rsid w:val="0065704F"/>
    <w:rPr>
      <w:color w:val="605E5C"/>
      <w:shd w:val="clear" w:color="auto" w:fill="E1DFDD"/>
    </w:rPr>
  </w:style>
  <w:style w:type="character" w:styleId="Odwoaniedokomentarza">
    <w:name w:val="annotation reference"/>
    <w:basedOn w:val="Domylnaczcionkaakapitu"/>
    <w:uiPriority w:val="99"/>
    <w:semiHidden/>
    <w:unhideWhenUsed/>
    <w:rsid w:val="00B233CE"/>
    <w:rPr>
      <w:sz w:val="16"/>
      <w:szCs w:val="16"/>
    </w:rPr>
  </w:style>
  <w:style w:type="paragraph" w:styleId="Tekstkomentarza">
    <w:name w:val="annotation text"/>
    <w:basedOn w:val="Normalny"/>
    <w:link w:val="TekstkomentarzaZnak"/>
    <w:uiPriority w:val="99"/>
    <w:semiHidden/>
    <w:unhideWhenUsed/>
    <w:rsid w:val="00B233C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233CE"/>
    <w:rPr>
      <w:sz w:val="20"/>
      <w:szCs w:val="20"/>
    </w:rPr>
  </w:style>
  <w:style w:type="paragraph" w:styleId="Tematkomentarza">
    <w:name w:val="annotation subject"/>
    <w:basedOn w:val="Tekstkomentarza"/>
    <w:next w:val="Tekstkomentarza"/>
    <w:link w:val="TematkomentarzaZnak"/>
    <w:uiPriority w:val="99"/>
    <w:semiHidden/>
    <w:unhideWhenUsed/>
    <w:rsid w:val="00B233CE"/>
    <w:rPr>
      <w:b/>
      <w:bCs/>
    </w:rPr>
  </w:style>
  <w:style w:type="character" w:customStyle="1" w:styleId="TematkomentarzaZnak">
    <w:name w:val="Temat komentarza Znak"/>
    <w:basedOn w:val="TekstkomentarzaZnak"/>
    <w:link w:val="Tematkomentarza"/>
    <w:uiPriority w:val="99"/>
    <w:semiHidden/>
    <w:rsid w:val="00B233CE"/>
    <w:rPr>
      <w:b/>
      <w:bCs/>
      <w:sz w:val="20"/>
      <w:szCs w:val="20"/>
    </w:rPr>
  </w:style>
  <w:style w:type="paragraph" w:styleId="Akapitzlist">
    <w:name w:val="List Paragraph"/>
    <w:basedOn w:val="Normalny"/>
    <w:uiPriority w:val="34"/>
    <w:qFormat/>
    <w:rsid w:val="00374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17683">
      <w:bodyDiv w:val="1"/>
      <w:marLeft w:val="0"/>
      <w:marRight w:val="0"/>
      <w:marTop w:val="0"/>
      <w:marBottom w:val="0"/>
      <w:divBdr>
        <w:top w:val="none" w:sz="0" w:space="0" w:color="auto"/>
        <w:left w:val="none" w:sz="0" w:space="0" w:color="auto"/>
        <w:bottom w:val="none" w:sz="0" w:space="0" w:color="auto"/>
        <w:right w:val="none" w:sz="0" w:space="0" w:color="auto"/>
      </w:divBdr>
    </w:div>
    <w:div w:id="965088233">
      <w:bodyDiv w:val="1"/>
      <w:marLeft w:val="0"/>
      <w:marRight w:val="0"/>
      <w:marTop w:val="0"/>
      <w:marBottom w:val="0"/>
      <w:divBdr>
        <w:top w:val="none" w:sz="0" w:space="0" w:color="auto"/>
        <w:left w:val="none" w:sz="0" w:space="0" w:color="auto"/>
        <w:bottom w:val="none" w:sz="0" w:space="0" w:color="auto"/>
        <w:right w:val="none" w:sz="0" w:space="0" w:color="auto"/>
      </w:divBdr>
    </w:div>
    <w:div w:id="1489788336">
      <w:bodyDiv w:val="1"/>
      <w:marLeft w:val="0"/>
      <w:marRight w:val="0"/>
      <w:marTop w:val="0"/>
      <w:marBottom w:val="0"/>
      <w:divBdr>
        <w:top w:val="none" w:sz="0" w:space="0" w:color="auto"/>
        <w:left w:val="none" w:sz="0" w:space="0" w:color="auto"/>
        <w:bottom w:val="none" w:sz="0" w:space="0" w:color="auto"/>
        <w:right w:val="none" w:sz="0" w:space="0" w:color="auto"/>
      </w:divBdr>
      <w:divsChild>
        <w:div w:id="1932665220">
          <w:marLeft w:val="0"/>
          <w:marRight w:val="0"/>
          <w:marTop w:val="0"/>
          <w:marBottom w:val="0"/>
          <w:divBdr>
            <w:top w:val="none" w:sz="0" w:space="0" w:color="auto"/>
            <w:left w:val="none" w:sz="0" w:space="0" w:color="auto"/>
            <w:bottom w:val="none" w:sz="0" w:space="0" w:color="auto"/>
            <w:right w:val="none" w:sz="0" w:space="0" w:color="auto"/>
          </w:divBdr>
          <w:divsChild>
            <w:div w:id="12578083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so.urk.edu.pl/d/kDHEFQT49XRA6Nz4rVA0DDkRuRRYtBy9cKBtKcnFWQAMWPRIRa3VIH2xEdSYFaFVHGCBcFCsWGVoiG0oyNw8HQ1UgGkYjNF1RdEogNgVeQ04PbhlVOQcCQyVaFWR_WCQdGD0BEX11WxwgHjI9AmhdWgkrUCg-DS9CKVsAZH8OEBoSf1deNDNREhEBM21MBgYOWn4NCg/oswiadczenie_nauczyciela_art_113.doc" TargetMode="External"/><Relationship Id="rId18" Type="http://schemas.openxmlformats.org/officeDocument/2006/relationships/hyperlink" Target="https://akty.urk.edu.pl/d/kDHEFQT49XRA6Nz4rVA0GD0RuRRYtBy9cKBtKd3RJTk0bMhtUc20aAyJKe20FWEFFCykXTWgVCUYlTgkhZ1ZAHBIhA1oyMhpJbC4lIBhDFhtKL1oZPAcCQRNQHSciHz0bGAwCVjMnGkk6GiIqWhVZUgwlVCgjBlIPfQ9BdXJDHw/zr_66_z1_2025.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bso.urk.edu.pl/d/kDHEFQT49XRA6Nz4rVA0DDkRuRRYtBy9cKBtKcnFWQAMWPRIRa3VIH2xEdSYFaFVHGCBcFCsWGVoiG0oyNw8HQ1UgGkYjNF1RdEogNgVeQ04PbhlVOQcCQyVaFWR_WCQdGD0BEX11WxwgHjI9AmhdWgkrUCg-DS9CKVsAZH8OEBoSf1deNDNREhEBM21MBgYOWn4NCg/oswiadczenie_nauczyciela_art_113.doc" TargetMode="External"/><Relationship Id="rId7" Type="http://schemas.openxmlformats.org/officeDocument/2006/relationships/settings" Target="settings.xml"/><Relationship Id="rId12" Type="http://schemas.openxmlformats.org/officeDocument/2006/relationships/hyperlink" Target="https://isap.sejm.gov.pl/isap.nsf/download.xsp/WDU20240000235/O/D20240235.pdf" TargetMode="External"/><Relationship Id="rId17" Type="http://schemas.openxmlformats.org/officeDocument/2006/relationships/hyperlink" Target="https://bip.malopolska.pl/urkrakow,a,2227492,zarzadzenie-nr-92023-rektora-uniwersytetu-rolniczego-im-hugona-kollataja-w-krakowie-z-dnia-25-styczn.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ip.malopolska.pl/urkrakow,a,2227492,zarzadzenie-nr-92023-rektora-uniwersytetu-rolniczego-im-hugona-kollataja-w-krakowie-z-dnia-25-styczn.html" TargetMode="External"/><Relationship Id="rId20" Type="http://schemas.openxmlformats.org/officeDocument/2006/relationships/hyperlink" Target="https://bip.malopolska.pl/e,pobierz,get.html?id=3596694&amp;file=osw_podstawowe_msc_prac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ty.urk.edu.pl/d/zDHEFQT49XRA6Nz4rVA0GD0RuRRYtBy9cKBtKd3RJTk0bMhtUc20aAyJKe20FWEFFCykXTWgVCUYlTgkhZ1ZAHBIhA1oyMhpJbC4lIBhDFhtKL1oZPAcCQRNQHSciHz0bGAwCVjMnGkk6GiIqWhVZUgwlVCgjBlIPfQ9BcnROHw/zr_67_z2_2025.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bip.malopolska.pl/urkrakow,a,2227492,zarzadzenie-nr-92023-rektora-uniwersytetu-rolniczego-im-hugona-kollataja-w-krakowie-z-dnia-25-styczn.html" TargetMode="External"/><Relationship Id="rId23" Type="http://schemas.openxmlformats.org/officeDocument/2006/relationships/hyperlink" Target="https://rps.ms.gov.pl/pl-pl/public" TargetMode="External"/><Relationship Id="rId10" Type="http://schemas.openxmlformats.org/officeDocument/2006/relationships/endnotes" Target="endnotes.xml"/><Relationship Id="rId19" Type="http://schemas.openxmlformats.org/officeDocument/2006/relationships/hyperlink" Target="https://bso.urk.edu.pl/d/6DHEFQQ4-XFF0X25jVEdrXgxuD0N-TlJZbgNSNilYTk0EIQMRa3V-ASEGI21aFVloASgXTXtQSQd-CA0/kwestionariusz_kandyda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p.malopolska.pl/urkrakow,a,2385643,statut-uniwersytetu-rolniczego-im-hugona-kollataja-w-krakowie-z-dnia-28-czerwca-2021-roku-tekst-jedn.html" TargetMode="External"/><Relationship Id="rId22" Type="http://schemas.openxmlformats.org/officeDocument/2006/relationships/hyperlink" Target="https://iod.urk.edu.pl/d/cDHEFQT49XRA6Nz4rVA0DA0RuRRYtBy9cKBtKdHJWQAMWPRIRa3VIH2xEdSYFaFVHGCBcFCsWGVoiG0oyNw8HQ1UgGkYjNF1RdEogNgVeQ04PbhlVOQcCQyVaFWR_WCQdGD0BEX11WxwgHjI9AmhdWgkrUCg-DS9CKVsAZH8OEBoSf1deNDNREhEBM21MBgYOUHUGCg/klauzula_art13_rekrutacja_pracownikow.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95f3bc-f4d3-4771-8c2a-a4d5c1dfcea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E5DE85CC48603418B77515F3F337DED" ma:contentTypeVersion="18" ma:contentTypeDescription="Utwórz nowy dokument." ma:contentTypeScope="" ma:versionID="cf4c4e1b34d99f042ac54ba0c320f722">
  <xsd:schema xmlns:xsd="http://www.w3.org/2001/XMLSchema" xmlns:xs="http://www.w3.org/2001/XMLSchema" xmlns:p="http://schemas.microsoft.com/office/2006/metadata/properties" xmlns:ns3="c3aa22ee-e56d-4c45-934f-2e15b3c92a7b" xmlns:ns4="6695f3bc-f4d3-4771-8c2a-a4d5c1dfcea0" targetNamespace="http://schemas.microsoft.com/office/2006/metadata/properties" ma:root="true" ma:fieldsID="3c0339f007c403693e9bb5889398aff7" ns3:_="" ns4:_="">
    <xsd:import namespace="c3aa22ee-e56d-4c45-934f-2e15b3c92a7b"/>
    <xsd:import namespace="6695f3bc-f4d3-4771-8c2a-a4d5c1dfce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a22ee-e56d-4c45-934f-2e15b3c92a7b"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95f3bc-f4d3-4771-8c2a-a4d5c1dfce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7C5D8B-8BDD-41CE-AE9C-C93F1F40460B}">
  <ds:schemaRefs>
    <ds:schemaRef ds:uri="http://schemas.microsoft.com/office/2006/metadata/properties"/>
    <ds:schemaRef ds:uri="http://schemas.microsoft.com/office/infopath/2007/PartnerControls"/>
    <ds:schemaRef ds:uri="6695f3bc-f4d3-4771-8c2a-a4d5c1dfcea0"/>
  </ds:schemaRefs>
</ds:datastoreItem>
</file>

<file path=customXml/itemProps2.xml><?xml version="1.0" encoding="utf-8"?>
<ds:datastoreItem xmlns:ds="http://schemas.openxmlformats.org/officeDocument/2006/customXml" ds:itemID="{B3E005AE-9662-4CBD-8123-958B10CCDFF2}">
  <ds:schemaRefs>
    <ds:schemaRef ds:uri="http://schemas.openxmlformats.org/officeDocument/2006/bibliography"/>
  </ds:schemaRefs>
</ds:datastoreItem>
</file>

<file path=customXml/itemProps3.xml><?xml version="1.0" encoding="utf-8"?>
<ds:datastoreItem xmlns:ds="http://schemas.openxmlformats.org/officeDocument/2006/customXml" ds:itemID="{D9F7E5F2-ACE9-4BAB-A471-8A3815697032}">
  <ds:schemaRefs>
    <ds:schemaRef ds:uri="http://schemas.microsoft.com/sharepoint/v3/contenttype/forms"/>
  </ds:schemaRefs>
</ds:datastoreItem>
</file>

<file path=customXml/itemProps4.xml><?xml version="1.0" encoding="utf-8"?>
<ds:datastoreItem xmlns:ds="http://schemas.openxmlformats.org/officeDocument/2006/customXml" ds:itemID="{A9EEFD0E-D42C-49A8-9565-279D221D4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a22ee-e56d-4c45-934f-2e15b3c92a7b"/>
    <ds:schemaRef ds:uri="6695f3bc-f4d3-4771-8c2a-a4d5c1dfc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7441</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Garus</dc:creator>
  <cp:lastModifiedBy>dr inż. Duda-Surman Joanna</cp:lastModifiedBy>
  <cp:revision>2</cp:revision>
  <cp:lastPrinted>2026-05-28T12:53:00Z</cp:lastPrinted>
  <dcterms:created xsi:type="dcterms:W3CDTF">2026-06-08T07:25:00Z</dcterms:created>
  <dcterms:modified xsi:type="dcterms:W3CDTF">2026-06-08T07:25:00Z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0x010100EE5DE85CC48603418B77515F3F337DED</vt:lpwstr>
  </property>
</Properties>
</file>