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4BC7" w14:textId="77777777" w:rsidR="00407859" w:rsidRDefault="00407859" w:rsidP="00407859">
      <w:pPr>
        <w:spacing w:after="0" w:line="360" w:lineRule="auto"/>
        <w:jc w:val="center"/>
        <w:rPr>
          <w:rFonts w:ascii="Arial" w:hAnsi="Arial" w:cs="Arial"/>
          <w:b/>
        </w:rPr>
      </w:pPr>
      <w:r w:rsidRPr="00A21ED9">
        <w:rPr>
          <w:rFonts w:ascii="Arial" w:hAnsi="Arial" w:cs="Arial"/>
          <w:b/>
          <w:sz w:val="24"/>
          <w:szCs w:val="24"/>
        </w:rPr>
        <w:t>OGŁOSZENI</w:t>
      </w:r>
      <w:r>
        <w:rPr>
          <w:rFonts w:ascii="Arial" w:hAnsi="Arial" w:cs="Arial"/>
          <w:b/>
          <w:sz w:val="24"/>
          <w:szCs w:val="24"/>
        </w:rPr>
        <w:t>E</w:t>
      </w:r>
      <w:r w:rsidRPr="00A21E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>DOTYCZĄCE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NABORU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WOLNE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>STANOWISKO PRACY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>WOJSKOWA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AKADEMIA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1ED9">
        <w:rPr>
          <w:rFonts w:ascii="Arial" w:hAnsi="Arial" w:cs="Arial"/>
          <w:b/>
          <w:sz w:val="24"/>
          <w:szCs w:val="24"/>
        </w:rPr>
        <w:t xml:space="preserve"> TECHNICZNA</w:t>
      </w:r>
      <w:r w:rsidRPr="00A21ED9">
        <w:rPr>
          <w:rFonts w:ascii="Arial" w:hAnsi="Arial" w:cs="Arial"/>
          <w:b/>
          <w:sz w:val="24"/>
          <w:szCs w:val="24"/>
        </w:rPr>
        <w:br/>
        <w:t>IM. JAROSŁAWA DĄBROWSKIEGO</w:t>
      </w:r>
    </w:p>
    <w:p w14:paraId="4461D361" w14:textId="77777777" w:rsidR="00407859" w:rsidRPr="00C7221A" w:rsidRDefault="00407859" w:rsidP="00407859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77F71205" w14:textId="286DF685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NUMER EWIDENCYJNY: </w:t>
      </w:r>
      <w:r w:rsidR="00F44BF1" w:rsidRPr="00F44BF1">
        <w:rPr>
          <w:rFonts w:ascii="Arial" w:hAnsi="Arial" w:cs="Arial"/>
          <w:b/>
          <w:bCs/>
          <w:color w:val="000000" w:themeColor="text1"/>
          <w:sz w:val="24"/>
          <w:szCs w:val="24"/>
        </w:rPr>
        <w:t>55/NA/WAT/2026</w:t>
      </w:r>
    </w:p>
    <w:p w14:paraId="5C7B3C3B" w14:textId="77777777" w:rsidR="00407859" w:rsidRPr="00C7221A" w:rsidRDefault="00407859" w:rsidP="00407859">
      <w:pPr>
        <w:tabs>
          <w:tab w:val="left" w:pos="3686"/>
        </w:tabs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JEDNOSTKA ORGANIZACYJNA: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Wojskowa Akademia Techniczna, </w:t>
      </w:r>
    </w:p>
    <w:p w14:paraId="7EC28B5B" w14:textId="77777777" w:rsidR="00407859" w:rsidRPr="00C7221A" w:rsidRDefault="00407859" w:rsidP="00407859">
      <w:pPr>
        <w:tabs>
          <w:tab w:val="left" w:pos="3686"/>
        </w:tabs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Wydział Mechatroniki, Uzbrojenia i Lotnictwa</w:t>
      </w:r>
    </w:p>
    <w:p w14:paraId="08691FCB" w14:textId="77777777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MIASTO: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>Warszawa</w:t>
      </w:r>
    </w:p>
    <w:p w14:paraId="43F55A6E" w14:textId="2DF66672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STANOWISKO: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asystent (M/K) </w:t>
      </w: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(w grupie pracowników </w:t>
      </w:r>
      <w:r w:rsidR="00324B7C" w:rsidRPr="00324B7C">
        <w:rPr>
          <w:rFonts w:ascii="Arial" w:hAnsi="Arial" w:cs="Arial"/>
          <w:color w:val="000000" w:themeColor="text1"/>
          <w:sz w:val="24"/>
          <w:szCs w:val="24"/>
        </w:rPr>
        <w:t>badawczo-dydaktycznych</w:t>
      </w:r>
      <w:r w:rsidRPr="00C7221A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69B03D4" w14:textId="77777777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WYMIAR CZASU PRACY: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>pełny etat</w:t>
      </w:r>
    </w:p>
    <w:p w14:paraId="73EEBBFF" w14:textId="0E3FE4DE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TERMIN SKŁADANIA OFERT: </w:t>
      </w:r>
      <w:r w:rsidR="00F44BF1">
        <w:rPr>
          <w:rFonts w:ascii="Arial" w:hAnsi="Arial" w:cs="Arial"/>
          <w:b/>
          <w:bCs/>
          <w:color w:val="000000" w:themeColor="text1"/>
          <w:sz w:val="24"/>
          <w:szCs w:val="24"/>
        </w:rPr>
        <w:t>31.08.2026</w:t>
      </w:r>
      <w:r w:rsidR="00F44BF1"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>r.</w:t>
      </w:r>
    </w:p>
    <w:p w14:paraId="28AF19A1" w14:textId="77777777" w:rsidR="00407859" w:rsidRPr="00C7221A" w:rsidRDefault="00407859" w:rsidP="00407859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LINK DO STRONY: </w:t>
      </w:r>
      <w:hyperlink r:id="rId7" w:history="1">
        <w:r w:rsidRPr="00C7221A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bip.wat.edu.pl/</w:t>
        </w:r>
        <w:proofErr w:type="spellStart"/>
        <w:r w:rsidRPr="00C7221A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ogloszenia</w:t>
        </w:r>
        <w:proofErr w:type="spellEnd"/>
        <w:r w:rsidRPr="00C7221A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/praca/dla-nauczycieli-akademickich</w:t>
        </w:r>
      </w:hyperlink>
    </w:p>
    <w:p w14:paraId="6076EFDB" w14:textId="77777777" w:rsidR="00407859" w:rsidRPr="00C7221A" w:rsidRDefault="00407859" w:rsidP="0040785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PLANOWANE ZATRUDNIENIE OD: 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>01.10.2026 r.</w:t>
      </w:r>
    </w:p>
    <w:p w14:paraId="4DDC9181" w14:textId="77777777" w:rsidR="00407859" w:rsidRPr="00C7221A" w:rsidRDefault="00407859" w:rsidP="0040785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1C6DFC0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Przewidywany zakres obowiązków: </w:t>
      </w:r>
    </w:p>
    <w:p w14:paraId="212768EE" w14:textId="77777777" w:rsidR="003007E9" w:rsidRP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realizacja procesu dydaktycznego, prowadzenie ćwiczeń rachunkowych i projektowych oraz zajęć laboratoryjnych;</w:t>
      </w:r>
    </w:p>
    <w:p w14:paraId="7FF135D1" w14:textId="77777777" w:rsidR="003007E9" w:rsidRP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udział w konferencjach, sympozjach i seminariach naukowych dydaktycznych;</w:t>
      </w:r>
    </w:p>
    <w:p w14:paraId="63AA9E71" w14:textId="77777777" w:rsidR="003007E9" w:rsidRP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rozwijanie oraz podnoszenie własnych kwalifikacji;</w:t>
      </w:r>
    </w:p>
    <w:p w14:paraId="238D3749" w14:textId="77777777" w:rsidR="003007E9" w:rsidRP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aktywny udział w przedsięwzięciach mających na celu rozwój bazy dydaktycznej;</w:t>
      </w:r>
    </w:p>
    <w:p w14:paraId="7B8EA403" w14:textId="77777777" w:rsidR="003007E9" w:rsidRP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opracowanie pomocy dydaktycznych dla przedmiotów przydzielonych do realizacji,</w:t>
      </w:r>
    </w:p>
    <w:p w14:paraId="2A3705A5" w14:textId="77777777" w:rsidR="003007E9" w:rsidRP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 xml:space="preserve">analiza stanu liczbowego, przydatności i dostępności zbiorów bibliotecznych literatury wykazywanej w kartach informacyjnych przedmiotów przydzielonych do realizacji, </w:t>
      </w:r>
    </w:p>
    <w:p w14:paraId="1BE05CD7" w14:textId="77777777" w:rsidR="003007E9" w:rsidRP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projektowanie, konstruowanie i wykonywanie elementów stanowisk laboratoryjnych zabezpieczających proces dydaktyczny w ramach przedmiotów przydzielonych do realizacji,</w:t>
      </w:r>
    </w:p>
    <w:p w14:paraId="09566C0A" w14:textId="77777777" w:rsidR="003007E9" w:rsidRP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inicjowanie procesu modernizacji stanowisk laboratoryjnych pod kątem zadań wynikających z realizacji procesu dydaktycznego,</w:t>
      </w:r>
    </w:p>
    <w:p w14:paraId="537B7D7E" w14:textId="77777777" w:rsidR="003007E9" w:rsidRP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monitorowanie stanu technicznego stanowisk laboratoryjnych i przygotowywanie ich do użytkowania w ramach przedmiotów przydzielonych do realizacji,</w:t>
      </w:r>
    </w:p>
    <w:p w14:paraId="438A3E03" w14:textId="586C60E0" w:rsid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obsługiwanie sprzętu komputerowego oraz znajomość i wykorzystywanie specjalistycznego oprogramowania dedykowanego do numerycznych obliczeń, modelowania i symulacji zjawisk z zakresu inżynierii lotniczej;</w:t>
      </w:r>
    </w:p>
    <w:p w14:paraId="50CD5DA5" w14:textId="7CC21857" w:rsidR="00AA0231" w:rsidRPr="003007E9" w:rsidRDefault="00AA0231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badań naukowych w</w:t>
      </w:r>
      <w:r w:rsidRPr="00AA02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zakresie</w:t>
      </w:r>
      <w:r w:rsidRPr="00AA0231">
        <w:rPr>
          <w:rFonts w:ascii="Arial" w:hAnsi="Arial" w:cs="Arial"/>
          <w:sz w:val="24"/>
          <w:szCs w:val="24"/>
        </w:rPr>
        <w:t xml:space="preserve"> lotniczych zespołów napędowych</w:t>
      </w:r>
      <w:r>
        <w:rPr>
          <w:rFonts w:ascii="Arial" w:hAnsi="Arial" w:cs="Arial"/>
          <w:sz w:val="24"/>
          <w:szCs w:val="24"/>
        </w:rPr>
        <w:t>;</w:t>
      </w:r>
    </w:p>
    <w:p w14:paraId="2979E0DE" w14:textId="77777777" w:rsidR="003007E9" w:rsidRP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realizacja poleceń Kierownika Laboratorium Badań Napędów Lotniczych w zakresie związanym z funkcjonowaniem Laboratorium Badań Napędów Lotniczych;</w:t>
      </w:r>
    </w:p>
    <w:p w14:paraId="43B46E14" w14:textId="77777777" w:rsidR="003007E9" w:rsidRPr="003007E9" w:rsidRDefault="003007E9" w:rsidP="003007E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przestrzeganie przepisów obowiązujących w WAT, w tym dotyczących dyscypliny pracy, ochrony informacji niejawnych, BHP i ochrony ppoż.</w:t>
      </w:r>
    </w:p>
    <w:p w14:paraId="0C26CDCD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B1E03A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F3F81A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81A78E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05CF94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F8FDD6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Wymagania od kandydatów:</w:t>
      </w:r>
    </w:p>
    <w:p w14:paraId="496AF6D8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spełnienie wymagań określonych w art. 113 Ustawy z dnia 20 lipca 2018 r. – Prawo o szkolnictwie wyższym i nauce (Dz.U. 2018 poz. 1668);</w:t>
      </w:r>
    </w:p>
    <w:p w14:paraId="278C8946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tytuł zawodowy magistra inżyniera;</w:t>
      </w:r>
    </w:p>
    <w:p w14:paraId="557B13E0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wykształcenie wyższe na kierunku mechanika i budowa maszyn;</w:t>
      </w:r>
    </w:p>
    <w:p w14:paraId="6DB66338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doświadczenie w pracy dydaktycznej w wyższej uczelni technicznej o specjalności lotnictwo i kosmonautyka;</w:t>
      </w:r>
    </w:p>
    <w:p w14:paraId="09095C4D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dobra znajomość języka polskiego;</w:t>
      </w:r>
    </w:p>
    <w:p w14:paraId="47269A50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dobra znajomość języka angielskiego;</w:t>
      </w:r>
    </w:p>
    <w:p w14:paraId="2EFACC93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gotowość do prowadzenia zajęć dydaktycznych w języku polskim i angielskim,</w:t>
      </w:r>
    </w:p>
    <w:p w14:paraId="6686F140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 xml:space="preserve">umiejętność posługiwania się narzędziami inżynierskimi takimi jak np.: Siemens NX, CATIA, Solid Edge lub </w:t>
      </w:r>
      <w:proofErr w:type="spellStart"/>
      <w:r w:rsidRPr="003007E9">
        <w:rPr>
          <w:rFonts w:ascii="Arial" w:hAnsi="Arial" w:cs="Arial"/>
          <w:sz w:val="24"/>
          <w:szCs w:val="24"/>
        </w:rPr>
        <w:t>Autodesk</w:t>
      </w:r>
      <w:proofErr w:type="spellEnd"/>
      <w:r w:rsidRPr="00300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7E9">
        <w:rPr>
          <w:rFonts w:ascii="Arial" w:hAnsi="Arial" w:cs="Arial"/>
          <w:sz w:val="24"/>
          <w:szCs w:val="24"/>
        </w:rPr>
        <w:t>Inventor</w:t>
      </w:r>
      <w:proofErr w:type="spellEnd"/>
      <w:r w:rsidRPr="003007E9">
        <w:rPr>
          <w:rFonts w:ascii="Arial" w:hAnsi="Arial" w:cs="Arial"/>
          <w:sz w:val="24"/>
          <w:szCs w:val="24"/>
        </w:rPr>
        <w:t xml:space="preserve">; MTS Aero, LMS </w:t>
      </w:r>
      <w:proofErr w:type="spellStart"/>
      <w:r w:rsidRPr="003007E9">
        <w:rPr>
          <w:rFonts w:ascii="Arial" w:hAnsi="Arial" w:cs="Arial"/>
          <w:sz w:val="24"/>
          <w:szCs w:val="24"/>
        </w:rPr>
        <w:t>Test.Lab</w:t>
      </w:r>
      <w:proofErr w:type="spellEnd"/>
      <w:r w:rsidRPr="003007E9">
        <w:rPr>
          <w:rFonts w:ascii="Arial" w:hAnsi="Arial" w:cs="Arial"/>
          <w:sz w:val="24"/>
          <w:szCs w:val="24"/>
        </w:rPr>
        <w:t xml:space="preserve">, ANSYS </w:t>
      </w:r>
      <w:proofErr w:type="spellStart"/>
      <w:r w:rsidRPr="003007E9">
        <w:rPr>
          <w:rFonts w:ascii="Arial" w:hAnsi="Arial" w:cs="Arial"/>
          <w:sz w:val="24"/>
          <w:szCs w:val="24"/>
        </w:rPr>
        <w:t>Academic</w:t>
      </w:r>
      <w:proofErr w:type="spellEnd"/>
      <w:r w:rsidRPr="00300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7E9">
        <w:rPr>
          <w:rFonts w:ascii="Arial" w:hAnsi="Arial" w:cs="Arial"/>
          <w:sz w:val="24"/>
          <w:szCs w:val="24"/>
        </w:rPr>
        <w:t>Research</w:t>
      </w:r>
      <w:proofErr w:type="spellEnd"/>
      <w:r w:rsidRPr="003007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07E9">
        <w:rPr>
          <w:rFonts w:ascii="Arial" w:hAnsi="Arial" w:cs="Arial"/>
          <w:sz w:val="24"/>
          <w:szCs w:val="24"/>
        </w:rPr>
        <w:t>Patran</w:t>
      </w:r>
      <w:proofErr w:type="spellEnd"/>
      <w:r w:rsidRPr="003007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07E9">
        <w:rPr>
          <w:rFonts w:ascii="Arial" w:hAnsi="Arial" w:cs="Arial"/>
          <w:sz w:val="24"/>
          <w:szCs w:val="24"/>
        </w:rPr>
        <w:t>Nastran</w:t>
      </w:r>
      <w:proofErr w:type="spellEnd"/>
      <w:r w:rsidRPr="003007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07E9">
        <w:rPr>
          <w:rFonts w:ascii="Arial" w:hAnsi="Arial" w:cs="Arial"/>
          <w:sz w:val="24"/>
          <w:szCs w:val="24"/>
        </w:rPr>
        <w:t>Gas</w:t>
      </w:r>
      <w:proofErr w:type="spellEnd"/>
      <w:r w:rsidRPr="00300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7E9">
        <w:rPr>
          <w:rFonts w:ascii="Arial" w:hAnsi="Arial" w:cs="Arial"/>
          <w:sz w:val="24"/>
          <w:szCs w:val="24"/>
        </w:rPr>
        <w:t>Turbine</w:t>
      </w:r>
      <w:proofErr w:type="spellEnd"/>
      <w:r w:rsidRPr="003007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7E9">
        <w:rPr>
          <w:rFonts w:ascii="Arial" w:hAnsi="Arial" w:cs="Arial"/>
          <w:sz w:val="24"/>
          <w:szCs w:val="24"/>
        </w:rPr>
        <w:t>Simulation</w:t>
      </w:r>
      <w:proofErr w:type="spellEnd"/>
      <w:r w:rsidRPr="003007E9">
        <w:rPr>
          <w:rFonts w:ascii="Arial" w:hAnsi="Arial" w:cs="Arial"/>
          <w:sz w:val="24"/>
          <w:szCs w:val="24"/>
        </w:rPr>
        <w:t xml:space="preserve"> Program, AMI Software, </w:t>
      </w:r>
      <w:proofErr w:type="spellStart"/>
      <w:r w:rsidRPr="003007E9">
        <w:rPr>
          <w:rFonts w:ascii="Arial" w:hAnsi="Arial" w:cs="Arial"/>
          <w:sz w:val="24"/>
          <w:szCs w:val="24"/>
        </w:rPr>
        <w:t>Matlab</w:t>
      </w:r>
      <w:proofErr w:type="spellEnd"/>
      <w:r w:rsidRPr="003007E9">
        <w:rPr>
          <w:rFonts w:ascii="Arial" w:hAnsi="Arial" w:cs="Arial"/>
          <w:sz w:val="24"/>
          <w:szCs w:val="24"/>
        </w:rPr>
        <w:t xml:space="preserve"> oraz </w:t>
      </w:r>
      <w:proofErr w:type="spellStart"/>
      <w:r w:rsidRPr="003007E9">
        <w:rPr>
          <w:rFonts w:ascii="Arial" w:hAnsi="Arial" w:cs="Arial"/>
          <w:sz w:val="24"/>
          <w:szCs w:val="24"/>
        </w:rPr>
        <w:t>LabVIEW</w:t>
      </w:r>
      <w:proofErr w:type="spellEnd"/>
      <w:r w:rsidRPr="003007E9">
        <w:rPr>
          <w:rFonts w:ascii="Arial" w:hAnsi="Arial" w:cs="Arial"/>
          <w:sz w:val="24"/>
          <w:szCs w:val="24"/>
        </w:rPr>
        <w:t>;</w:t>
      </w:r>
    </w:p>
    <w:p w14:paraId="61E219E3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umiejętność tworzenia animacji modeli CAD;</w:t>
      </w:r>
    </w:p>
    <w:p w14:paraId="3A07FA0C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znajomość techniki lotniczej;</w:t>
      </w:r>
    </w:p>
    <w:p w14:paraId="5F107D5E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znajomość budowy i działania lotniczych zespołów napędowych;</w:t>
      </w:r>
    </w:p>
    <w:p w14:paraId="16A66547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komunikatywność, otwartość i umiejętność pracy w zespole;</w:t>
      </w:r>
    </w:p>
    <w:p w14:paraId="08881E60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odpowiedzialność, systematyczność, punktualność, odporność na stres;</w:t>
      </w:r>
    </w:p>
    <w:p w14:paraId="69020A96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dobra organizacja czasu pracy i umiejętność samodzielnego rozwiązywania problemów;</w:t>
      </w:r>
    </w:p>
    <w:p w14:paraId="0E5D01CC" w14:textId="77777777" w:rsidR="003007E9" w:rsidRPr="003007E9" w:rsidRDefault="003007E9" w:rsidP="003007E9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7E9">
        <w:rPr>
          <w:rFonts w:ascii="Arial" w:hAnsi="Arial" w:cs="Arial"/>
          <w:sz w:val="24"/>
          <w:szCs w:val="24"/>
        </w:rPr>
        <w:t>otwartość na podwyższanie kompetencji.</w:t>
      </w:r>
    </w:p>
    <w:p w14:paraId="7A5ADD82" w14:textId="77777777" w:rsidR="00407859" w:rsidRDefault="00407859" w:rsidP="00407859">
      <w:pPr>
        <w:suppressAutoHyphens w:val="0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AF0ABB5" w14:textId="77777777" w:rsidR="00407859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Zgłoszenie powinno zawierać:</w:t>
      </w:r>
    </w:p>
    <w:p w14:paraId="4DF7EC62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podanie o zatrudnienie skierowane do Rektora WAT, zawierające numer referencyjny ogłoszenia;</w:t>
      </w:r>
    </w:p>
    <w:p w14:paraId="62E808B9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życiorys zawodowy (CV), informację o zainteresowaniach i osiągnięciach badawczych, dydaktycznych i organizacyjnych;</w:t>
      </w:r>
    </w:p>
    <w:p w14:paraId="7AA39EEF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odpisy dyplomów oraz innych dokumentów potwierdzających posiadane kwalifikacje;</w:t>
      </w:r>
    </w:p>
    <w:p w14:paraId="72152F15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klauzulę informacyjną dla osób ubiegających się o zatrudnienie;</w:t>
      </w:r>
    </w:p>
    <w:p w14:paraId="31BC2700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oświadczenie o podstawowym miejscu pracy;</w:t>
      </w:r>
    </w:p>
    <w:p w14:paraId="1A30F3E8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oświadczenie osoby podejmującej zatrudnienie;</w:t>
      </w:r>
    </w:p>
    <w:p w14:paraId="6309DB01" w14:textId="77777777" w:rsidR="00407859" w:rsidRDefault="00407859" w:rsidP="00407859">
      <w:pPr>
        <w:pStyle w:val="Akapitzlist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oświadczenie o posiadaniu pełnej zdolności do czynności prawnych; korzystaniu z pełni praw publicznych; braku skazania prawomocnym wyrokiem sądowym za umyślne przestępstwo lub umyślne przestępstwo skarbowe oraz braku ukarania karą dyscyplinarną, o której mowa w art. 276 ust. 1 pkt 7 i 8 Ustawy z dnia 20 lipca 2018 r. Prawo i szkolnictwie wyższym i nauce.</w:t>
      </w:r>
    </w:p>
    <w:p w14:paraId="0C239965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CC07DF9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09129124"/>
      <w:r w:rsidRPr="002C30CE">
        <w:rPr>
          <w:rFonts w:ascii="Arial" w:hAnsi="Arial" w:cs="Arial"/>
          <w:bCs/>
          <w:sz w:val="24"/>
          <w:szCs w:val="24"/>
        </w:rPr>
        <w:t xml:space="preserve">Dokumenty do pobrania na stronie </w:t>
      </w:r>
      <w:hyperlink r:id="rId8" w:history="1">
        <w:r w:rsidRPr="002C30CE">
          <w:rPr>
            <w:rStyle w:val="Hipercze"/>
            <w:rFonts w:ascii="Arial" w:hAnsi="Arial" w:cs="Arial"/>
            <w:sz w:val="24"/>
            <w:szCs w:val="24"/>
          </w:rPr>
          <w:t>bip.wat.edu.pl/</w:t>
        </w:r>
        <w:proofErr w:type="spellStart"/>
        <w:r w:rsidRPr="002C30CE">
          <w:rPr>
            <w:rStyle w:val="Hipercze"/>
            <w:rFonts w:ascii="Arial" w:hAnsi="Arial" w:cs="Arial"/>
            <w:sz w:val="24"/>
            <w:szCs w:val="24"/>
          </w:rPr>
          <w:t>ogloszenia</w:t>
        </w:r>
        <w:proofErr w:type="spellEnd"/>
        <w:r w:rsidRPr="002C30CE">
          <w:rPr>
            <w:rStyle w:val="Hipercze"/>
            <w:rFonts w:ascii="Arial" w:hAnsi="Arial" w:cs="Arial"/>
            <w:sz w:val="24"/>
            <w:szCs w:val="24"/>
          </w:rPr>
          <w:t>/praca/wzory-</w:t>
        </w:r>
        <w:proofErr w:type="spellStart"/>
        <w:r w:rsidRPr="002C30CE">
          <w:rPr>
            <w:rStyle w:val="Hipercze"/>
            <w:rFonts w:ascii="Arial" w:hAnsi="Arial" w:cs="Arial"/>
            <w:sz w:val="24"/>
            <w:szCs w:val="24"/>
          </w:rPr>
          <w:t>dokumentow</w:t>
        </w:r>
        <w:proofErr w:type="spellEnd"/>
        <w:r w:rsidRPr="002C30CE">
          <w:rPr>
            <w:rStyle w:val="Hipercze"/>
            <w:rFonts w:ascii="Arial" w:hAnsi="Arial" w:cs="Arial"/>
            <w:sz w:val="24"/>
            <w:szCs w:val="24"/>
          </w:rPr>
          <w:t>-dla-</w:t>
        </w:r>
        <w:proofErr w:type="spellStart"/>
        <w:r w:rsidRPr="002C30CE">
          <w:rPr>
            <w:rStyle w:val="Hipercze"/>
            <w:rFonts w:ascii="Arial" w:hAnsi="Arial" w:cs="Arial"/>
            <w:sz w:val="24"/>
            <w:szCs w:val="24"/>
          </w:rPr>
          <w:t>kandydatow</w:t>
        </w:r>
        <w:proofErr w:type="spellEnd"/>
      </w:hyperlink>
      <w:r w:rsidRPr="002C30CE">
        <w:rPr>
          <w:rFonts w:ascii="Arial" w:hAnsi="Arial" w:cs="Arial"/>
          <w:bCs/>
          <w:sz w:val="24"/>
          <w:szCs w:val="24"/>
          <w:u w:val="single"/>
        </w:rPr>
        <w:t>.</w:t>
      </w:r>
    </w:p>
    <w:bookmarkEnd w:id="0"/>
    <w:p w14:paraId="0FADA1D6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264332" w14:textId="576238C8" w:rsidR="00407859" w:rsidRPr="00C7221A" w:rsidRDefault="00407859" w:rsidP="0040785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10239721"/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Dokumenty, w zaklejonej kopercie opisane numerem </w:t>
      </w:r>
      <w:r w:rsidR="00F44BF1">
        <w:rPr>
          <w:rFonts w:ascii="Arial" w:hAnsi="Arial" w:cs="Arial"/>
          <w:color w:val="000000" w:themeColor="text1"/>
          <w:sz w:val="24"/>
          <w:szCs w:val="24"/>
        </w:rPr>
        <w:t>ewidencyjnym</w:t>
      </w: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 ogłoszenia:</w:t>
      </w:r>
      <w:r w:rsidRPr="00C7221A">
        <w:rPr>
          <w:color w:val="000000" w:themeColor="text1"/>
        </w:rPr>
        <w:br/>
      </w:r>
      <w:r w:rsidR="00F44BF1" w:rsidRPr="00F44BF1">
        <w:rPr>
          <w:rFonts w:ascii="Arial" w:hAnsi="Arial" w:cs="Arial"/>
          <w:b/>
          <w:bCs/>
          <w:color w:val="000000" w:themeColor="text1"/>
          <w:sz w:val="24"/>
          <w:szCs w:val="24"/>
        </w:rPr>
        <w:t>55/NA/WAT/2026</w:t>
      </w:r>
      <w:r w:rsidR="00F44BF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Pr="00C7221A">
        <w:rPr>
          <w:rFonts w:ascii="Arial" w:hAnsi="Arial" w:cs="Arial"/>
          <w:color w:val="000000" w:themeColor="text1"/>
          <w:sz w:val="24"/>
          <w:szCs w:val="24"/>
        </w:rPr>
        <w:t xml:space="preserve">należy składać w terminie do </w:t>
      </w:r>
      <w:r w:rsidR="00F44BF1">
        <w:rPr>
          <w:rFonts w:ascii="Arial" w:hAnsi="Arial" w:cs="Arial"/>
          <w:b/>
          <w:bCs/>
          <w:color w:val="000000" w:themeColor="text1"/>
          <w:sz w:val="24"/>
          <w:szCs w:val="24"/>
        </w:rPr>
        <w:t>31.08.2026</w:t>
      </w:r>
      <w:r w:rsidRPr="00C722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F44BF1">
        <w:rPr>
          <w:rFonts w:ascii="Arial" w:hAnsi="Arial" w:cs="Arial"/>
          <w:b/>
          <w:bCs/>
          <w:color w:val="000000" w:themeColor="text1"/>
          <w:sz w:val="24"/>
          <w:szCs w:val="24"/>
        </w:rPr>
        <w:t>r</w:t>
      </w:r>
      <w:r w:rsidRPr="00C7221A">
        <w:rPr>
          <w:rFonts w:ascii="Arial" w:hAnsi="Arial" w:cs="Arial"/>
          <w:color w:val="000000" w:themeColor="text1"/>
          <w:sz w:val="24"/>
          <w:szCs w:val="24"/>
        </w:rPr>
        <w:t>.:</w:t>
      </w:r>
    </w:p>
    <w:p w14:paraId="3DEC8E56" w14:textId="77777777" w:rsidR="00407859" w:rsidRPr="002C30CE" w:rsidRDefault="00407859" w:rsidP="004078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110239707"/>
      <w:r w:rsidRPr="002C30CE">
        <w:rPr>
          <w:rFonts w:ascii="Arial" w:hAnsi="Arial" w:cs="Arial"/>
          <w:bCs/>
          <w:sz w:val="24"/>
          <w:szCs w:val="24"/>
        </w:rPr>
        <w:t>osobiście: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C30CE">
        <w:rPr>
          <w:rFonts w:ascii="Arial" w:hAnsi="Arial" w:cs="Arial"/>
          <w:bCs/>
          <w:sz w:val="24"/>
          <w:szCs w:val="24"/>
        </w:rPr>
        <w:t>w Dziale Administracyjno-Technicznym Wydziału Mechatroniki, Uzbrojenia i Lotnictwa WAT, ul. gen. Sylwestra Kaliskiego 2, bud. 63, pok. 30</w:t>
      </w:r>
    </w:p>
    <w:p w14:paraId="371D436C" w14:textId="77777777" w:rsidR="00407859" w:rsidRPr="002C30CE" w:rsidRDefault="00407859" w:rsidP="0040785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  <w:u w:val="single"/>
        </w:rPr>
        <w:t>(w dni robocze, w godzinach 8:00-14:00)</w:t>
      </w:r>
      <w:r w:rsidRPr="002C30CE">
        <w:rPr>
          <w:rFonts w:ascii="Arial" w:hAnsi="Arial" w:cs="Arial"/>
          <w:bCs/>
          <w:sz w:val="24"/>
          <w:szCs w:val="24"/>
        </w:rPr>
        <w:t>;</w:t>
      </w:r>
    </w:p>
    <w:p w14:paraId="78B05954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05FD637" w14:textId="77777777" w:rsidR="00407859" w:rsidRPr="002C30CE" w:rsidRDefault="00407859" w:rsidP="0040785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listownie: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C30CE">
        <w:rPr>
          <w:rFonts w:ascii="Arial" w:hAnsi="Arial" w:cs="Arial"/>
          <w:bCs/>
          <w:sz w:val="24"/>
          <w:szCs w:val="24"/>
        </w:rPr>
        <w:t>Wojskowa Akademia Techniczna</w:t>
      </w:r>
    </w:p>
    <w:p w14:paraId="17A9C8A3" w14:textId="77777777" w:rsidR="00407859" w:rsidRPr="002C30CE" w:rsidRDefault="00407859" w:rsidP="00407859">
      <w:pPr>
        <w:spacing w:after="0" w:line="240" w:lineRule="auto"/>
        <w:ind w:left="12"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lastRenderedPageBreak/>
        <w:t>Wydział Mechatroniki, Uzbrojenia i Lotnictwa</w:t>
      </w:r>
    </w:p>
    <w:p w14:paraId="6782C1B8" w14:textId="77777777" w:rsidR="00407859" w:rsidRPr="002C30CE" w:rsidRDefault="00407859" w:rsidP="0040785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ul. gen. Sylwestra Kaliskiego 2</w:t>
      </w:r>
    </w:p>
    <w:p w14:paraId="1E4EAC01" w14:textId="77777777" w:rsidR="00407859" w:rsidRPr="002C30CE" w:rsidRDefault="00407859" w:rsidP="00407859">
      <w:pPr>
        <w:spacing w:after="0" w:line="240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00-908 Warszawa 46</w:t>
      </w:r>
    </w:p>
    <w:p w14:paraId="4B295504" w14:textId="77777777" w:rsidR="00407859" w:rsidRPr="002C30CE" w:rsidRDefault="00407859" w:rsidP="0040785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2C30CE">
        <w:rPr>
          <w:rFonts w:ascii="Arial" w:hAnsi="Arial" w:cs="Arial"/>
          <w:bCs/>
          <w:sz w:val="24"/>
          <w:szCs w:val="24"/>
          <w:u w:val="single"/>
        </w:rPr>
        <w:t>(decyduje data wpłynięcia dokumentów do WAT)</w:t>
      </w:r>
    </w:p>
    <w:bookmarkEnd w:id="1"/>
    <w:bookmarkEnd w:id="2"/>
    <w:p w14:paraId="0BAF4C34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0B20E2" w14:textId="75EB29D2" w:rsidR="00407859" w:rsidRDefault="00407859" w:rsidP="004078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 xml:space="preserve">Dodatkowe informacje można uzyskać telefonicznie: </w:t>
      </w:r>
      <w:bookmarkStart w:id="3" w:name="_Hlk90885752"/>
      <w:r w:rsidRPr="002C30CE">
        <w:rPr>
          <w:rFonts w:ascii="Arial" w:hAnsi="Arial" w:cs="Arial"/>
          <w:bCs/>
          <w:sz w:val="24"/>
          <w:szCs w:val="24"/>
        </w:rPr>
        <w:t>261</w:t>
      </w:r>
      <w:r>
        <w:rPr>
          <w:rFonts w:ascii="Arial" w:hAnsi="Arial" w:cs="Arial"/>
          <w:bCs/>
          <w:sz w:val="24"/>
          <w:szCs w:val="24"/>
        </w:rPr>
        <w:t> </w:t>
      </w:r>
      <w:r w:rsidRPr="002C30CE">
        <w:rPr>
          <w:rFonts w:ascii="Arial" w:hAnsi="Arial" w:cs="Arial"/>
          <w:bCs/>
          <w:sz w:val="24"/>
          <w:szCs w:val="24"/>
        </w:rPr>
        <w:t>83</w:t>
      </w:r>
      <w:bookmarkEnd w:id="3"/>
      <w:r>
        <w:rPr>
          <w:rFonts w:ascii="Arial" w:hAnsi="Arial" w:cs="Arial"/>
          <w:bCs/>
          <w:sz w:val="24"/>
          <w:szCs w:val="24"/>
        </w:rPr>
        <w:t>7 </w:t>
      </w:r>
      <w:r w:rsidR="003007E9">
        <w:rPr>
          <w:rFonts w:ascii="Arial" w:hAnsi="Arial" w:cs="Arial"/>
          <w:bCs/>
          <w:sz w:val="24"/>
          <w:szCs w:val="24"/>
        </w:rPr>
        <w:t>374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CA3200">
        <w:rPr>
          <w:rFonts w:ascii="Arial" w:hAnsi="Arial" w:cs="Arial"/>
          <w:sz w:val="24"/>
          <w:szCs w:val="24"/>
        </w:rPr>
        <w:t xml:space="preserve">link do strony: </w:t>
      </w:r>
      <w:r w:rsidRPr="003007E9">
        <w:rPr>
          <w:rFonts w:ascii="Arial" w:hAnsi="Arial" w:cs="Arial"/>
          <w:sz w:val="24"/>
          <w:szCs w:val="24"/>
        </w:rPr>
        <w:t>https://wml.wat.edu.pl/</w:t>
      </w:r>
      <w:r w:rsidR="003007E9">
        <w:rPr>
          <w:rFonts w:ascii="Arial" w:hAnsi="Arial" w:cs="Arial"/>
          <w:sz w:val="24"/>
          <w:szCs w:val="24"/>
        </w:rPr>
        <w:t xml:space="preserve"> </w:t>
      </w:r>
    </w:p>
    <w:p w14:paraId="48F96E92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413A32B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Z wybranymi osobami zostanie przeprowadzona rozmowa kwalifikacyjna.</w:t>
      </w:r>
    </w:p>
    <w:p w14:paraId="20677114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 xml:space="preserve">O terminie rozmów kwalifikacyjnych wybrani kandydaci zostaną poinformowani telefonicznie. </w:t>
      </w:r>
    </w:p>
    <w:p w14:paraId="3B69D88B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A522E3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Uczelnia zastrzega sobie prawo do zakończenia rekrutacji bez podania przyczyny.</w:t>
      </w:r>
    </w:p>
    <w:p w14:paraId="683848DC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501D6D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Ostateczną decyzję o zatrudnieniu osoby wyłonionej w procesie rekrutacji podejmuje Rektor.</w:t>
      </w:r>
    </w:p>
    <w:p w14:paraId="6685C1F3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6E81F0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Oferty niespełniające wymagań formalnych oraz wszystkie pozostałe oferty z wyjątkiem oferty wybranego kandydata będą zniszczone w ciągu 30 dni od zakończenia procesu rekrutacji.</w:t>
      </w:r>
    </w:p>
    <w:p w14:paraId="0E7B94EE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60D1F8A" w14:textId="77777777" w:rsidR="00407859" w:rsidRPr="002C30CE" w:rsidRDefault="00407859" w:rsidP="004078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30CE">
        <w:rPr>
          <w:rFonts w:ascii="Arial" w:hAnsi="Arial" w:cs="Arial"/>
          <w:bCs/>
          <w:sz w:val="24"/>
          <w:szCs w:val="24"/>
        </w:rPr>
        <w:t>Uczelnia nie zapewnia mieszkania.</w:t>
      </w:r>
    </w:p>
    <w:p w14:paraId="307FCA00" w14:textId="77777777" w:rsidR="00407859" w:rsidRPr="00CA3200" w:rsidRDefault="00407859" w:rsidP="00407859">
      <w:pPr>
        <w:spacing w:after="0" w:line="240" w:lineRule="auto"/>
        <w:jc w:val="both"/>
      </w:pPr>
    </w:p>
    <w:p w14:paraId="41AC9A41" w14:textId="77777777" w:rsidR="00AC5346" w:rsidRDefault="00AC5346"/>
    <w:sectPr w:rsidR="00AC5346" w:rsidSect="00407859">
      <w:pgSz w:w="11906" w:h="16838"/>
      <w:pgMar w:top="1417" w:right="1417" w:bottom="1135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5A3C" w14:textId="77777777" w:rsidR="00C90769" w:rsidRDefault="00C90769">
      <w:pPr>
        <w:spacing w:after="0" w:line="240" w:lineRule="auto"/>
      </w:pPr>
      <w:r>
        <w:separator/>
      </w:r>
    </w:p>
  </w:endnote>
  <w:endnote w:type="continuationSeparator" w:id="0">
    <w:p w14:paraId="57BEC086" w14:textId="77777777" w:rsidR="00C90769" w:rsidRDefault="00C9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C765" w14:textId="77777777" w:rsidR="00C90769" w:rsidRDefault="00C90769">
      <w:pPr>
        <w:spacing w:after="0" w:line="240" w:lineRule="auto"/>
      </w:pPr>
      <w:r>
        <w:separator/>
      </w:r>
    </w:p>
  </w:footnote>
  <w:footnote w:type="continuationSeparator" w:id="0">
    <w:p w14:paraId="3CECE515" w14:textId="77777777" w:rsidR="00C90769" w:rsidRDefault="00C9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FA1"/>
    <w:multiLevelType w:val="hybridMultilevel"/>
    <w:tmpl w:val="5A5E3F5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53564"/>
    <w:multiLevelType w:val="hybridMultilevel"/>
    <w:tmpl w:val="D1D8DED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115540">
    <w:abstractNumId w:val="1"/>
  </w:num>
  <w:num w:numId="2" w16cid:durableId="74984517">
    <w:abstractNumId w:val="2"/>
  </w:num>
  <w:num w:numId="3" w16cid:durableId="145058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59"/>
    <w:rsid w:val="0008496D"/>
    <w:rsid w:val="00215E61"/>
    <w:rsid w:val="002A64C1"/>
    <w:rsid w:val="003007E9"/>
    <w:rsid w:val="00324B7C"/>
    <w:rsid w:val="00402648"/>
    <w:rsid w:val="00407859"/>
    <w:rsid w:val="00427E43"/>
    <w:rsid w:val="004B12C8"/>
    <w:rsid w:val="00662550"/>
    <w:rsid w:val="006B34D5"/>
    <w:rsid w:val="006E5247"/>
    <w:rsid w:val="0079664C"/>
    <w:rsid w:val="00804E1C"/>
    <w:rsid w:val="00AA0231"/>
    <w:rsid w:val="00AC5346"/>
    <w:rsid w:val="00BC588C"/>
    <w:rsid w:val="00C90769"/>
    <w:rsid w:val="00CC0DFC"/>
    <w:rsid w:val="00F17260"/>
    <w:rsid w:val="00F44BF1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C6199"/>
  <w15:chartTrackingRefBased/>
  <w15:docId w15:val="{9FBDA31A-1191-4B5D-96C6-9F03B004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859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8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8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8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8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8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8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8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8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8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8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85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0785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wat.edu.pl/ogloszenia/praca/dla-nauczycieli-akademick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Akademia Techniczna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Korpikiewicz Jarosław</dc:creator>
  <cp:keywords/>
  <dc:description/>
  <cp:lastModifiedBy>Korpikiewicz Jarosław</cp:lastModifiedBy>
  <cp:revision>2</cp:revision>
  <dcterms:created xsi:type="dcterms:W3CDTF">2026-07-23T08:54:00Z</dcterms:created>
  <dcterms:modified xsi:type="dcterms:W3CDTF">2026-07-23T08:54:00Z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UxC4dwLulzfINJ8nQH+xvX5LNGipWa4BRSZhPgxsCvlXC8k9hfoh1Af+w5OquVY5bhE3cP7C02PAc71P5iYcDDqB0XBwZoO00IfxO+nrxfs=</vt:lpwstr>
  </property>
  <property fmtid="{D5CDD505-2E9C-101B-9397-08002B2CF9AE}" pid="4" name="WATClassificationDate">
    <vt:lpwstr>2026-05-28T10:21:50.2133852+02:00</vt:lpwstr>
  </property>
  <property fmtid="{D5CDD505-2E9C-101B-9397-08002B2CF9AE}" pid="5" name="WATClassifiedBySID">
    <vt:lpwstr>UxC4dwLulzfINJ8nQH+xvX5LNGipWa4BRSZhPgxsCvkvaos5n5sxU4wDdajQLvzFQKWArNM9cAqwSvUDDE/vJUv+fIiwUqt8O6XlfJ5UBY98z4ZSVL94WOzxDWZLCKZg</vt:lpwstr>
  </property>
  <property fmtid="{D5CDD505-2E9C-101B-9397-08002B2CF9AE}" pid="6" name="WATGRNItemId">
    <vt:lpwstr>GRN-5520d17e-5916-4d63-9d6f-ab7d1680863b</vt:lpwstr>
  </property>
  <property fmtid="{D5CDD505-2E9C-101B-9397-08002B2CF9AE}" pid="7" name="WATVisualMarkingsSettings">
    <vt:lpwstr>HeaderAlignment=0;FooterAlignment=1</vt:lpwstr>
  </property>
  <property fmtid="{D5CDD505-2E9C-101B-9397-08002B2CF9AE}" pid="8" name="WATRefresh">
    <vt:lpwstr>False</vt:lpwstr>
  </property>
  <property fmtid="{D5CDD505-2E9C-101B-9397-08002B2CF9AE}" pid="9" name="WATHistory_0">
    <vt:lpwstr>{"ver":1,"date":"2026-07-23T10:54:24","author":"UxC4dwLulzfINJ8nQH+xvX5LNGipWa4BRSZhPgxsCvlXC8k9hfoh1Af+w5OquVY5bhE3cP7C02PAc71P5iYcDDqB0XBwZoO00IfxO+nrxfs=","classification":{"node":"CLEAR"}}</vt:lpwstr>
  </property>
  <property fmtid="{D5CDD505-2E9C-101B-9397-08002B2CF9AE}" pid="10" name="WATHash">
    <vt:lpwstr>CWTahMbgzeNQ7OJwH6JyS+CEFgGNOkoxnGOO7vlVraM=</vt:lpwstr>
  </property>
</Properties>
</file>