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0AF7" w14:textId="1FADA221" w:rsidR="006E38D3" w:rsidRPr="00AC6A80" w:rsidRDefault="006E38D3" w:rsidP="00115CD2">
      <w:pPr>
        <w:tabs>
          <w:tab w:val="left" w:pos="8364"/>
        </w:tabs>
        <w:jc w:val="center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Stosownie do postanowień </w:t>
      </w:r>
      <w:r w:rsidR="00CB4753" w:rsidRPr="00AC6A80">
        <w:rPr>
          <w:rFonts w:ascii="Times New Roman" w:hAnsi="Times New Roman" w:cs="Times New Roman"/>
        </w:rPr>
        <w:t xml:space="preserve">art. </w:t>
      </w:r>
      <w:r w:rsidRPr="00AC6A80">
        <w:rPr>
          <w:rFonts w:ascii="Times New Roman" w:hAnsi="Times New Roman" w:cs="Times New Roman"/>
        </w:rPr>
        <w:t>119 ust. 1 i 3 ustawy z dnia 20 lipca 2018 r. Prawo</w:t>
      </w:r>
      <w:r w:rsidR="00F15E58" w:rsidRPr="00AC6A80">
        <w:rPr>
          <w:rFonts w:ascii="Times New Roman" w:hAnsi="Times New Roman" w:cs="Times New Roman"/>
        </w:rPr>
        <w:t xml:space="preserve"> </w:t>
      </w:r>
      <w:r w:rsidR="00CB4753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 xml:space="preserve">o szkolnictwie wyższym i nauce (Dz. U. </w:t>
      </w:r>
      <w:r w:rsidRPr="003C2D2E">
        <w:rPr>
          <w:rFonts w:ascii="Times New Roman" w:hAnsi="Times New Roman" w:cs="Times New Roman"/>
        </w:rPr>
        <w:t>202</w:t>
      </w:r>
      <w:r w:rsidR="00B323A6" w:rsidRPr="003C2D2E">
        <w:rPr>
          <w:rFonts w:ascii="Times New Roman" w:hAnsi="Times New Roman" w:cs="Times New Roman"/>
        </w:rPr>
        <w:t>4</w:t>
      </w:r>
      <w:r w:rsidRPr="003C2D2E">
        <w:rPr>
          <w:rFonts w:ascii="Times New Roman" w:hAnsi="Times New Roman" w:cs="Times New Roman"/>
        </w:rPr>
        <w:t xml:space="preserve"> poz. </w:t>
      </w:r>
      <w:r w:rsidR="00B323A6" w:rsidRPr="003C2D2E">
        <w:rPr>
          <w:rFonts w:ascii="Times New Roman" w:hAnsi="Times New Roman" w:cs="Times New Roman"/>
        </w:rPr>
        <w:t>1571</w:t>
      </w:r>
      <w:r w:rsidRPr="003C2D2E">
        <w:rPr>
          <w:rFonts w:ascii="Times New Roman" w:hAnsi="Times New Roman" w:cs="Times New Roman"/>
        </w:rPr>
        <w:t xml:space="preserve"> tj</w:t>
      </w:r>
      <w:r w:rsidRPr="00AC6A80">
        <w:rPr>
          <w:rFonts w:ascii="Times New Roman" w:hAnsi="Times New Roman" w:cs="Times New Roman"/>
        </w:rPr>
        <w:t>.)</w:t>
      </w:r>
      <w:r w:rsidR="00CB4753" w:rsidRPr="00AC6A80">
        <w:rPr>
          <w:rFonts w:ascii="Times New Roman" w:hAnsi="Times New Roman" w:cs="Times New Roman"/>
        </w:rPr>
        <w:t xml:space="preserve"> oraz § 113 ust. 1, </w:t>
      </w:r>
      <w:r w:rsidRPr="00AC6A80">
        <w:rPr>
          <w:rFonts w:ascii="Times New Roman" w:hAnsi="Times New Roman" w:cs="Times New Roman"/>
        </w:rPr>
        <w:t>ust. 17</w:t>
      </w:r>
      <w:r w:rsidR="00F15E5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Statutu Akademii Sztuk Pięknych</w:t>
      </w:r>
      <w:r w:rsidR="00CB4753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im. E</w:t>
      </w:r>
      <w:r w:rsidR="002E1EE4">
        <w:rPr>
          <w:rFonts w:ascii="Times New Roman" w:hAnsi="Times New Roman" w:cs="Times New Roman"/>
        </w:rPr>
        <w:t xml:space="preserve">ugeniusza </w:t>
      </w:r>
      <w:r w:rsidRPr="00AC6A80">
        <w:rPr>
          <w:rFonts w:ascii="Times New Roman" w:hAnsi="Times New Roman" w:cs="Times New Roman"/>
        </w:rPr>
        <w:t>Gepperta we Wrocławiu</w:t>
      </w:r>
    </w:p>
    <w:p w14:paraId="6A106F75" w14:textId="232B9157" w:rsidR="006E38D3" w:rsidRPr="00AC6A80" w:rsidRDefault="006E38D3" w:rsidP="00F1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A80">
        <w:rPr>
          <w:rFonts w:ascii="Times New Roman" w:hAnsi="Times New Roman" w:cs="Times New Roman"/>
          <w:b/>
          <w:sz w:val="32"/>
          <w:szCs w:val="32"/>
        </w:rPr>
        <w:t>Rektor Akademii Sztuk Pięknych im. E</w:t>
      </w:r>
      <w:r w:rsidR="002E1EE4">
        <w:rPr>
          <w:rFonts w:ascii="Times New Roman" w:hAnsi="Times New Roman" w:cs="Times New Roman"/>
          <w:b/>
          <w:sz w:val="32"/>
          <w:szCs w:val="32"/>
        </w:rPr>
        <w:t>ugeniusza</w:t>
      </w:r>
      <w:r w:rsidRPr="00AC6A80">
        <w:rPr>
          <w:rFonts w:ascii="Times New Roman" w:hAnsi="Times New Roman" w:cs="Times New Roman"/>
          <w:b/>
          <w:sz w:val="32"/>
          <w:szCs w:val="32"/>
        </w:rPr>
        <w:t xml:space="preserve"> Gepperta we Wrocławiu</w:t>
      </w:r>
    </w:p>
    <w:p w14:paraId="1390D185" w14:textId="77777777" w:rsidR="006E38D3" w:rsidRPr="00AC6A80" w:rsidRDefault="006E38D3" w:rsidP="00F15E58">
      <w:pPr>
        <w:jc w:val="center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ogłasza</w:t>
      </w:r>
    </w:p>
    <w:p w14:paraId="35C29204" w14:textId="77777777" w:rsidR="006E38D3" w:rsidRPr="00AC6A80" w:rsidRDefault="006E38D3" w:rsidP="00F1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A80">
        <w:rPr>
          <w:rFonts w:ascii="Times New Roman" w:hAnsi="Times New Roman" w:cs="Times New Roman"/>
          <w:b/>
          <w:sz w:val="32"/>
          <w:szCs w:val="32"/>
        </w:rPr>
        <w:t>KONKURS</w:t>
      </w:r>
    </w:p>
    <w:p w14:paraId="04686DDC" w14:textId="77777777" w:rsidR="006E38D3" w:rsidRPr="0083315D" w:rsidRDefault="006E38D3" w:rsidP="00F15E58">
      <w:pPr>
        <w:jc w:val="center"/>
        <w:rPr>
          <w:rFonts w:ascii="Times New Roman" w:hAnsi="Times New Roman" w:cs="Times New Roman"/>
        </w:rPr>
      </w:pPr>
      <w:r w:rsidRPr="0083315D">
        <w:rPr>
          <w:rFonts w:ascii="Times New Roman" w:hAnsi="Times New Roman" w:cs="Times New Roman"/>
        </w:rPr>
        <w:t>na stanowisko</w:t>
      </w:r>
    </w:p>
    <w:p w14:paraId="354B528F" w14:textId="77777777" w:rsidR="006E38D3" w:rsidRPr="00AC6A80" w:rsidRDefault="006E38D3" w:rsidP="00F15E5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3315D">
        <w:rPr>
          <w:rFonts w:ascii="Times New Roman" w:hAnsi="Times New Roman" w:cs="Times New Roman"/>
          <w:b/>
          <w:bCs/>
          <w:i/>
          <w:iCs/>
        </w:rPr>
        <w:t>asystenta - w grupie</w:t>
      </w:r>
      <w:r w:rsidRPr="00AC6A80">
        <w:rPr>
          <w:rFonts w:ascii="Times New Roman" w:hAnsi="Times New Roman" w:cs="Times New Roman"/>
          <w:b/>
          <w:bCs/>
          <w:i/>
          <w:iCs/>
        </w:rPr>
        <w:t xml:space="preserve"> pracowników badawczo-dydaktycznych</w:t>
      </w:r>
    </w:p>
    <w:p w14:paraId="34474971" w14:textId="24D814B3" w:rsidR="00CB4753" w:rsidRPr="00AC6A80" w:rsidRDefault="00115CD2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Wydział:</w:t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</w:rPr>
        <w:tab/>
      </w:r>
      <w:r w:rsidRPr="00AC6A80">
        <w:rPr>
          <w:rFonts w:ascii="Times New Roman" w:hAnsi="Times New Roman" w:cs="Times New Roman"/>
        </w:rPr>
        <w:tab/>
      </w:r>
      <w:r w:rsidR="008345E8">
        <w:rPr>
          <w:rFonts w:ascii="Times New Roman" w:hAnsi="Times New Roman" w:cs="Times New Roman"/>
        </w:rPr>
        <w:t>Grafiki i Sztuki Mediów</w:t>
      </w:r>
      <w:r w:rsidR="00CB4753" w:rsidRPr="00AC6A80">
        <w:rPr>
          <w:rFonts w:ascii="Times New Roman" w:hAnsi="Times New Roman" w:cs="Times New Roman"/>
        </w:rPr>
        <w:t xml:space="preserve"> </w:t>
      </w:r>
    </w:p>
    <w:p w14:paraId="2F82BC4C" w14:textId="01CF2D2E" w:rsidR="006E38D3" w:rsidRPr="00AC6A80" w:rsidRDefault="00CB4753" w:rsidP="00B675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</w:rPr>
        <w:t>Katedra</w:t>
      </w:r>
      <w:r w:rsidR="00E45894" w:rsidRPr="00AC6A80">
        <w:rPr>
          <w:rFonts w:ascii="Times New Roman" w:hAnsi="Times New Roman" w:cs="Times New Roman"/>
          <w:b/>
        </w:rPr>
        <w:t>:</w:t>
      </w:r>
      <w:r w:rsidRPr="00AC6A80">
        <w:rPr>
          <w:rFonts w:ascii="Times New Roman" w:hAnsi="Times New Roman" w:cs="Times New Roman"/>
        </w:rPr>
        <w:t xml:space="preserve"> </w:t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8345E8">
        <w:rPr>
          <w:rFonts w:ascii="Times New Roman" w:hAnsi="Times New Roman" w:cs="Times New Roman"/>
        </w:rPr>
        <w:t>Sztuki Mediów</w:t>
      </w:r>
    </w:p>
    <w:p w14:paraId="457E77EA" w14:textId="3B66F787" w:rsidR="006E38D3" w:rsidRPr="00AC6A80" w:rsidRDefault="006E38D3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Dyscyplina artystyczna</w:t>
      </w:r>
      <w:r w:rsidR="00115CD2" w:rsidRPr="00AC6A80">
        <w:rPr>
          <w:rFonts w:ascii="Times New Roman" w:hAnsi="Times New Roman" w:cs="Times New Roman"/>
          <w:b/>
          <w:bCs/>
        </w:rPr>
        <w:t>:</w:t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</w:rPr>
        <w:t>Sztuki plastyczne i konserwacja dzieł sztuki</w:t>
      </w:r>
    </w:p>
    <w:p w14:paraId="1FCB30B7" w14:textId="524D6BF4" w:rsidR="006E38D3" w:rsidRPr="00AC6A80" w:rsidRDefault="006E38D3" w:rsidP="00010A73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Wymiar czasu pracy</w:t>
      </w:r>
      <w:r w:rsidR="00115CD2" w:rsidRPr="00AC6A80">
        <w:rPr>
          <w:rFonts w:ascii="Times New Roman" w:hAnsi="Times New Roman" w:cs="Times New Roman"/>
          <w:b/>
          <w:bCs/>
        </w:rPr>
        <w:t>:</w:t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77C54">
        <w:rPr>
          <w:rFonts w:ascii="Times New Roman" w:hAnsi="Times New Roman" w:cs="Times New Roman"/>
        </w:rPr>
        <w:t>1/1</w:t>
      </w:r>
      <w:r w:rsidR="00586379" w:rsidRPr="00AC6A80">
        <w:rPr>
          <w:rFonts w:ascii="Times New Roman" w:hAnsi="Times New Roman" w:cs="Times New Roman"/>
        </w:rPr>
        <w:t xml:space="preserve"> etat</w:t>
      </w:r>
      <w:r w:rsidR="00B67529">
        <w:rPr>
          <w:rFonts w:ascii="Times New Roman" w:hAnsi="Times New Roman" w:cs="Times New Roman"/>
        </w:rPr>
        <w:t xml:space="preserve">, </w:t>
      </w:r>
      <w:r w:rsidR="00D40FB5">
        <w:rPr>
          <w:rFonts w:ascii="Times New Roman" w:hAnsi="Times New Roman" w:cs="Times New Roman"/>
        </w:rPr>
        <w:t xml:space="preserve">zatrudnienie </w:t>
      </w:r>
      <w:r w:rsidR="00B67529">
        <w:rPr>
          <w:rFonts w:ascii="Times New Roman" w:hAnsi="Times New Roman" w:cs="Times New Roman"/>
        </w:rPr>
        <w:t>od 1 października 202</w:t>
      </w:r>
      <w:r w:rsidR="0083315D">
        <w:rPr>
          <w:rFonts w:ascii="Times New Roman" w:hAnsi="Times New Roman" w:cs="Times New Roman"/>
        </w:rPr>
        <w:t>6</w:t>
      </w:r>
      <w:r w:rsidR="00B67529">
        <w:rPr>
          <w:rFonts w:ascii="Times New Roman" w:hAnsi="Times New Roman" w:cs="Times New Roman"/>
        </w:rPr>
        <w:t xml:space="preserve"> r. </w:t>
      </w:r>
    </w:p>
    <w:p w14:paraId="75194736" w14:textId="47DCAD61" w:rsidR="003131F7" w:rsidRPr="00AC6A80" w:rsidRDefault="003131F7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Wymagania wobec kandydatów:</w:t>
      </w:r>
    </w:p>
    <w:p w14:paraId="15A4EF79" w14:textId="61A86E80" w:rsidR="003131F7" w:rsidRPr="00AC6A80" w:rsidRDefault="003131F7" w:rsidP="008402D1">
      <w:pPr>
        <w:spacing w:after="0" w:line="276" w:lineRule="auto"/>
        <w:ind w:left="3540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Do konkursu mogą przystąpić osoby, które spełniają wymogi określone w art. 113 ustawy z dnia 20 lipca 2018 r. </w:t>
      </w:r>
      <w:r w:rsidRPr="003C2D2E">
        <w:rPr>
          <w:rFonts w:ascii="Times New Roman" w:hAnsi="Times New Roman" w:cs="Times New Roman"/>
        </w:rPr>
        <w:t xml:space="preserve">Prawo </w:t>
      </w:r>
      <w:r w:rsidR="00115CD2" w:rsidRPr="003C2D2E">
        <w:rPr>
          <w:rFonts w:ascii="Times New Roman" w:hAnsi="Times New Roman" w:cs="Times New Roman"/>
        </w:rPr>
        <w:t xml:space="preserve">                       </w:t>
      </w:r>
      <w:r w:rsidRPr="003C2D2E">
        <w:rPr>
          <w:rFonts w:ascii="Times New Roman" w:hAnsi="Times New Roman" w:cs="Times New Roman"/>
        </w:rPr>
        <w:t xml:space="preserve">o szkolnictwie wyższym i nauce </w:t>
      </w:r>
      <w:r w:rsidRPr="003C2D2E">
        <w:rPr>
          <w:rFonts w:ascii="Times New Roman" w:hAnsi="Times New Roman" w:cs="Times New Roman"/>
          <w:i/>
        </w:rPr>
        <w:t>(Dz. U. z 202</w:t>
      </w:r>
      <w:r w:rsidR="00B323A6" w:rsidRPr="003C2D2E">
        <w:rPr>
          <w:rFonts w:ascii="Times New Roman" w:hAnsi="Times New Roman" w:cs="Times New Roman"/>
          <w:i/>
        </w:rPr>
        <w:t>4</w:t>
      </w:r>
      <w:r w:rsidRPr="003C2D2E">
        <w:rPr>
          <w:rFonts w:ascii="Times New Roman" w:hAnsi="Times New Roman" w:cs="Times New Roman"/>
          <w:i/>
        </w:rPr>
        <w:t xml:space="preserve"> poz. </w:t>
      </w:r>
      <w:r w:rsidR="00B323A6" w:rsidRPr="003C2D2E">
        <w:rPr>
          <w:rFonts w:ascii="Times New Roman" w:hAnsi="Times New Roman" w:cs="Times New Roman"/>
          <w:i/>
        </w:rPr>
        <w:t>1571</w:t>
      </w:r>
      <w:r w:rsidRPr="003C2D2E">
        <w:rPr>
          <w:rFonts w:ascii="Times New Roman" w:hAnsi="Times New Roman" w:cs="Times New Roman"/>
          <w:i/>
        </w:rPr>
        <w:t xml:space="preserve"> tj.)</w:t>
      </w:r>
      <w:r w:rsidRPr="00AC6A80">
        <w:rPr>
          <w:rFonts w:ascii="Times New Roman" w:hAnsi="Times New Roman" w:cs="Times New Roman"/>
        </w:rPr>
        <w:t xml:space="preserve"> oraz odpowiadają poniższym kryteriom:</w:t>
      </w:r>
    </w:p>
    <w:p w14:paraId="7383A85B" w14:textId="27A0371F" w:rsidR="003131F7" w:rsidRPr="00AC6A80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Ukończone studia wyższe z tyt. mgr, mgr inż. lub równorzędnym;</w:t>
      </w:r>
    </w:p>
    <w:p w14:paraId="486F7874" w14:textId="2E390A19" w:rsidR="003131F7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Udokumentowan</w:t>
      </w:r>
      <w:r w:rsidR="00536527">
        <w:rPr>
          <w:rFonts w:ascii="Times New Roman" w:hAnsi="Times New Roman" w:cs="Times New Roman"/>
        </w:rPr>
        <w:t>a</w:t>
      </w:r>
      <w:r w:rsidRPr="00AC6A80">
        <w:rPr>
          <w:rFonts w:ascii="Times New Roman" w:hAnsi="Times New Roman" w:cs="Times New Roman"/>
        </w:rPr>
        <w:t xml:space="preserve"> działalność artystyczn</w:t>
      </w:r>
      <w:r w:rsidR="00D61B96">
        <w:rPr>
          <w:rFonts w:ascii="Times New Roman" w:hAnsi="Times New Roman" w:cs="Times New Roman"/>
        </w:rPr>
        <w:t>a</w:t>
      </w:r>
      <w:r w:rsidRPr="00AC6A80">
        <w:rPr>
          <w:rFonts w:ascii="Times New Roman" w:hAnsi="Times New Roman" w:cs="Times New Roman"/>
        </w:rPr>
        <w:t xml:space="preserve"> </w:t>
      </w:r>
      <w:r w:rsidR="00D61B96">
        <w:rPr>
          <w:rFonts w:ascii="Times New Roman" w:hAnsi="Times New Roman" w:cs="Times New Roman"/>
        </w:rPr>
        <w:t>lub projektowa</w:t>
      </w:r>
      <w:r w:rsidR="00536527">
        <w:rPr>
          <w:rFonts w:ascii="Times New Roman" w:hAnsi="Times New Roman" w:cs="Times New Roman"/>
        </w:rPr>
        <w:t>;</w:t>
      </w:r>
    </w:p>
    <w:p w14:paraId="6E9EA625" w14:textId="3B876D96" w:rsidR="00B85A5A" w:rsidRDefault="009D4A5F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D3805">
        <w:rPr>
          <w:rFonts w:ascii="Times New Roman" w:hAnsi="Times New Roman" w:cs="Times New Roman"/>
        </w:rPr>
        <w:t>miejętność t</w:t>
      </w:r>
      <w:r w:rsidRPr="009D4A5F">
        <w:rPr>
          <w:rFonts w:ascii="Times New Roman" w:hAnsi="Times New Roman" w:cs="Times New Roman"/>
        </w:rPr>
        <w:t>worzeni</w:t>
      </w:r>
      <w:r w:rsidR="004D3805">
        <w:rPr>
          <w:rFonts w:ascii="Times New Roman" w:hAnsi="Times New Roman" w:cs="Times New Roman"/>
        </w:rPr>
        <w:t>a</w:t>
      </w:r>
      <w:r w:rsidRPr="009D4A5F">
        <w:rPr>
          <w:rFonts w:ascii="Times New Roman" w:hAnsi="Times New Roman" w:cs="Times New Roman"/>
        </w:rPr>
        <w:t xml:space="preserve"> sztuki generatywnej i</w:t>
      </w:r>
      <w:r w:rsidR="004D3805">
        <w:rPr>
          <w:rFonts w:ascii="Times New Roman" w:hAnsi="Times New Roman" w:cs="Times New Roman"/>
        </w:rPr>
        <w:t> </w:t>
      </w:r>
      <w:r w:rsidRPr="009D4A5F">
        <w:rPr>
          <w:rFonts w:ascii="Times New Roman" w:hAnsi="Times New Roman" w:cs="Times New Roman"/>
        </w:rPr>
        <w:t>interaktywnej oraz projektowani</w:t>
      </w:r>
      <w:r w:rsidR="004D3805">
        <w:rPr>
          <w:rFonts w:ascii="Times New Roman" w:hAnsi="Times New Roman" w:cs="Times New Roman"/>
        </w:rPr>
        <w:t>a</w:t>
      </w:r>
      <w:r w:rsidRPr="009D4A5F">
        <w:rPr>
          <w:rFonts w:ascii="Times New Roman" w:hAnsi="Times New Roman" w:cs="Times New Roman"/>
        </w:rPr>
        <w:t xml:space="preserve"> instalacji przestrzennych łączących świat cyfrowy z fizycznym w</w:t>
      </w:r>
      <w:r w:rsidR="004D3805">
        <w:rPr>
          <w:rFonts w:ascii="Times New Roman" w:hAnsi="Times New Roman" w:cs="Times New Roman"/>
        </w:rPr>
        <w:t> </w:t>
      </w:r>
      <w:r w:rsidRPr="009D4A5F">
        <w:rPr>
          <w:rFonts w:ascii="Times New Roman" w:hAnsi="Times New Roman" w:cs="Times New Roman"/>
        </w:rPr>
        <w:t>oparciu o bezpośrednie zaangażowanie odbiorcy</w:t>
      </w:r>
      <w:r w:rsidR="004D3805">
        <w:rPr>
          <w:rFonts w:ascii="Times New Roman" w:hAnsi="Times New Roman" w:cs="Times New Roman"/>
        </w:rPr>
        <w:t>;</w:t>
      </w:r>
    </w:p>
    <w:p w14:paraId="40D00C14" w14:textId="5A2A32AD" w:rsidR="004D3805" w:rsidRDefault="00A50F73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50F73">
        <w:rPr>
          <w:rFonts w:ascii="Times New Roman" w:hAnsi="Times New Roman" w:cs="Times New Roman"/>
        </w:rPr>
        <w:t xml:space="preserve">Praktyczna znajomość programowania kreatywnego oraz narzędzi </w:t>
      </w:r>
      <w:proofErr w:type="spellStart"/>
      <w:r w:rsidRPr="00A50F73">
        <w:rPr>
          <w:rFonts w:ascii="Times New Roman" w:hAnsi="Times New Roman" w:cs="Times New Roman"/>
        </w:rPr>
        <w:t>openFrameworks</w:t>
      </w:r>
      <w:proofErr w:type="spellEnd"/>
      <w:r w:rsidRPr="00A50F73">
        <w:rPr>
          <w:rFonts w:ascii="Times New Roman" w:hAnsi="Times New Roman" w:cs="Times New Roman"/>
        </w:rPr>
        <w:t xml:space="preserve">, Processing, p5.js, </w:t>
      </w:r>
      <w:proofErr w:type="spellStart"/>
      <w:r w:rsidRPr="00A50F73">
        <w:rPr>
          <w:rFonts w:ascii="Times New Roman" w:hAnsi="Times New Roman" w:cs="Times New Roman"/>
        </w:rPr>
        <w:t>TouchDesigner</w:t>
      </w:r>
      <w:proofErr w:type="spellEnd"/>
      <w:r w:rsidRPr="00A50F73">
        <w:rPr>
          <w:rFonts w:ascii="Times New Roman" w:hAnsi="Times New Roman" w:cs="Times New Roman"/>
        </w:rPr>
        <w:t xml:space="preserve"> oraz podstaw </w:t>
      </w:r>
      <w:proofErr w:type="spellStart"/>
      <w:r w:rsidRPr="00A50F73">
        <w:rPr>
          <w:rFonts w:ascii="Times New Roman" w:hAnsi="Times New Roman" w:cs="Times New Roman"/>
        </w:rPr>
        <w:t>Unreal</w:t>
      </w:r>
      <w:proofErr w:type="spellEnd"/>
      <w:r w:rsidRPr="00A50F73">
        <w:rPr>
          <w:rFonts w:ascii="Times New Roman" w:hAnsi="Times New Roman" w:cs="Times New Roman"/>
        </w:rPr>
        <w:t xml:space="preserve"> Engine</w:t>
      </w:r>
      <w:r>
        <w:rPr>
          <w:rFonts w:ascii="Times New Roman" w:hAnsi="Times New Roman" w:cs="Times New Roman"/>
        </w:rPr>
        <w:t>;</w:t>
      </w:r>
    </w:p>
    <w:p w14:paraId="79FCDDFC" w14:textId="76A2EEF9" w:rsidR="00A50F73" w:rsidRDefault="00BB66AC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BB66AC">
        <w:rPr>
          <w:rFonts w:ascii="Times New Roman" w:hAnsi="Times New Roman" w:cs="Times New Roman"/>
        </w:rPr>
        <w:t>Znajomość elektroniki i mikrokontrolerów (</w:t>
      </w:r>
      <w:proofErr w:type="spellStart"/>
      <w:r w:rsidRPr="00BB66AC">
        <w:rPr>
          <w:rFonts w:ascii="Times New Roman" w:hAnsi="Times New Roman" w:cs="Times New Roman"/>
        </w:rPr>
        <w:t>Arduino</w:t>
      </w:r>
      <w:proofErr w:type="spellEnd"/>
      <w:r w:rsidRPr="00BB66AC">
        <w:rPr>
          <w:rFonts w:ascii="Times New Roman" w:hAnsi="Times New Roman" w:cs="Times New Roman"/>
        </w:rPr>
        <w:t xml:space="preserve">, </w:t>
      </w:r>
      <w:proofErr w:type="spellStart"/>
      <w:r w:rsidRPr="00BB66AC">
        <w:rPr>
          <w:rFonts w:ascii="Times New Roman" w:hAnsi="Times New Roman" w:cs="Times New Roman"/>
        </w:rPr>
        <w:t>Raspberry</w:t>
      </w:r>
      <w:proofErr w:type="spellEnd"/>
      <w:r w:rsidRPr="00BB66AC">
        <w:rPr>
          <w:rFonts w:ascii="Times New Roman" w:hAnsi="Times New Roman" w:cs="Times New Roman"/>
        </w:rPr>
        <w:t xml:space="preserve"> Pi) oraz integracja systemów za pomocą protokołów OSC, DMX, MIDI i rozwiązań sieciowych</w:t>
      </w:r>
      <w:r>
        <w:rPr>
          <w:rFonts w:ascii="Times New Roman" w:hAnsi="Times New Roman" w:cs="Times New Roman"/>
        </w:rPr>
        <w:t>;</w:t>
      </w:r>
    </w:p>
    <w:p w14:paraId="43A99DDD" w14:textId="5A1AB615" w:rsidR="00BB66AC" w:rsidRDefault="00BB66AC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BB66AC">
        <w:rPr>
          <w:rFonts w:ascii="Times New Roman" w:hAnsi="Times New Roman" w:cs="Times New Roman"/>
        </w:rPr>
        <w:t>Projektowanie i samodzielna fabrykacja fizycznych komponentów instalacji multimedialnych z</w:t>
      </w:r>
      <w:r>
        <w:rPr>
          <w:rFonts w:ascii="Times New Roman" w:hAnsi="Times New Roman" w:cs="Times New Roman"/>
        </w:rPr>
        <w:t> </w:t>
      </w:r>
      <w:r w:rsidRPr="00BB66AC">
        <w:rPr>
          <w:rFonts w:ascii="Times New Roman" w:hAnsi="Times New Roman" w:cs="Times New Roman"/>
        </w:rPr>
        <w:t xml:space="preserve">wykorzystaniem druku 3D, znajomość Fusion 360, </w:t>
      </w:r>
      <w:proofErr w:type="spellStart"/>
      <w:r w:rsidRPr="00BB66AC">
        <w:rPr>
          <w:rFonts w:ascii="Times New Roman" w:hAnsi="Times New Roman" w:cs="Times New Roman"/>
        </w:rPr>
        <w:t>Bambu</w:t>
      </w:r>
      <w:proofErr w:type="spellEnd"/>
      <w:r w:rsidRPr="00BB66AC">
        <w:rPr>
          <w:rFonts w:ascii="Times New Roman" w:hAnsi="Times New Roman" w:cs="Times New Roman"/>
        </w:rPr>
        <w:t xml:space="preserve"> Studio</w:t>
      </w:r>
      <w:r w:rsidR="0023399F">
        <w:rPr>
          <w:rFonts w:ascii="Times New Roman" w:hAnsi="Times New Roman" w:cs="Times New Roman"/>
        </w:rPr>
        <w:t>;</w:t>
      </w:r>
    </w:p>
    <w:p w14:paraId="19617C5F" w14:textId="0C16EC4D" w:rsidR="0023399F" w:rsidRPr="0023399F" w:rsidRDefault="0023399F" w:rsidP="0023399F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23399F">
        <w:rPr>
          <w:rFonts w:ascii="Times New Roman" w:hAnsi="Times New Roman" w:cs="Times New Roman"/>
        </w:rPr>
        <w:t xml:space="preserve">Doświadczenie w sektorze branży </w:t>
      </w:r>
      <w:proofErr w:type="spellStart"/>
      <w:r w:rsidRPr="0023399F">
        <w:rPr>
          <w:rFonts w:ascii="Times New Roman" w:hAnsi="Times New Roman" w:cs="Times New Roman"/>
        </w:rPr>
        <w:t>eventowej</w:t>
      </w:r>
      <w:proofErr w:type="spellEnd"/>
      <w:r w:rsidRPr="0023399F">
        <w:rPr>
          <w:rFonts w:ascii="Times New Roman" w:hAnsi="Times New Roman" w:cs="Times New Roman"/>
        </w:rPr>
        <w:t xml:space="preserve"> poprzez realizację interaktywnych instalacji i obiektów na zlecenie podmiotów zewnętrznych</w:t>
      </w:r>
      <w:r>
        <w:rPr>
          <w:rFonts w:ascii="Times New Roman" w:hAnsi="Times New Roman" w:cs="Times New Roman"/>
        </w:rPr>
        <w:t>;</w:t>
      </w:r>
    </w:p>
    <w:p w14:paraId="77600296" w14:textId="075BA72C" w:rsidR="00BB66AC" w:rsidRDefault="00217041" w:rsidP="00BB66AC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Minimum 2 pisemne rekomendacje od przedstawicieli świata kultury i sztuki</w:t>
      </w:r>
      <w:r>
        <w:rPr>
          <w:rFonts w:ascii="Times New Roman" w:hAnsi="Times New Roman" w:cs="Times New Roman"/>
        </w:rPr>
        <w:t>;</w:t>
      </w:r>
    </w:p>
    <w:p w14:paraId="143AF5BA" w14:textId="3BDA020F" w:rsidR="003131F7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Znajomość języka </w:t>
      </w:r>
      <w:r w:rsidR="00010A73">
        <w:rPr>
          <w:rFonts w:ascii="Times New Roman" w:hAnsi="Times New Roman" w:cs="Times New Roman"/>
        </w:rPr>
        <w:t>obcego</w:t>
      </w:r>
      <w:r w:rsidRPr="00AC6A80">
        <w:rPr>
          <w:rFonts w:ascii="Times New Roman" w:hAnsi="Times New Roman" w:cs="Times New Roman"/>
        </w:rPr>
        <w:t xml:space="preserve"> na poziomie min B2. Czynna znajomości języka polskiego,</w:t>
      </w:r>
      <w:r w:rsidR="00586379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w przypadku cudzoziemców</w:t>
      </w:r>
      <w:r w:rsidR="000A0C8C">
        <w:rPr>
          <w:rFonts w:ascii="Times New Roman" w:hAnsi="Times New Roman" w:cs="Times New Roman"/>
        </w:rPr>
        <w:t>;</w:t>
      </w:r>
    </w:p>
    <w:p w14:paraId="625CD118" w14:textId="77777777" w:rsidR="00460A5E" w:rsidRDefault="00460A5E" w:rsidP="00460A5E">
      <w:pPr>
        <w:pStyle w:val="Akapitzlist"/>
        <w:spacing w:after="0"/>
        <w:ind w:left="3969"/>
        <w:jc w:val="both"/>
        <w:rPr>
          <w:rFonts w:ascii="Times New Roman" w:hAnsi="Times New Roman" w:cs="Times New Roman"/>
        </w:rPr>
      </w:pPr>
    </w:p>
    <w:p w14:paraId="14202100" w14:textId="77777777" w:rsidR="00460A5E" w:rsidRDefault="00460A5E" w:rsidP="00460A5E">
      <w:pPr>
        <w:pStyle w:val="Akapitzlist"/>
        <w:spacing w:after="0"/>
        <w:ind w:left="3969"/>
        <w:jc w:val="both"/>
        <w:rPr>
          <w:rFonts w:ascii="Times New Roman" w:hAnsi="Times New Roman" w:cs="Times New Roman"/>
        </w:rPr>
      </w:pPr>
    </w:p>
    <w:p w14:paraId="66CAEE3D" w14:textId="66BB182E" w:rsidR="006E38D3" w:rsidRPr="00AC6A80" w:rsidRDefault="003131F7" w:rsidP="00F15E58">
      <w:pPr>
        <w:spacing w:after="0"/>
        <w:rPr>
          <w:rFonts w:ascii="Times New Roman" w:hAnsi="Times New Roman" w:cs="Times New Roman"/>
          <w:b/>
        </w:rPr>
      </w:pPr>
      <w:r w:rsidRPr="00AC6A80">
        <w:rPr>
          <w:rFonts w:ascii="Times New Roman" w:hAnsi="Times New Roman" w:cs="Times New Roman"/>
          <w:b/>
        </w:rPr>
        <w:lastRenderedPageBreak/>
        <w:t>Wykaz dokumentów wymaganych od kandydatów zgłaszających się do konkursu:</w:t>
      </w:r>
    </w:p>
    <w:p w14:paraId="10CBD296" w14:textId="005AC2B9" w:rsidR="006E38D3" w:rsidRPr="00AC6A80" w:rsidRDefault="002E1EE4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E38D3" w:rsidRPr="00AC6A80">
        <w:rPr>
          <w:rFonts w:ascii="Times New Roman" w:hAnsi="Times New Roman" w:cs="Times New Roman"/>
        </w:rPr>
        <w:t>odanie o zatrudnienie</w:t>
      </w:r>
      <w:r w:rsidR="003131F7" w:rsidRPr="00AC6A80">
        <w:rPr>
          <w:rFonts w:ascii="Times New Roman" w:hAnsi="Times New Roman" w:cs="Times New Roman"/>
        </w:rPr>
        <w:t xml:space="preserve"> – zał.  nr </w:t>
      </w:r>
      <w:r w:rsidR="00115CD2" w:rsidRPr="00AC6A80">
        <w:rPr>
          <w:rFonts w:ascii="Times New Roman" w:hAnsi="Times New Roman" w:cs="Times New Roman"/>
        </w:rPr>
        <w:t>1</w:t>
      </w:r>
      <w:r w:rsidR="00B473B8" w:rsidRPr="00AC6A80">
        <w:rPr>
          <w:rFonts w:ascii="Times New Roman" w:hAnsi="Times New Roman" w:cs="Times New Roman"/>
        </w:rPr>
        <w:t>;</w:t>
      </w:r>
    </w:p>
    <w:p w14:paraId="765A7890" w14:textId="05C11A3C" w:rsidR="006E38D3" w:rsidRPr="00AC6A80" w:rsidRDefault="00220878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6E38D3" w:rsidRPr="00AC6A80">
        <w:rPr>
          <w:rFonts w:ascii="Times New Roman" w:hAnsi="Times New Roman" w:cs="Times New Roman"/>
        </w:rPr>
        <w:t>yciorys</w:t>
      </w:r>
      <w:r w:rsidR="00B473B8" w:rsidRPr="00AC6A80">
        <w:rPr>
          <w:rFonts w:ascii="Times New Roman" w:hAnsi="Times New Roman" w:cs="Times New Roman"/>
        </w:rPr>
        <w:t>;</w:t>
      </w:r>
    </w:p>
    <w:p w14:paraId="07D035BC" w14:textId="447C82D8" w:rsidR="006E38D3" w:rsidRPr="00AC6A80" w:rsidRDefault="00220878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E38D3" w:rsidRPr="00AC6A80">
        <w:rPr>
          <w:rFonts w:ascii="Times New Roman" w:hAnsi="Times New Roman" w:cs="Times New Roman"/>
        </w:rPr>
        <w:t>dpis dyplomu ukończenia uczelni wyższej</w:t>
      </w:r>
      <w:r w:rsidR="00B473B8" w:rsidRPr="00AC6A80">
        <w:rPr>
          <w:rFonts w:ascii="Times New Roman" w:hAnsi="Times New Roman" w:cs="Times New Roman"/>
        </w:rPr>
        <w:t>;</w:t>
      </w:r>
    </w:p>
    <w:p w14:paraId="59AA25DE" w14:textId="020F267C" w:rsidR="006E38D3" w:rsidRPr="00AC6A80" w:rsidRDefault="00220878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E38D3" w:rsidRPr="00AC6A80">
        <w:rPr>
          <w:rFonts w:ascii="Times New Roman" w:hAnsi="Times New Roman" w:cs="Times New Roman"/>
        </w:rPr>
        <w:t xml:space="preserve">pis dorobku artystycznego i dydaktycznego wraz </w:t>
      </w:r>
      <w:r w:rsidR="003131F7" w:rsidRPr="00AC6A80">
        <w:rPr>
          <w:rFonts w:ascii="Times New Roman" w:hAnsi="Times New Roman" w:cs="Times New Roman"/>
        </w:rPr>
        <w:t xml:space="preserve">                        </w:t>
      </w:r>
      <w:r w:rsidR="006E38D3" w:rsidRPr="00AC6A80">
        <w:rPr>
          <w:rFonts w:ascii="Times New Roman" w:hAnsi="Times New Roman" w:cs="Times New Roman"/>
        </w:rPr>
        <w:t>z portfolio</w:t>
      </w:r>
      <w:r w:rsidR="00185035">
        <w:rPr>
          <w:rFonts w:ascii="Times New Roman" w:hAnsi="Times New Roman" w:cs="Times New Roman"/>
        </w:rPr>
        <w:t>;</w:t>
      </w:r>
    </w:p>
    <w:p w14:paraId="6F7B94CE" w14:textId="6361CDC6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2 pisemne rekomendacje od przedstawicieli świata kultury</w:t>
      </w:r>
      <w:r w:rsidR="00B473B8" w:rsidRPr="00AC6A80">
        <w:rPr>
          <w:rFonts w:ascii="Times New Roman" w:hAnsi="Times New Roman" w:cs="Times New Roman"/>
        </w:rPr>
        <w:t xml:space="preserve">               </w:t>
      </w:r>
      <w:r w:rsidRPr="00AC6A80">
        <w:rPr>
          <w:rFonts w:ascii="Times New Roman" w:hAnsi="Times New Roman" w:cs="Times New Roman"/>
        </w:rPr>
        <w:t xml:space="preserve"> i sztuki</w:t>
      </w:r>
      <w:r w:rsidR="00B473B8" w:rsidRPr="00AC6A80">
        <w:rPr>
          <w:rFonts w:ascii="Times New Roman" w:hAnsi="Times New Roman" w:cs="Times New Roman"/>
        </w:rPr>
        <w:t>;</w:t>
      </w:r>
    </w:p>
    <w:p w14:paraId="42E85679" w14:textId="4D6E430C" w:rsidR="003131F7" w:rsidRPr="00AC6A80" w:rsidRDefault="00220878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E38D3" w:rsidRPr="00AC6A80">
        <w:rPr>
          <w:rFonts w:ascii="Times New Roman" w:hAnsi="Times New Roman" w:cs="Times New Roman"/>
        </w:rPr>
        <w:t>świadczenie o spełnieniu warunków określonych przez ustawę Prawo</w:t>
      </w:r>
      <w:r w:rsidR="00B473B8" w:rsidRPr="00AC6A80">
        <w:rPr>
          <w:rFonts w:ascii="Times New Roman" w:hAnsi="Times New Roman" w:cs="Times New Roman"/>
        </w:rPr>
        <w:t xml:space="preserve"> </w:t>
      </w:r>
      <w:r w:rsidR="006E38D3" w:rsidRPr="00AC6A80">
        <w:rPr>
          <w:rFonts w:ascii="Times New Roman" w:hAnsi="Times New Roman" w:cs="Times New Roman"/>
        </w:rPr>
        <w:t>o szkolnictwie wyższym i nauce</w:t>
      </w:r>
      <w:r w:rsidR="003131F7" w:rsidRPr="00AC6A80">
        <w:rPr>
          <w:rFonts w:ascii="Times New Roman" w:hAnsi="Times New Roman" w:cs="Times New Roman"/>
        </w:rPr>
        <w:t xml:space="preserve"> - zał. nr </w:t>
      </w:r>
      <w:r w:rsidR="00115CD2" w:rsidRPr="00AC6A80">
        <w:rPr>
          <w:rFonts w:ascii="Times New Roman" w:hAnsi="Times New Roman" w:cs="Times New Roman"/>
        </w:rPr>
        <w:t>2</w:t>
      </w:r>
      <w:r w:rsidR="00B473B8" w:rsidRPr="00AC6A80">
        <w:rPr>
          <w:rFonts w:ascii="Times New Roman" w:hAnsi="Times New Roman" w:cs="Times New Roman"/>
        </w:rPr>
        <w:t>;</w:t>
      </w:r>
    </w:p>
    <w:p w14:paraId="67D53AC0" w14:textId="4D2852C9" w:rsidR="00115CD2" w:rsidRPr="00AC6A80" w:rsidRDefault="00220878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E38D3" w:rsidRPr="00AC6A80">
        <w:rPr>
          <w:rFonts w:ascii="Times New Roman" w:hAnsi="Times New Roman" w:cs="Times New Roman"/>
        </w:rPr>
        <w:t>świadczenie o zapoznaniu się z klauzulą informacyjną RODO</w:t>
      </w:r>
      <w:r w:rsidR="00B473B8" w:rsidRPr="00AC6A80">
        <w:rPr>
          <w:rFonts w:ascii="Times New Roman" w:hAnsi="Times New Roman" w:cs="Times New Roman"/>
        </w:rPr>
        <w:t xml:space="preserve"> </w:t>
      </w:r>
      <w:r w:rsidR="006E38D3" w:rsidRPr="00AC6A80">
        <w:rPr>
          <w:rFonts w:ascii="Times New Roman" w:hAnsi="Times New Roman" w:cs="Times New Roman"/>
        </w:rPr>
        <w:t>i o wyrażeniu zgody na przetwarzanie przez ASP Wrocław</w:t>
      </w:r>
      <w:r w:rsidR="00B473B8" w:rsidRPr="00AC6A80">
        <w:rPr>
          <w:rFonts w:ascii="Times New Roman" w:hAnsi="Times New Roman" w:cs="Times New Roman"/>
        </w:rPr>
        <w:t xml:space="preserve"> </w:t>
      </w:r>
      <w:r w:rsidR="006E38D3" w:rsidRPr="00AC6A80">
        <w:rPr>
          <w:rFonts w:ascii="Times New Roman" w:hAnsi="Times New Roman" w:cs="Times New Roman"/>
        </w:rPr>
        <w:t>danych osobowych zgodnie z RODO</w:t>
      </w:r>
      <w:r w:rsidR="003131F7" w:rsidRPr="00AC6A80">
        <w:rPr>
          <w:rFonts w:ascii="Times New Roman" w:hAnsi="Times New Roman" w:cs="Times New Roman"/>
        </w:rPr>
        <w:t xml:space="preserve"> - zał. nr </w:t>
      </w:r>
      <w:r w:rsidR="00115CD2" w:rsidRPr="00AC6A80">
        <w:rPr>
          <w:rFonts w:ascii="Times New Roman" w:hAnsi="Times New Roman" w:cs="Times New Roman"/>
        </w:rPr>
        <w:t>3</w:t>
      </w:r>
      <w:r w:rsidR="003131F7" w:rsidRPr="00AC6A80">
        <w:rPr>
          <w:rFonts w:ascii="Times New Roman" w:hAnsi="Times New Roman" w:cs="Times New Roman"/>
        </w:rPr>
        <w:t>;</w:t>
      </w:r>
    </w:p>
    <w:p w14:paraId="3196E758" w14:textId="5FEF190F" w:rsidR="00115CD2" w:rsidRDefault="00220878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15CD2" w:rsidRPr="00AC6A80">
        <w:rPr>
          <w:rFonts w:ascii="Times New Roman" w:hAnsi="Times New Roman" w:cs="Times New Roman"/>
        </w:rPr>
        <w:t>świadczenie dotyczące przetwarzania danych osobowych – zał. nr 4</w:t>
      </w:r>
      <w:r w:rsidR="00185035">
        <w:rPr>
          <w:rFonts w:ascii="Times New Roman" w:hAnsi="Times New Roman" w:cs="Times New Roman"/>
        </w:rPr>
        <w:t>;</w:t>
      </w:r>
    </w:p>
    <w:p w14:paraId="0F06410E" w14:textId="51E954BC" w:rsidR="003131F7" w:rsidRPr="00336C12" w:rsidRDefault="00115CD2" w:rsidP="00336C12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336C12">
        <w:rPr>
          <w:rFonts w:ascii="Times New Roman" w:hAnsi="Times New Roman" w:cs="Times New Roman"/>
        </w:rPr>
        <w:t>Kopie innych dokumentów potwierdzających kwalifikacje, staż i umiejętności niezbędne w pracy na stanowisku objętym konkursem, dokumenty wydane w języku obcym powinny być przetłumaczone na język polski.</w:t>
      </w:r>
    </w:p>
    <w:p w14:paraId="76E477DA" w14:textId="77777777" w:rsidR="00B473B8" w:rsidRPr="00AC6A80" w:rsidRDefault="00B473B8" w:rsidP="00B473B8">
      <w:pPr>
        <w:spacing w:after="0"/>
        <w:ind w:left="3540"/>
        <w:rPr>
          <w:rFonts w:ascii="Times New Roman" w:hAnsi="Times New Roman" w:cs="Times New Roman"/>
        </w:rPr>
      </w:pPr>
    </w:p>
    <w:p w14:paraId="0707FC79" w14:textId="77777777" w:rsidR="008402D1" w:rsidRPr="00AC6A80" w:rsidRDefault="006E38D3" w:rsidP="006E38D3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Termin rozpocz</w:t>
      </w:r>
      <w:r w:rsidRPr="00AC6A80">
        <w:rPr>
          <w:rFonts w:ascii="Times New Roman" w:hAnsi="Times New Roman" w:cs="Times New Roman"/>
        </w:rPr>
        <w:t>ę</w:t>
      </w:r>
      <w:r w:rsidRPr="00AC6A80">
        <w:rPr>
          <w:rFonts w:ascii="Times New Roman" w:hAnsi="Times New Roman" w:cs="Times New Roman"/>
          <w:b/>
          <w:bCs/>
        </w:rPr>
        <w:t xml:space="preserve">cia konkursu: </w:t>
      </w:r>
      <w:r w:rsidR="00B473B8" w:rsidRPr="00AC6A80">
        <w:rPr>
          <w:rFonts w:ascii="Times New Roman" w:hAnsi="Times New Roman" w:cs="Times New Roman"/>
          <w:b/>
          <w:bCs/>
        </w:rPr>
        <w:tab/>
      </w:r>
    </w:p>
    <w:p w14:paraId="48190DFE" w14:textId="42CC6DDF" w:rsidR="006E38D3" w:rsidRPr="00AC6A80" w:rsidRDefault="00336C12" w:rsidP="00CD7EFB">
      <w:pPr>
        <w:pStyle w:val="Akapitzlist"/>
        <w:numPr>
          <w:ilvl w:val="0"/>
          <w:numId w:val="8"/>
        </w:numPr>
        <w:ind w:firstLine="2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6C46" w:rsidRPr="00336C12">
        <w:rPr>
          <w:rFonts w:ascii="Times New Roman" w:hAnsi="Times New Roman" w:cs="Times New Roman"/>
        </w:rPr>
        <w:t>2</w:t>
      </w:r>
      <w:r w:rsidR="003766E8">
        <w:rPr>
          <w:rFonts w:ascii="Times New Roman" w:hAnsi="Times New Roman" w:cs="Times New Roman"/>
        </w:rPr>
        <w:t>2</w:t>
      </w:r>
      <w:r w:rsidR="00B473B8" w:rsidRPr="00336C12">
        <w:rPr>
          <w:rFonts w:ascii="Times New Roman" w:hAnsi="Times New Roman" w:cs="Times New Roman"/>
        </w:rPr>
        <w:t xml:space="preserve"> </w:t>
      </w:r>
      <w:r w:rsidR="00A36C46" w:rsidRPr="00336C12">
        <w:rPr>
          <w:rFonts w:ascii="Times New Roman" w:hAnsi="Times New Roman" w:cs="Times New Roman"/>
        </w:rPr>
        <w:t>lipca</w:t>
      </w:r>
      <w:r w:rsidR="006E38D3" w:rsidRPr="00AC6A8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6E38D3" w:rsidRPr="00AC6A80">
        <w:rPr>
          <w:rFonts w:ascii="Times New Roman" w:hAnsi="Times New Roman" w:cs="Times New Roman"/>
        </w:rPr>
        <w:t xml:space="preserve"> r.</w:t>
      </w:r>
    </w:p>
    <w:p w14:paraId="26BA4F26" w14:textId="77777777" w:rsidR="008402D1" w:rsidRPr="00AC6A80" w:rsidRDefault="008402D1" w:rsidP="006E38D3">
      <w:pPr>
        <w:rPr>
          <w:rFonts w:ascii="Times New Roman" w:hAnsi="Times New Roman" w:cs="Times New Roman"/>
        </w:rPr>
      </w:pPr>
    </w:p>
    <w:p w14:paraId="69270D19" w14:textId="7CA3E252" w:rsidR="00387BD1" w:rsidRPr="00064D0C" w:rsidRDefault="00387BD1" w:rsidP="00064D0C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</w:rPr>
        <w:t>Dokumenty postępowania konkursowego należy składać</w:t>
      </w:r>
      <w:r w:rsidRPr="00AC6A80">
        <w:rPr>
          <w:rFonts w:ascii="Times New Roman" w:hAnsi="Times New Roman" w:cs="Times New Roman"/>
        </w:rPr>
        <w:t xml:space="preserve"> </w:t>
      </w:r>
      <w:r w:rsidR="00A36C46" w:rsidRPr="00A36C46">
        <w:rPr>
          <w:rFonts w:ascii="Times New Roman" w:hAnsi="Times New Roman" w:cs="Times New Roman"/>
          <w:b/>
          <w:bCs/>
        </w:rPr>
        <w:t>wyłącznie</w:t>
      </w:r>
      <w:r w:rsidR="00A36C46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  <w:b/>
          <w:bCs/>
        </w:rPr>
        <w:t xml:space="preserve">w formie elektronicznej na adres: </w:t>
      </w:r>
      <w:r w:rsidR="008402D1" w:rsidRPr="00AC6A80">
        <w:rPr>
          <w:rFonts w:ascii="Times New Roman" w:hAnsi="Times New Roman" w:cs="Times New Roman"/>
          <w:b/>
        </w:rPr>
        <w:t>konkursy@asp.wroc.pl</w:t>
      </w:r>
      <w:r w:rsidRPr="00AC6A80">
        <w:rPr>
          <w:rFonts w:ascii="Times New Roman" w:hAnsi="Times New Roman" w:cs="Times New Roman"/>
          <w:b/>
        </w:rPr>
        <w:t xml:space="preserve"> - &gt; max. do 30 MB</w:t>
      </w:r>
    </w:p>
    <w:p w14:paraId="1686B878" w14:textId="77777777" w:rsidR="008402D1" w:rsidRPr="00AC6A80" w:rsidRDefault="008402D1" w:rsidP="006E38D3">
      <w:pPr>
        <w:rPr>
          <w:rFonts w:ascii="Times New Roman" w:hAnsi="Times New Roman" w:cs="Times New Roman"/>
          <w:b/>
        </w:rPr>
      </w:pPr>
    </w:p>
    <w:p w14:paraId="1B964624" w14:textId="77777777" w:rsidR="008402D1" w:rsidRPr="00AC6A80" w:rsidRDefault="006E38D3" w:rsidP="006E38D3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Termin sk</w:t>
      </w:r>
      <w:r w:rsidRPr="00AC6A80">
        <w:rPr>
          <w:rFonts w:ascii="Times New Roman" w:hAnsi="Times New Roman" w:cs="Times New Roman"/>
          <w:b/>
        </w:rPr>
        <w:t>ł</w:t>
      </w:r>
      <w:r w:rsidRPr="00AC6A80">
        <w:rPr>
          <w:rFonts w:ascii="Times New Roman" w:hAnsi="Times New Roman" w:cs="Times New Roman"/>
          <w:b/>
          <w:bCs/>
        </w:rPr>
        <w:t>adania zg</w:t>
      </w:r>
      <w:r w:rsidRPr="00AC6A80">
        <w:rPr>
          <w:rFonts w:ascii="Times New Roman" w:hAnsi="Times New Roman" w:cs="Times New Roman"/>
          <w:b/>
        </w:rPr>
        <w:t>ł</w:t>
      </w:r>
      <w:r w:rsidRPr="00AC6A80">
        <w:rPr>
          <w:rFonts w:ascii="Times New Roman" w:hAnsi="Times New Roman" w:cs="Times New Roman"/>
          <w:b/>
          <w:bCs/>
        </w:rPr>
        <w:t>osze</w:t>
      </w:r>
      <w:r w:rsidRPr="00AC6A80">
        <w:rPr>
          <w:rFonts w:ascii="Times New Roman" w:hAnsi="Times New Roman" w:cs="Times New Roman"/>
          <w:b/>
        </w:rPr>
        <w:t>ń</w:t>
      </w:r>
      <w:r w:rsidRPr="00AC6A80">
        <w:rPr>
          <w:rFonts w:ascii="Times New Roman" w:hAnsi="Times New Roman" w:cs="Times New Roman"/>
          <w:b/>
          <w:bCs/>
        </w:rPr>
        <w:t>:</w:t>
      </w:r>
      <w:r w:rsidR="008402D1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B473B8" w:rsidRPr="00AC6A80">
        <w:rPr>
          <w:rFonts w:ascii="Times New Roman" w:hAnsi="Times New Roman" w:cs="Times New Roman"/>
          <w:b/>
          <w:bCs/>
        </w:rPr>
        <w:tab/>
      </w:r>
    </w:p>
    <w:p w14:paraId="043A957B" w14:textId="52DAE5E2" w:rsidR="006E38D3" w:rsidRPr="00AC6A80" w:rsidRDefault="008402D1" w:rsidP="00CD7EFB">
      <w:pPr>
        <w:pStyle w:val="Akapitzlist"/>
        <w:numPr>
          <w:ilvl w:val="0"/>
          <w:numId w:val="7"/>
        </w:numPr>
        <w:ind w:firstLine="2682"/>
        <w:jc w:val="both"/>
        <w:rPr>
          <w:rFonts w:ascii="Times New Roman" w:hAnsi="Times New Roman" w:cs="Times New Roman"/>
        </w:rPr>
      </w:pPr>
      <w:bookmarkStart w:id="0" w:name="_Hlk234406032"/>
      <w:r w:rsidRPr="00AC6A80">
        <w:rPr>
          <w:rFonts w:ascii="Times New Roman" w:hAnsi="Times New Roman" w:cs="Times New Roman"/>
        </w:rPr>
        <w:t xml:space="preserve"> </w:t>
      </w:r>
      <w:r w:rsidR="00336C12" w:rsidRPr="00336C12">
        <w:rPr>
          <w:rFonts w:ascii="Times New Roman" w:hAnsi="Times New Roman" w:cs="Times New Roman"/>
        </w:rPr>
        <w:t>11</w:t>
      </w:r>
      <w:r w:rsidR="006E38D3" w:rsidRPr="00336C12">
        <w:rPr>
          <w:rFonts w:ascii="Times New Roman" w:hAnsi="Times New Roman" w:cs="Times New Roman"/>
        </w:rPr>
        <w:t xml:space="preserve"> </w:t>
      </w:r>
      <w:r w:rsidR="00B473B8" w:rsidRPr="00336C12">
        <w:rPr>
          <w:rFonts w:ascii="Times New Roman" w:hAnsi="Times New Roman" w:cs="Times New Roman"/>
        </w:rPr>
        <w:t>września</w:t>
      </w:r>
      <w:r w:rsidR="006E38D3" w:rsidRPr="00AC6A80">
        <w:rPr>
          <w:rFonts w:ascii="Times New Roman" w:hAnsi="Times New Roman" w:cs="Times New Roman"/>
        </w:rPr>
        <w:t xml:space="preserve"> 202</w:t>
      </w:r>
      <w:r w:rsidR="00336C12">
        <w:rPr>
          <w:rFonts w:ascii="Times New Roman" w:hAnsi="Times New Roman" w:cs="Times New Roman"/>
        </w:rPr>
        <w:t>6</w:t>
      </w:r>
      <w:r w:rsidR="006E38D3" w:rsidRPr="00AC6A80">
        <w:rPr>
          <w:rFonts w:ascii="Times New Roman" w:hAnsi="Times New Roman" w:cs="Times New Roman"/>
        </w:rPr>
        <w:t xml:space="preserve"> r.</w:t>
      </w:r>
    </w:p>
    <w:bookmarkEnd w:id="0"/>
    <w:p w14:paraId="74B8C213" w14:textId="77777777" w:rsidR="008402D1" w:rsidRPr="00AC6A80" w:rsidRDefault="008402D1" w:rsidP="006E38D3">
      <w:pPr>
        <w:rPr>
          <w:rFonts w:ascii="Times New Roman" w:hAnsi="Times New Roman" w:cs="Times New Roman"/>
        </w:rPr>
      </w:pPr>
    </w:p>
    <w:p w14:paraId="262AE343" w14:textId="448B9254" w:rsidR="008402D1" w:rsidRPr="00AC6A80" w:rsidRDefault="00387BD1" w:rsidP="008402D1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Przewidywalny termin rozstrzygnięcia</w:t>
      </w:r>
      <w:r w:rsidR="008402D1" w:rsidRPr="00AC6A80">
        <w:rPr>
          <w:rFonts w:ascii="Times New Roman" w:hAnsi="Times New Roman" w:cs="Times New Roman"/>
          <w:b/>
          <w:bCs/>
        </w:rPr>
        <w:t xml:space="preserve"> </w:t>
      </w:r>
      <w:r w:rsidR="006E38D3" w:rsidRPr="00AC6A80">
        <w:rPr>
          <w:rFonts w:ascii="Times New Roman" w:hAnsi="Times New Roman" w:cs="Times New Roman"/>
          <w:b/>
          <w:bCs/>
        </w:rPr>
        <w:t xml:space="preserve">konkursu: </w:t>
      </w:r>
      <w:r w:rsidR="00B473B8" w:rsidRPr="00AC6A80">
        <w:rPr>
          <w:rFonts w:ascii="Times New Roman" w:hAnsi="Times New Roman" w:cs="Times New Roman"/>
          <w:b/>
          <w:bCs/>
        </w:rPr>
        <w:t xml:space="preserve"> </w:t>
      </w:r>
    </w:p>
    <w:p w14:paraId="5F96FD17" w14:textId="35F66B47" w:rsidR="00DB0AA1" w:rsidRPr="00AC6A80" w:rsidRDefault="00DB0AA1" w:rsidP="00DB0AA1">
      <w:pPr>
        <w:pStyle w:val="Akapitzlist"/>
        <w:numPr>
          <w:ilvl w:val="0"/>
          <w:numId w:val="7"/>
        </w:numPr>
        <w:ind w:firstLine="2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28</w:t>
      </w:r>
      <w:r w:rsidRPr="00336C12">
        <w:rPr>
          <w:rFonts w:ascii="Times New Roman" w:hAnsi="Times New Roman" w:cs="Times New Roman"/>
        </w:rPr>
        <w:t xml:space="preserve"> września</w:t>
      </w:r>
      <w:r w:rsidRPr="00AC6A8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AC6A80">
        <w:rPr>
          <w:rFonts w:ascii="Times New Roman" w:hAnsi="Times New Roman" w:cs="Times New Roman"/>
        </w:rPr>
        <w:t xml:space="preserve"> r.</w:t>
      </w:r>
    </w:p>
    <w:p w14:paraId="76DE6AD8" w14:textId="77777777" w:rsidR="002927BC" w:rsidRPr="00AC6A80" w:rsidRDefault="002927BC" w:rsidP="002927BC">
      <w:pPr>
        <w:rPr>
          <w:rFonts w:ascii="Times New Roman" w:hAnsi="Times New Roman" w:cs="Times New Roman"/>
          <w:bCs/>
        </w:rPr>
      </w:pPr>
    </w:p>
    <w:p w14:paraId="52F7F4FF" w14:textId="77777777" w:rsidR="002927BC" w:rsidRPr="00AC6A80" w:rsidRDefault="002927BC" w:rsidP="002927BC">
      <w:pPr>
        <w:rPr>
          <w:rFonts w:ascii="Times New Roman" w:hAnsi="Times New Roman" w:cs="Times New Roman"/>
          <w:bCs/>
        </w:rPr>
      </w:pPr>
    </w:p>
    <w:p w14:paraId="67F7B02F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71874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16AA7B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0FA958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EFF45A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030666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F9D8628" w14:textId="77777777" w:rsidR="00BA000D" w:rsidRPr="00AC6A80" w:rsidRDefault="00BA000D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11A0FD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71CF32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16682C" w14:textId="76C0909D" w:rsidR="00387BD1" w:rsidRPr="00AC6A80" w:rsidRDefault="002927BC" w:rsidP="005435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C6A80">
        <w:rPr>
          <w:rFonts w:ascii="Times New Roman" w:hAnsi="Times New Roman" w:cs="Times New Roman"/>
          <w:sz w:val="16"/>
          <w:szCs w:val="16"/>
        </w:rPr>
        <w:t>Zgodnie z art. 119 ust 3 ustawy Prawo o szkolnictwie wyższym i nauce: informację o konkursie oraz jego wyniku wraz  z uzasadnieniem udostępnia się w BIP na stronach podmiotowych uczelni, ministra oraz ministra nadzorującego uczelnię  w terminie 30 dni odpowiednio przed konkursem i po jego zakończeniu. Zgodnie z art. 119 ust 4 ustawy Prawo o szkolnictwie wyższym i nauce: informację o konkursie udostępnia się także w języku angielskim na stronach internetowych Komisji Europejskiej w europejskim portalu dla mobilnych naukowców, przeznaczonym do publikacji ofert pracy dla naukowców, w terminie 30 dni przed konkursem.</w:t>
      </w:r>
    </w:p>
    <w:sectPr w:rsidR="00387BD1" w:rsidRPr="00AC6A80" w:rsidSect="00B473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95FB" w14:textId="77777777" w:rsidR="00FE540C" w:rsidRDefault="00FE540C" w:rsidP="00586379">
      <w:pPr>
        <w:spacing w:after="0" w:line="240" w:lineRule="auto"/>
      </w:pPr>
      <w:r>
        <w:separator/>
      </w:r>
    </w:p>
  </w:endnote>
  <w:endnote w:type="continuationSeparator" w:id="0">
    <w:p w14:paraId="0AAF45F4" w14:textId="77777777" w:rsidR="00FE540C" w:rsidRDefault="00FE540C" w:rsidP="0058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3900" w14:textId="77777777" w:rsidR="00FE540C" w:rsidRDefault="00FE540C" w:rsidP="00586379">
      <w:pPr>
        <w:spacing w:after="0" w:line="240" w:lineRule="auto"/>
      </w:pPr>
      <w:r>
        <w:separator/>
      </w:r>
    </w:p>
  </w:footnote>
  <w:footnote w:type="continuationSeparator" w:id="0">
    <w:p w14:paraId="0971E1FF" w14:textId="77777777" w:rsidR="00FE540C" w:rsidRDefault="00FE540C" w:rsidP="00586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F6275"/>
    <w:multiLevelType w:val="hybridMultilevel"/>
    <w:tmpl w:val="CD7EE026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43BC49BF"/>
    <w:multiLevelType w:val="hybridMultilevel"/>
    <w:tmpl w:val="EFE8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2F9E"/>
    <w:multiLevelType w:val="hybridMultilevel"/>
    <w:tmpl w:val="F4FCE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00E4E"/>
    <w:multiLevelType w:val="hybridMultilevel"/>
    <w:tmpl w:val="F12CAA4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83BC9"/>
    <w:multiLevelType w:val="hybridMultilevel"/>
    <w:tmpl w:val="7B8AD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82AA6"/>
    <w:multiLevelType w:val="hybridMultilevel"/>
    <w:tmpl w:val="BA3AD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6059D"/>
    <w:multiLevelType w:val="hybridMultilevel"/>
    <w:tmpl w:val="60EE0F10"/>
    <w:lvl w:ilvl="0" w:tplc="DCA668D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7907415E"/>
    <w:multiLevelType w:val="hybridMultilevel"/>
    <w:tmpl w:val="EA901FA4"/>
    <w:lvl w:ilvl="0" w:tplc="0415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24"/>
    <w:rsid w:val="00010A73"/>
    <w:rsid w:val="00021EF5"/>
    <w:rsid w:val="00064D0C"/>
    <w:rsid w:val="000A0C8C"/>
    <w:rsid w:val="000A2EB5"/>
    <w:rsid w:val="001071C1"/>
    <w:rsid w:val="00115CD2"/>
    <w:rsid w:val="00145F3F"/>
    <w:rsid w:val="00160AD9"/>
    <w:rsid w:val="00185035"/>
    <w:rsid w:val="001929ED"/>
    <w:rsid w:val="001D795F"/>
    <w:rsid w:val="001F34EE"/>
    <w:rsid w:val="00202E49"/>
    <w:rsid w:val="00217041"/>
    <w:rsid w:val="00220878"/>
    <w:rsid w:val="00222A4C"/>
    <w:rsid w:val="0023399F"/>
    <w:rsid w:val="002463B1"/>
    <w:rsid w:val="00274F3A"/>
    <w:rsid w:val="002927BC"/>
    <w:rsid w:val="002D61E1"/>
    <w:rsid w:val="002E1EE4"/>
    <w:rsid w:val="0030083B"/>
    <w:rsid w:val="00303EC9"/>
    <w:rsid w:val="003131F7"/>
    <w:rsid w:val="00317FF0"/>
    <w:rsid w:val="00336C12"/>
    <w:rsid w:val="003766E8"/>
    <w:rsid w:val="00377917"/>
    <w:rsid w:val="00387BD1"/>
    <w:rsid w:val="003A5411"/>
    <w:rsid w:val="003C2D2E"/>
    <w:rsid w:val="003E47CA"/>
    <w:rsid w:val="003F3608"/>
    <w:rsid w:val="003F7EE0"/>
    <w:rsid w:val="00411FF8"/>
    <w:rsid w:val="004261C8"/>
    <w:rsid w:val="00436224"/>
    <w:rsid w:val="00436F88"/>
    <w:rsid w:val="00460A5E"/>
    <w:rsid w:val="004A5421"/>
    <w:rsid w:val="004A67FB"/>
    <w:rsid w:val="004D1D6C"/>
    <w:rsid w:val="004D3805"/>
    <w:rsid w:val="004D55A8"/>
    <w:rsid w:val="00536527"/>
    <w:rsid w:val="00543502"/>
    <w:rsid w:val="005442D0"/>
    <w:rsid w:val="005809F3"/>
    <w:rsid w:val="00586379"/>
    <w:rsid w:val="005A1E54"/>
    <w:rsid w:val="00612626"/>
    <w:rsid w:val="006240CE"/>
    <w:rsid w:val="00685CD8"/>
    <w:rsid w:val="006A377D"/>
    <w:rsid w:val="006D2BDB"/>
    <w:rsid w:val="006E38D3"/>
    <w:rsid w:val="0074552C"/>
    <w:rsid w:val="00754D47"/>
    <w:rsid w:val="00780D9E"/>
    <w:rsid w:val="007D227B"/>
    <w:rsid w:val="007F28B6"/>
    <w:rsid w:val="00833074"/>
    <w:rsid w:val="0083315D"/>
    <w:rsid w:val="008345E8"/>
    <w:rsid w:val="008402D1"/>
    <w:rsid w:val="008439A2"/>
    <w:rsid w:val="00857848"/>
    <w:rsid w:val="00875F76"/>
    <w:rsid w:val="0088731F"/>
    <w:rsid w:val="00901003"/>
    <w:rsid w:val="009502BA"/>
    <w:rsid w:val="00967394"/>
    <w:rsid w:val="0099763F"/>
    <w:rsid w:val="009D4A5F"/>
    <w:rsid w:val="00A36C46"/>
    <w:rsid w:val="00A50F73"/>
    <w:rsid w:val="00A5429D"/>
    <w:rsid w:val="00A62DEB"/>
    <w:rsid w:val="00AC6A80"/>
    <w:rsid w:val="00B138CB"/>
    <w:rsid w:val="00B30396"/>
    <w:rsid w:val="00B323A6"/>
    <w:rsid w:val="00B473B8"/>
    <w:rsid w:val="00B67529"/>
    <w:rsid w:val="00B740D9"/>
    <w:rsid w:val="00B85A5A"/>
    <w:rsid w:val="00B9010F"/>
    <w:rsid w:val="00BA000D"/>
    <w:rsid w:val="00BB66AC"/>
    <w:rsid w:val="00CB4753"/>
    <w:rsid w:val="00CD7EFB"/>
    <w:rsid w:val="00CE5BD9"/>
    <w:rsid w:val="00D1786D"/>
    <w:rsid w:val="00D40FB5"/>
    <w:rsid w:val="00D43A55"/>
    <w:rsid w:val="00D61B96"/>
    <w:rsid w:val="00D62CE8"/>
    <w:rsid w:val="00DB0AA1"/>
    <w:rsid w:val="00DF6FEB"/>
    <w:rsid w:val="00E034B2"/>
    <w:rsid w:val="00E45894"/>
    <w:rsid w:val="00EB3F81"/>
    <w:rsid w:val="00EE0626"/>
    <w:rsid w:val="00F15E58"/>
    <w:rsid w:val="00F21498"/>
    <w:rsid w:val="00F77C54"/>
    <w:rsid w:val="00F84DFC"/>
    <w:rsid w:val="00FB5D4D"/>
    <w:rsid w:val="00FD1E11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5547"/>
  <w15:chartTrackingRefBased/>
  <w15:docId w15:val="{E26CCCF4-788F-466E-84A5-A101F1A8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2A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A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31F7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379"/>
  </w:style>
  <w:style w:type="paragraph" w:styleId="Stopka">
    <w:name w:val="footer"/>
    <w:basedOn w:val="Normalny"/>
    <w:link w:val="StopkaZnak"/>
    <w:uiPriority w:val="99"/>
    <w:unhideWhenUsed/>
    <w:rsid w:val="0058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73A0-830E-4FEA-B2B5-ADF7C507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3256</Characters>
  <Application>Microsoft Office Word</Application>
  <DocSecurity>0</DocSecurity>
  <Lines>93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Woźniak</dc:creator>
  <cp:keywords/>
  <dc:description/>
  <cp:lastModifiedBy>Ewa Wrzaszcz</cp:lastModifiedBy>
  <cp:revision>12</cp:revision>
  <cp:lastPrinted>2024-07-22T10:38:00Z</cp:lastPrinted>
  <dcterms:created xsi:type="dcterms:W3CDTF">2026-07-08T12:19:00Z</dcterms:created>
  <dcterms:modified xsi:type="dcterms:W3CDTF">2026-07-16T12:39:00Z</dcterms:modified>
</cp:coreProperties>
</file>