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BBF0" w14:textId="7EA0D8C7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ACDFCE4" w14:textId="010BE3A7" w:rsidR="0094192A" w:rsidRDefault="0094192A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adiunkta </w:t>
      </w:r>
      <w:r w:rsidR="009E0C2A" w:rsidRPr="0094192A">
        <w:rPr>
          <w:rFonts w:ascii="Calibri" w:hAnsi="Calibri" w:cs="Calibri"/>
          <w:b/>
          <w:sz w:val="22"/>
          <w:szCs w:val="22"/>
        </w:rPr>
        <w:t>badawczo-dydaktycznego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bookmarkStart w:id="1" w:name="_Hlk235618232"/>
      <w:bookmarkEnd w:id="0"/>
      <w:r w:rsidR="0094102D" w:rsidRPr="0094102D">
        <w:rPr>
          <w:rFonts w:ascii="Calibri" w:hAnsi="Calibri" w:cs="Calibri"/>
          <w:b/>
          <w:sz w:val="22"/>
          <w:szCs w:val="22"/>
        </w:rPr>
        <w:t>Zakład</w:t>
      </w:r>
      <w:r w:rsidR="0094102D">
        <w:rPr>
          <w:rFonts w:ascii="Calibri" w:hAnsi="Calibri" w:cs="Calibri"/>
          <w:b/>
          <w:sz w:val="22"/>
          <w:szCs w:val="22"/>
        </w:rPr>
        <w:t>zie</w:t>
      </w:r>
      <w:r w:rsidR="0094102D" w:rsidRPr="0094102D">
        <w:rPr>
          <w:rFonts w:ascii="Calibri" w:hAnsi="Calibri" w:cs="Calibri"/>
          <w:b/>
          <w:sz w:val="22"/>
          <w:szCs w:val="22"/>
        </w:rPr>
        <w:t xml:space="preserve"> Radiologii Onkologicznej i Medycyny Nuklearnej Katedry Radiologii i Medycyny Nuklearnej</w:t>
      </w:r>
      <w:bookmarkStart w:id="2" w:name="_Hlk231995248"/>
      <w:r w:rsidR="002A0095">
        <w:rPr>
          <w:rFonts w:ascii="Calibri" w:hAnsi="Calibri" w:cs="Calibri"/>
          <w:b/>
          <w:sz w:val="22"/>
          <w:szCs w:val="22"/>
        </w:rPr>
        <w:t xml:space="preserve"> </w:t>
      </w:r>
      <w:r w:rsidR="0094102D" w:rsidRPr="0094102D">
        <w:rPr>
          <w:rFonts w:ascii="Calibri" w:hAnsi="Calibri" w:cs="Calibri"/>
          <w:b/>
          <w:sz w:val="22"/>
          <w:szCs w:val="22"/>
        </w:rPr>
        <w:t>Wydziału Nauk Medycznych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2"/>
      <w:bookmarkEnd w:id="1"/>
      <w:r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 w:rsidR="0094102D">
        <w:rPr>
          <w:rFonts w:ascii="Calibri" w:hAnsi="Calibri" w:cs="Calibri"/>
          <w:b/>
          <w:sz w:val="22"/>
          <w:szCs w:val="22"/>
        </w:rPr>
        <w:t>1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/ </w:t>
      </w:r>
      <w:r w:rsidR="0094102D">
        <w:rPr>
          <w:rFonts w:ascii="Calibri" w:hAnsi="Calibri" w:cs="Calibri"/>
          <w:b/>
          <w:sz w:val="22"/>
          <w:szCs w:val="22"/>
        </w:rPr>
        <w:t>20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40293E08" w14:textId="77777777" w:rsidR="002A0095" w:rsidRDefault="002A0095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</w:p>
    <w:p w14:paraId="5F3B169A" w14:textId="1F3692AC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>
        <w:rPr>
          <w:rFonts w:ascii="Calibri" w:hAnsi="Calibri" w:cs="Calibri"/>
          <w:b/>
          <w:sz w:val="22"/>
          <w:szCs w:val="22"/>
        </w:rPr>
        <w:t>2</w:t>
      </w:r>
      <w:r w:rsidR="00B00137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320AB46C" w14:textId="77777777" w:rsidR="0094102D" w:rsidRDefault="00864D78" w:rsidP="002A67E8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4E59B65D" w14:textId="77777777" w:rsidR="0094102D" w:rsidRPr="00AF55FA" w:rsidRDefault="0094102D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62B5E5D3" w14:textId="10B11A02" w:rsidR="0094102D" w:rsidRDefault="0094102D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753F6CA8" w14:textId="3100A269" w:rsidR="0094102D" w:rsidRPr="00AF55FA" w:rsidRDefault="0094102D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>
        <w:rPr>
          <w:rFonts w:cstheme="minorHAnsi"/>
        </w:rPr>
        <w:t>stopień naukowy doktora nauk medycznych,</w:t>
      </w:r>
    </w:p>
    <w:p w14:paraId="773EB9E6" w14:textId="301B9275" w:rsidR="0094102D" w:rsidRPr="00AF55FA" w:rsidRDefault="0094102D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radiologii i diagnostyki obrazowej lub jest w trakcie specjalizacji,</w:t>
      </w:r>
    </w:p>
    <w:p w14:paraId="3C6E9C20" w14:textId="77777777" w:rsidR="0094102D" w:rsidRDefault="0094102D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21555B05" w14:textId="77777777" w:rsidR="00F32A1D" w:rsidRPr="00F32A1D" w:rsidRDefault="0036476C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94102D">
        <w:rPr>
          <w:rFonts w:ascii="Calibri" w:hAnsi="Calibri" w:cs="Calibri"/>
          <w:bCs/>
          <w:sz w:val="22"/>
          <w:szCs w:val="22"/>
        </w:rPr>
        <w:t xml:space="preserve">pierwszy autor w co najmniej 2 publikacjach oryginalnych, opublikowanych w czasopismach lub wydawnictwach ujętych na listach właściwego Ministra ds. szkolnictwa wyższego. Za publikację oryginalną w niniejszym dokumencie rozumie się artykuł naukowy albo monografię naukową </w:t>
      </w:r>
      <w:r w:rsidR="00F32A1D">
        <w:rPr>
          <w:rFonts w:ascii="Calibri" w:hAnsi="Calibri" w:cs="Calibri"/>
          <w:bCs/>
          <w:sz w:val="22"/>
          <w:szCs w:val="22"/>
        </w:rPr>
        <w:br/>
      </w:r>
      <w:r w:rsidRPr="0094102D">
        <w:rPr>
          <w:rFonts w:ascii="Calibri" w:hAnsi="Calibri" w:cs="Calibri"/>
          <w:bCs/>
          <w:sz w:val="22"/>
          <w:szCs w:val="22"/>
        </w:rPr>
        <w:t xml:space="preserve">( nie wlicza się w to rozdziałów w monografiach), których definicje określa rozporządzenie </w:t>
      </w:r>
    </w:p>
    <w:p w14:paraId="6C231C60" w14:textId="12DC1D1B" w:rsidR="0094102D" w:rsidRPr="0094102D" w:rsidRDefault="0036476C" w:rsidP="00F32A1D">
      <w:pPr>
        <w:pStyle w:val="Akapitzlist"/>
        <w:spacing w:after="0" w:line="276" w:lineRule="auto"/>
        <w:ind w:left="360" w:right="11"/>
        <w:rPr>
          <w:rFonts w:cstheme="minorHAnsi"/>
        </w:rPr>
      </w:pPr>
      <w:r w:rsidRPr="0094102D">
        <w:rPr>
          <w:rFonts w:ascii="Calibri" w:hAnsi="Calibri" w:cs="Calibri"/>
          <w:bCs/>
          <w:sz w:val="22"/>
          <w:szCs w:val="22"/>
        </w:rPr>
        <w:t>w sprawie ewaluacji jakości działalności naukowej,</w:t>
      </w:r>
    </w:p>
    <w:p w14:paraId="41AC3092" w14:textId="77777777" w:rsidR="00F32A1D" w:rsidRPr="00F32A1D" w:rsidRDefault="0036476C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94102D">
        <w:rPr>
          <w:rFonts w:ascii="Calibri" w:hAnsi="Calibri" w:cs="Calibri"/>
          <w:bCs/>
          <w:sz w:val="22"/>
          <w:szCs w:val="22"/>
        </w:rPr>
        <w:t xml:space="preserve">autor lub współautor publikacji naukowych wydanych w </w:t>
      </w:r>
      <w:r w:rsidR="005B330D" w:rsidRPr="0094102D">
        <w:rPr>
          <w:rFonts w:ascii="Calibri" w:hAnsi="Calibri" w:cs="Calibri"/>
          <w:bCs/>
          <w:sz w:val="22"/>
          <w:szCs w:val="22"/>
        </w:rPr>
        <w:t xml:space="preserve">dwóch </w:t>
      </w:r>
      <w:r w:rsidRPr="0094102D">
        <w:rPr>
          <w:rFonts w:ascii="Calibri" w:hAnsi="Calibri" w:cs="Calibri"/>
          <w:bCs/>
          <w:sz w:val="22"/>
          <w:szCs w:val="22"/>
        </w:rPr>
        <w:t xml:space="preserve">ostatnich </w:t>
      </w:r>
      <w:r w:rsidR="005B330D" w:rsidRPr="0094102D">
        <w:rPr>
          <w:rFonts w:ascii="Calibri" w:hAnsi="Calibri" w:cs="Calibri"/>
          <w:bCs/>
          <w:sz w:val="22"/>
          <w:szCs w:val="22"/>
        </w:rPr>
        <w:t>latach kalendarzowych</w:t>
      </w:r>
      <w:r w:rsidR="005C1288" w:rsidRPr="0094102D">
        <w:rPr>
          <w:rFonts w:ascii="Calibri" w:hAnsi="Calibri" w:cs="Calibri"/>
          <w:bCs/>
          <w:sz w:val="22"/>
          <w:szCs w:val="22"/>
        </w:rPr>
        <w:t>,</w:t>
      </w:r>
      <w:r w:rsidR="005B330D" w:rsidRPr="0094102D">
        <w:rPr>
          <w:rFonts w:ascii="Calibri" w:hAnsi="Calibri" w:cs="Calibri"/>
          <w:bCs/>
          <w:sz w:val="22"/>
          <w:szCs w:val="22"/>
        </w:rPr>
        <w:t xml:space="preserve"> </w:t>
      </w:r>
      <w:r w:rsidRPr="0094102D">
        <w:rPr>
          <w:rFonts w:ascii="Calibri" w:hAnsi="Calibri" w:cs="Calibri"/>
          <w:bCs/>
          <w:sz w:val="22"/>
          <w:szCs w:val="22"/>
        </w:rPr>
        <w:t>za które uzyskał co najmniej 1</w:t>
      </w:r>
      <w:r w:rsidR="005B330D" w:rsidRPr="0094102D">
        <w:rPr>
          <w:rFonts w:ascii="Calibri" w:hAnsi="Calibri" w:cs="Calibri"/>
          <w:bCs/>
          <w:sz w:val="22"/>
          <w:szCs w:val="22"/>
        </w:rPr>
        <w:t>4</w:t>
      </w:r>
      <w:r w:rsidRPr="0094102D">
        <w:rPr>
          <w:rFonts w:ascii="Calibri" w:hAnsi="Calibri" w:cs="Calibri"/>
          <w:bCs/>
          <w:sz w:val="22"/>
          <w:szCs w:val="22"/>
        </w:rPr>
        <w:t xml:space="preserve">0 pkt MNiSW </w:t>
      </w:r>
      <w:r w:rsidR="005C1288" w:rsidRPr="0094102D">
        <w:rPr>
          <w:rFonts w:ascii="Calibri" w:hAnsi="Calibri" w:cs="Calibri"/>
          <w:bCs/>
          <w:sz w:val="22"/>
          <w:szCs w:val="22"/>
        </w:rPr>
        <w:t>w przeliczeniu na</w:t>
      </w:r>
      <w:r w:rsidRPr="0094102D">
        <w:rPr>
          <w:rFonts w:ascii="Calibri" w:hAnsi="Calibri" w:cs="Calibri"/>
          <w:bCs/>
          <w:sz w:val="22"/>
          <w:szCs w:val="22"/>
        </w:rPr>
        <w:t xml:space="preserve"> udział</w:t>
      </w:r>
      <w:r w:rsidR="005C1288" w:rsidRPr="0094102D">
        <w:rPr>
          <w:rFonts w:ascii="Calibri" w:hAnsi="Calibri" w:cs="Calibri"/>
          <w:bCs/>
          <w:sz w:val="22"/>
          <w:szCs w:val="22"/>
        </w:rPr>
        <w:t>y</w:t>
      </w:r>
      <w:r w:rsidRPr="0094102D">
        <w:rPr>
          <w:rFonts w:ascii="Calibri" w:hAnsi="Calibri" w:cs="Calibri"/>
          <w:bCs/>
          <w:sz w:val="22"/>
          <w:szCs w:val="22"/>
        </w:rPr>
        <w:t xml:space="preserve"> jednostkow</w:t>
      </w:r>
      <w:r w:rsidR="005C1288" w:rsidRPr="0094102D">
        <w:rPr>
          <w:rFonts w:ascii="Calibri" w:hAnsi="Calibri" w:cs="Calibri"/>
          <w:bCs/>
          <w:sz w:val="22"/>
          <w:szCs w:val="22"/>
        </w:rPr>
        <w:t>e</w:t>
      </w:r>
      <w:r w:rsidRPr="0094102D">
        <w:rPr>
          <w:rFonts w:ascii="Calibri" w:hAnsi="Calibri" w:cs="Calibri"/>
          <w:bCs/>
          <w:sz w:val="22"/>
          <w:szCs w:val="22"/>
        </w:rPr>
        <w:t xml:space="preserve"> przypadając</w:t>
      </w:r>
      <w:r w:rsidR="005C1288" w:rsidRPr="0094102D">
        <w:rPr>
          <w:rFonts w:ascii="Calibri" w:hAnsi="Calibri" w:cs="Calibri"/>
          <w:bCs/>
          <w:sz w:val="22"/>
          <w:szCs w:val="22"/>
        </w:rPr>
        <w:t xml:space="preserve">e </w:t>
      </w:r>
      <w:r w:rsidRPr="0094102D">
        <w:rPr>
          <w:rFonts w:ascii="Calibri" w:hAnsi="Calibri" w:cs="Calibri"/>
          <w:bCs/>
          <w:sz w:val="22"/>
          <w:szCs w:val="22"/>
        </w:rPr>
        <w:t>dla autora. Punktacja publikacji naliczana jest zgodnie z rokiem ich wydania,</w:t>
      </w:r>
    </w:p>
    <w:p w14:paraId="56045205" w14:textId="77777777" w:rsidR="00F32A1D" w:rsidRPr="00F32A1D" w:rsidRDefault="002C6DED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F32A1D">
        <w:rPr>
          <w:rFonts w:ascii="Calibri" w:hAnsi="Calibri" w:cs="Calibri"/>
          <w:bCs/>
          <w:sz w:val="22"/>
          <w:szCs w:val="22"/>
        </w:rPr>
        <w:t xml:space="preserve">posiada sumaryczny IF co najmniej 20, </w:t>
      </w:r>
    </w:p>
    <w:p w14:paraId="339CD6DB" w14:textId="093D93E0" w:rsidR="00F32A1D" w:rsidRPr="002A0095" w:rsidRDefault="004C5E3D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F32A1D">
        <w:rPr>
          <w:rFonts w:ascii="Calibri" w:hAnsi="Calibri" w:cs="Calibri"/>
          <w:bCs/>
          <w:sz w:val="22"/>
          <w:szCs w:val="22"/>
        </w:rPr>
        <w:t>udokumentowana działalność dydaktyczna i organizacyjna,</w:t>
      </w:r>
    </w:p>
    <w:p w14:paraId="1A5EA496" w14:textId="77777777" w:rsidR="002A0095" w:rsidRPr="00F32A1D" w:rsidRDefault="002A0095" w:rsidP="002A0095">
      <w:pPr>
        <w:pStyle w:val="Akapitzlist"/>
        <w:spacing w:after="0" w:line="276" w:lineRule="auto"/>
        <w:ind w:left="360" w:right="11"/>
        <w:rPr>
          <w:rFonts w:cstheme="minorHAnsi"/>
        </w:rPr>
      </w:pPr>
    </w:p>
    <w:p w14:paraId="04629BDC" w14:textId="77777777" w:rsidR="00F32A1D" w:rsidRPr="00F32A1D" w:rsidRDefault="004C5E3D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cstheme="minorHAnsi"/>
        </w:rPr>
      </w:pPr>
      <w:r w:rsidRPr="00F32A1D">
        <w:rPr>
          <w:rFonts w:ascii="Calibri" w:hAnsi="Calibri" w:cs="Calibri"/>
          <w:bCs/>
          <w:sz w:val="22"/>
          <w:szCs w:val="22"/>
        </w:rPr>
        <w:lastRenderedPageBreak/>
        <w:t xml:space="preserve">udokumentowany udział (co najmniej jako tzw. wykonawca/członek zespołu badawczego) </w:t>
      </w:r>
    </w:p>
    <w:p w14:paraId="24130DFE" w14:textId="77777777" w:rsidR="00F32A1D" w:rsidRDefault="004C5E3D" w:rsidP="00F32A1D">
      <w:pPr>
        <w:pStyle w:val="Akapitzlist"/>
        <w:spacing w:after="0" w:line="276" w:lineRule="auto"/>
        <w:ind w:left="360" w:right="11"/>
        <w:rPr>
          <w:rFonts w:ascii="Calibri" w:hAnsi="Calibri" w:cs="Calibri"/>
          <w:bCs/>
          <w:sz w:val="22"/>
          <w:szCs w:val="22"/>
        </w:rPr>
      </w:pPr>
      <w:r w:rsidRPr="00F32A1D">
        <w:rPr>
          <w:rFonts w:ascii="Calibri" w:hAnsi="Calibri" w:cs="Calibri"/>
          <w:bCs/>
          <w:sz w:val="22"/>
          <w:szCs w:val="22"/>
        </w:rPr>
        <w:t>w realizacji lub w przygotowaniu grantów naukowych (które nie zostały odrzucone w pierwszym etapie kwalifikacji merytorycznej) we współpracy z ŚUM w ramach konkursów krajowych</w:t>
      </w:r>
      <w:r w:rsidR="00F32A1D">
        <w:rPr>
          <w:rFonts w:ascii="Calibri" w:hAnsi="Calibri" w:cs="Calibri"/>
          <w:bCs/>
          <w:sz w:val="22"/>
          <w:szCs w:val="22"/>
        </w:rPr>
        <w:t xml:space="preserve"> </w:t>
      </w:r>
    </w:p>
    <w:p w14:paraId="1CC43BCB" w14:textId="77777777" w:rsidR="00F32A1D" w:rsidRDefault="004C5E3D" w:rsidP="00F32A1D">
      <w:pPr>
        <w:pStyle w:val="Akapitzlist"/>
        <w:spacing w:after="0" w:line="276" w:lineRule="auto"/>
        <w:ind w:left="360" w:right="11"/>
        <w:rPr>
          <w:rFonts w:ascii="Calibri" w:hAnsi="Calibri" w:cs="Calibri"/>
          <w:bCs/>
          <w:sz w:val="22"/>
          <w:szCs w:val="22"/>
        </w:rPr>
      </w:pPr>
      <w:r w:rsidRPr="00F32A1D">
        <w:rPr>
          <w:rFonts w:ascii="Calibri" w:hAnsi="Calibri" w:cs="Calibri"/>
          <w:bCs/>
          <w:sz w:val="22"/>
          <w:szCs w:val="22"/>
        </w:rPr>
        <w:t xml:space="preserve">(w szczególności: NCN – Narodowe Centrum Nauki, NCBiR – Narodowe Centrum Badań </w:t>
      </w:r>
    </w:p>
    <w:p w14:paraId="27E921E5" w14:textId="77777777" w:rsidR="00F32A1D" w:rsidRDefault="004C5E3D" w:rsidP="00F32A1D">
      <w:pPr>
        <w:pStyle w:val="Akapitzlist"/>
        <w:spacing w:after="0" w:line="276" w:lineRule="auto"/>
        <w:ind w:left="360" w:right="11"/>
        <w:rPr>
          <w:rFonts w:ascii="Calibri" w:hAnsi="Calibri" w:cs="Calibri"/>
          <w:bCs/>
          <w:sz w:val="22"/>
          <w:szCs w:val="22"/>
        </w:rPr>
      </w:pPr>
      <w:r w:rsidRPr="00F32A1D">
        <w:rPr>
          <w:rFonts w:ascii="Calibri" w:hAnsi="Calibri" w:cs="Calibri"/>
          <w:bCs/>
          <w:sz w:val="22"/>
          <w:szCs w:val="22"/>
        </w:rPr>
        <w:t xml:space="preserve">i Rozwoju, MNiSW – Ministerstwo Nauki i Szkolnictwa Wyższego, FNP – Fundacja na Rzecz Nauki Polskiej , ABM </w:t>
      </w:r>
      <w:r w:rsidR="00A1521A" w:rsidRPr="00F32A1D">
        <w:rPr>
          <w:rFonts w:ascii="Calibri" w:hAnsi="Calibri" w:cs="Calibri"/>
          <w:bCs/>
          <w:sz w:val="22"/>
          <w:szCs w:val="22"/>
        </w:rPr>
        <w:t>-</w:t>
      </w:r>
      <w:r w:rsidRPr="00F32A1D">
        <w:rPr>
          <w:rFonts w:ascii="Calibri" w:hAnsi="Calibri" w:cs="Calibri"/>
          <w:bCs/>
          <w:sz w:val="22"/>
          <w:szCs w:val="22"/>
        </w:rPr>
        <w:t>Agencja Badań Medycznych oraz NAWA – Narodowa Agencja Wymiany Akademickiej i regionalnych w tym MFWN – Metropolitalny Fundusz Wspierania Nauki) lub międzynarodowych, finansowanych z udziałem środków pochodzących ze źródeł zewnętrznych, przyznanych nie wcześniej niż cztery lata</w:t>
      </w:r>
      <w:r w:rsidR="00F32A1D">
        <w:rPr>
          <w:rFonts w:ascii="Calibri" w:hAnsi="Calibri" w:cs="Calibri"/>
          <w:bCs/>
          <w:sz w:val="22"/>
          <w:szCs w:val="22"/>
        </w:rPr>
        <w:t xml:space="preserve"> </w:t>
      </w:r>
      <w:r w:rsidRPr="00F32A1D">
        <w:rPr>
          <w:rFonts w:ascii="Calibri" w:hAnsi="Calibri" w:cs="Calibri"/>
          <w:bCs/>
          <w:sz w:val="22"/>
          <w:szCs w:val="22"/>
        </w:rPr>
        <w:t>poprzedzające rok złożenia wniosku. Wnioskodawca niebędący pracownikiem Uczelni może przedłożyć dokumenty</w:t>
      </w:r>
      <w:r w:rsidR="002C6DED" w:rsidRPr="00F32A1D">
        <w:rPr>
          <w:rFonts w:ascii="Calibri" w:hAnsi="Calibri" w:cs="Calibri"/>
          <w:bCs/>
          <w:sz w:val="22"/>
          <w:szCs w:val="22"/>
        </w:rPr>
        <w:t xml:space="preserve"> </w:t>
      </w:r>
      <w:r w:rsidRPr="00F32A1D">
        <w:rPr>
          <w:rFonts w:ascii="Calibri" w:hAnsi="Calibri" w:cs="Calibri"/>
          <w:bCs/>
          <w:sz w:val="22"/>
          <w:szCs w:val="22"/>
        </w:rPr>
        <w:t>potwierdzające realizację ww. projektów naukowych za wskazany okres bez udziału ŚUM”.</w:t>
      </w:r>
      <w:r w:rsidR="00E35145" w:rsidRPr="00F32A1D">
        <w:rPr>
          <w:rFonts w:ascii="Calibri" w:hAnsi="Calibri" w:cs="Calibri"/>
          <w:bCs/>
          <w:sz w:val="22"/>
          <w:szCs w:val="22"/>
        </w:rPr>
        <w:t>,</w:t>
      </w:r>
    </w:p>
    <w:p w14:paraId="4677D71F" w14:textId="3394A192" w:rsidR="00B23C40" w:rsidRDefault="00864D78" w:rsidP="00F32A1D">
      <w:pPr>
        <w:pStyle w:val="Akapitzlist"/>
        <w:numPr>
          <w:ilvl w:val="0"/>
          <w:numId w:val="16"/>
        </w:numPr>
        <w:spacing w:after="0" w:line="276" w:lineRule="auto"/>
        <w:ind w:right="11"/>
        <w:rPr>
          <w:rFonts w:ascii="Calibri" w:hAnsi="Calibri" w:cs="Calibri"/>
          <w:bCs/>
          <w:sz w:val="22"/>
          <w:szCs w:val="22"/>
        </w:rPr>
      </w:pPr>
      <w:r w:rsidRPr="00F32A1D">
        <w:rPr>
          <w:rFonts w:ascii="Calibri" w:hAnsi="Calibri" w:cs="Calibri"/>
          <w:bCs/>
          <w:sz w:val="22"/>
          <w:szCs w:val="22"/>
        </w:rPr>
        <w:t>w przypadku cudzoziemców wymagana jest znajomość języka polskiego w mowie i piśmie.</w:t>
      </w:r>
    </w:p>
    <w:p w14:paraId="22049FE3" w14:textId="77777777" w:rsidR="00F32A1D" w:rsidRPr="00F32A1D" w:rsidRDefault="00F32A1D" w:rsidP="00F32A1D">
      <w:pPr>
        <w:spacing w:after="0" w:line="276" w:lineRule="auto"/>
        <w:ind w:right="11"/>
        <w:rPr>
          <w:rFonts w:ascii="Calibri" w:hAnsi="Calibri" w:cs="Calibri"/>
          <w:bCs/>
          <w:sz w:val="22"/>
          <w:szCs w:val="22"/>
        </w:rPr>
      </w:pPr>
    </w:p>
    <w:p w14:paraId="7E24C8AF" w14:textId="7C7FEBA1" w:rsidR="00B23C40" w:rsidRPr="002A67E8" w:rsidRDefault="00B23C40" w:rsidP="00E52A07">
      <w:pPr>
        <w:pStyle w:val="Akapitzlist"/>
        <w:numPr>
          <w:ilvl w:val="0"/>
          <w:numId w:val="15"/>
        </w:numPr>
        <w:spacing w:after="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C54E77D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704172E9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plan rozwoju naukowego, 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4E5C2006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2C82DDB6" w14:textId="07D5BC8B" w:rsidR="00A920A0" w:rsidRPr="002A67E8" w:rsidRDefault="00A920A0" w:rsidP="00E52A07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7D58DA87" w14:textId="77777777" w:rsidR="002A0095" w:rsidRDefault="002A0095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B38E2BF" w14:textId="77777777" w:rsidR="002A0095" w:rsidRDefault="002A0095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AF6A865" w14:textId="77777777" w:rsidR="002A0095" w:rsidRDefault="002A0095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6382BAE" w14:textId="77777777" w:rsidR="002A0095" w:rsidRDefault="002A0095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AB5E8E0" w14:textId="77777777" w:rsidR="002A0095" w:rsidRDefault="002A0095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F915410" w14:textId="53F07499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79DBA4F9" w14:textId="646E7BEC" w:rsidR="00E52A07" w:rsidRPr="00EF665F" w:rsidRDefault="00E52A07" w:rsidP="0033164E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„Konkurs na stanowisko a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diunkta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badawczo-dydaktycznego</w:t>
      </w:r>
      <w:r w:rsidR="0033164E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F32A1D" w:rsidRPr="00F32A1D">
        <w:rPr>
          <w:rFonts w:ascii="Calibri" w:eastAsia="Calibri" w:hAnsi="Calibri" w:cs="Calibri"/>
          <w:b/>
          <w:bCs/>
          <w:color w:val="000000"/>
          <w:sz w:val="22"/>
          <w:szCs w:val="22"/>
        </w:rPr>
        <w:t>Zakładzie Radiologii</w:t>
      </w:r>
      <w:r w:rsidR="0033164E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F32A1D" w:rsidRPr="00F32A1D">
        <w:rPr>
          <w:rFonts w:ascii="Calibri" w:eastAsia="Calibri" w:hAnsi="Calibri" w:cs="Calibri"/>
          <w:b/>
          <w:bCs/>
          <w:color w:val="000000"/>
          <w:sz w:val="22"/>
          <w:szCs w:val="22"/>
        </w:rPr>
        <w:t>Onkologicznej i Medycyny Nuklearnej Katedry Radiologii i Medycyny Nuklearnej</w:t>
      </w:r>
      <w:r w:rsidR="00F32A1D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F32A1D" w:rsidRPr="00F32A1D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6BD1F75A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6A5DD4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B00137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41A4847D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: tel.: (32) 32 208 3544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11D00315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441863"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81594D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81594D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69B31063" w14:textId="77777777" w:rsidR="002A0095" w:rsidRDefault="002A0095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B955CD8" w14:textId="07A48D87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81594D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7DB3F1A2" w14:textId="4BBF23D5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20ECC738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14F114BA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81594D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77777777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B00137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77777777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334EB556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90567"/>
    <w:rsid w:val="002A0095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3164E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5618"/>
    <w:rsid w:val="004A0220"/>
    <w:rsid w:val="004A498A"/>
    <w:rsid w:val="004A7668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50037B"/>
    <w:rsid w:val="00507C7C"/>
    <w:rsid w:val="00511D6F"/>
    <w:rsid w:val="00521520"/>
    <w:rsid w:val="00522A02"/>
    <w:rsid w:val="00526D47"/>
    <w:rsid w:val="00527706"/>
    <w:rsid w:val="00535FFD"/>
    <w:rsid w:val="005444EC"/>
    <w:rsid w:val="005512B4"/>
    <w:rsid w:val="005545E4"/>
    <w:rsid w:val="005856E0"/>
    <w:rsid w:val="00585CC3"/>
    <w:rsid w:val="005936FC"/>
    <w:rsid w:val="005A188F"/>
    <w:rsid w:val="005A3F1E"/>
    <w:rsid w:val="005A5905"/>
    <w:rsid w:val="005A6752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293C"/>
    <w:rsid w:val="00715888"/>
    <w:rsid w:val="00721643"/>
    <w:rsid w:val="00731EE7"/>
    <w:rsid w:val="00740DF5"/>
    <w:rsid w:val="00745B43"/>
    <w:rsid w:val="00747DE5"/>
    <w:rsid w:val="00750648"/>
    <w:rsid w:val="0075404A"/>
    <w:rsid w:val="00757809"/>
    <w:rsid w:val="00757FC7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1594D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02D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10ADE"/>
    <w:rsid w:val="00A12024"/>
    <w:rsid w:val="00A1521A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137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14E81"/>
    <w:rsid w:val="00C16208"/>
    <w:rsid w:val="00C279B3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2A1D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B61BC-3A10-4DF9-B033-1C0CA04F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25</TotalTime>
  <Pages>4</Pages>
  <Words>1297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Martyna Misztal-Rząca</cp:lastModifiedBy>
  <cp:revision>7</cp:revision>
  <cp:lastPrinted>2026-07-21T06:17:00Z</cp:lastPrinted>
  <dcterms:created xsi:type="dcterms:W3CDTF">2026-07-22T10:50:00Z</dcterms:created>
  <dcterms:modified xsi:type="dcterms:W3CDTF">2026-07-29T06:05:00Z</dcterms:modified>
</cp:coreProperties>
</file>