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BB70D" w14:textId="5738B646" w:rsidR="00213DDB" w:rsidRDefault="00213DDB" w:rsidP="00213DDB">
      <w:pPr>
        <w:rPr>
          <w:rStyle w:val="Pogrubienie"/>
          <w:rFonts w:asciiTheme="majorHAnsi" w:hAnsiTheme="majorHAnsi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94FA1C" wp14:editId="4E2B3E19">
            <wp:simplePos x="0" y="0"/>
            <wp:positionH relativeFrom="page">
              <wp:posOffset>5537835</wp:posOffset>
            </wp:positionH>
            <wp:positionV relativeFrom="page">
              <wp:posOffset>544195</wp:posOffset>
            </wp:positionV>
            <wp:extent cx="1369695" cy="1369695"/>
            <wp:effectExtent l="0" t="0" r="1905" b="1905"/>
            <wp:wrapNone/>
            <wp:docPr id="20521489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A2E02" w14:textId="77777777" w:rsidR="00213DDB" w:rsidRDefault="00213DDB" w:rsidP="00213DDB">
      <w:pPr>
        <w:pStyle w:val="NormalnyWeb"/>
        <w:ind w:left="2124" w:firstLine="708"/>
        <w:contextualSpacing/>
        <w:rPr>
          <w:rStyle w:val="Pogrubienie"/>
        </w:rPr>
      </w:pPr>
    </w:p>
    <w:p w14:paraId="3283FD16" w14:textId="77777777" w:rsidR="00213DDB" w:rsidRDefault="00213DDB" w:rsidP="00213DDB">
      <w:pPr>
        <w:pStyle w:val="NormalnyWeb"/>
        <w:jc w:val="center"/>
        <w:rPr>
          <w:rStyle w:val="Pogrubienie"/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</w:rPr>
        <w:t>REKTOR</w:t>
      </w:r>
    </w:p>
    <w:p w14:paraId="0C910039" w14:textId="77777777" w:rsidR="00213DDB" w:rsidRDefault="00213DDB" w:rsidP="00213DDB">
      <w:pPr>
        <w:pStyle w:val="NormalnyWeb"/>
        <w:jc w:val="center"/>
        <w:rPr>
          <w:rStyle w:val="Pogrubienie"/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</w:rPr>
        <w:t>Akademii Sztuki w Szczecinie ogłasza konkurs otwarty na stanowisko</w:t>
      </w:r>
    </w:p>
    <w:p w14:paraId="78FE8D09" w14:textId="5DF1E6A0" w:rsidR="00997273" w:rsidRDefault="00DE0775" w:rsidP="00213DDB">
      <w:pPr>
        <w:jc w:val="center"/>
        <w:rPr>
          <w:rStyle w:val="Pogrubienie"/>
          <w:rFonts w:asciiTheme="majorHAnsi" w:eastAsia="Times New Roman" w:hAnsiTheme="majorHAnsi" w:cstheme="majorHAnsi"/>
          <w:sz w:val="22"/>
          <w:szCs w:val="22"/>
        </w:rPr>
      </w:pPr>
      <w:r>
        <w:rPr>
          <w:rStyle w:val="Pogrubienie"/>
          <w:rFonts w:asciiTheme="majorHAnsi" w:eastAsia="Times New Roman" w:hAnsiTheme="majorHAnsi" w:cstheme="majorHAnsi"/>
          <w:sz w:val="22"/>
          <w:szCs w:val="22"/>
        </w:rPr>
        <w:t>I</w:t>
      </w:r>
      <w:r w:rsidR="00D639B8">
        <w:rPr>
          <w:rStyle w:val="Pogrubienie"/>
          <w:rFonts w:asciiTheme="majorHAnsi" w:eastAsia="Times New Roman" w:hAnsiTheme="majorHAnsi" w:cstheme="majorHAnsi"/>
          <w:sz w:val="22"/>
          <w:szCs w:val="22"/>
        </w:rPr>
        <w:t>nstruktor</w:t>
      </w:r>
      <w:r>
        <w:rPr>
          <w:rStyle w:val="Pogrubienie"/>
          <w:rFonts w:asciiTheme="majorHAnsi" w:eastAsia="Times New Roman" w:hAnsiTheme="majorHAnsi" w:cstheme="majorHAnsi"/>
          <w:sz w:val="22"/>
          <w:szCs w:val="22"/>
        </w:rPr>
        <w:t xml:space="preserve"> 0,875 etatu</w:t>
      </w:r>
    </w:p>
    <w:p w14:paraId="05F4CA70" w14:textId="24ED4F49" w:rsidR="00213DDB" w:rsidRDefault="00213DDB" w:rsidP="00213DDB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lang w:eastAsia="en-GB"/>
        </w:rPr>
      </w:pPr>
      <w:r>
        <w:rPr>
          <w:rStyle w:val="Pogrubienie"/>
          <w:rFonts w:asciiTheme="majorHAnsi" w:hAnsiTheme="majorHAnsi" w:cstheme="majorHAnsi"/>
          <w:sz w:val="22"/>
          <w:szCs w:val="22"/>
        </w:rPr>
        <w:t xml:space="preserve">w dyscyplinie: </w:t>
      </w:r>
      <w:r>
        <w:rPr>
          <w:rFonts w:asciiTheme="majorHAnsi" w:eastAsia="Times New Roman" w:hAnsiTheme="majorHAnsi" w:cstheme="majorHAnsi"/>
          <w:b/>
          <w:bCs/>
          <w:sz w:val="22"/>
          <w:szCs w:val="22"/>
          <w:lang w:eastAsia="en-GB"/>
        </w:rPr>
        <w:t xml:space="preserve">sztuki muzyczne specjalność </w:t>
      </w:r>
      <w:r w:rsidR="00D639B8">
        <w:rPr>
          <w:rFonts w:asciiTheme="majorHAnsi" w:eastAsia="Times New Roman" w:hAnsiTheme="majorHAnsi" w:cstheme="majorHAnsi"/>
          <w:b/>
          <w:bCs/>
          <w:sz w:val="22"/>
          <w:szCs w:val="22"/>
          <w:lang w:eastAsia="en-GB"/>
        </w:rPr>
        <w:t>fortepian</w:t>
      </w:r>
      <w:r>
        <w:rPr>
          <w:rFonts w:asciiTheme="majorHAnsi" w:hAnsiTheme="majorHAnsi" w:cstheme="majorHAnsi"/>
          <w:b/>
          <w:bCs/>
          <w:color w:val="FF0000"/>
        </w:rPr>
        <w:br/>
      </w:r>
      <w:r>
        <w:rPr>
          <w:rStyle w:val="Pogrubienie"/>
          <w:rFonts w:asciiTheme="majorHAnsi" w:hAnsiTheme="majorHAnsi" w:cstheme="majorHAnsi"/>
        </w:rPr>
        <w:t xml:space="preserve">w Katedrze </w:t>
      </w:r>
      <w:r w:rsidR="00D639B8">
        <w:rPr>
          <w:rStyle w:val="Pogrubienie"/>
          <w:rFonts w:asciiTheme="majorHAnsi" w:hAnsiTheme="majorHAnsi" w:cstheme="majorHAnsi"/>
        </w:rPr>
        <w:t xml:space="preserve">Fortepianu, Klawesynu i Organów </w:t>
      </w:r>
      <w:r>
        <w:rPr>
          <w:rStyle w:val="Pogrubienie"/>
          <w:rFonts w:asciiTheme="majorHAnsi" w:hAnsiTheme="majorHAnsi" w:cstheme="majorHAnsi"/>
        </w:rPr>
        <w:t>na Wydziale Instrumentalnym</w:t>
      </w:r>
    </w:p>
    <w:p w14:paraId="705510A3" w14:textId="6241C59A" w:rsidR="00213DDB" w:rsidRPr="007874BB" w:rsidRDefault="00213DDB" w:rsidP="00213DDB">
      <w:pPr>
        <w:pStyle w:val="NormalnyWeb"/>
        <w:rPr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Do konkursu mogą przystąpić osoby spełniające wymogi przewidziane w art. 113 Ustawy z dnia 20 lipca 2018 r. – Prawo o szkolnictwie wyższym i nauce (tekst jednolity Dz. U 2024 poz. 1571 </w:t>
      </w:r>
      <w:proofErr w:type="spellStart"/>
      <w:r>
        <w:rPr>
          <w:rFonts w:asciiTheme="majorHAnsi" w:hAnsiTheme="majorHAnsi" w:cstheme="majorHAnsi"/>
          <w:b/>
          <w:sz w:val="22"/>
          <w:szCs w:val="22"/>
        </w:rPr>
        <w:t>t.j</w:t>
      </w:r>
      <w:proofErr w:type="spellEnd"/>
      <w:r>
        <w:rPr>
          <w:rFonts w:asciiTheme="majorHAnsi" w:hAnsiTheme="majorHAnsi" w:cstheme="majorHAnsi"/>
          <w:b/>
          <w:sz w:val="22"/>
          <w:szCs w:val="22"/>
        </w:rPr>
        <w:t>.) oraz odpowiadają następującym kryteriom kwalifikacyjnym:</w:t>
      </w:r>
    </w:p>
    <w:p w14:paraId="0A6C2572" w14:textId="21E5F981" w:rsidR="00213DDB" w:rsidRDefault="00213DDB" w:rsidP="00213DDB">
      <w:pPr>
        <w:pStyle w:val="NormalnyWeb"/>
        <w:numPr>
          <w:ilvl w:val="0"/>
          <w:numId w:val="1"/>
        </w:numPr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posiadanie tytułu </w:t>
      </w:r>
      <w:r w:rsidR="007874BB">
        <w:rPr>
          <w:rFonts w:asciiTheme="majorHAnsi" w:hAnsiTheme="majorHAnsi" w:cstheme="majorHAnsi"/>
          <w:sz w:val="22"/>
          <w:szCs w:val="22"/>
        </w:rPr>
        <w:t>magistra</w:t>
      </w:r>
      <w:r>
        <w:rPr>
          <w:rFonts w:asciiTheme="majorHAnsi" w:hAnsiTheme="majorHAnsi" w:cstheme="majorHAnsi"/>
          <w:sz w:val="22"/>
          <w:szCs w:val="22"/>
        </w:rPr>
        <w:t xml:space="preserve"> sztuki</w:t>
      </w:r>
    </w:p>
    <w:p w14:paraId="71E52D00" w14:textId="77777777" w:rsidR="00213DDB" w:rsidRDefault="00213DDB" w:rsidP="00213DDB">
      <w:pPr>
        <w:pStyle w:val="NormalnyWeb"/>
        <w:numPr>
          <w:ilvl w:val="0"/>
          <w:numId w:val="1"/>
        </w:numPr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posiadanie znaczącego dorobku artystycznego </w:t>
      </w:r>
    </w:p>
    <w:p w14:paraId="7FFC47BE" w14:textId="2394DEEE" w:rsidR="00213DDB" w:rsidRDefault="00213DDB" w:rsidP="00213DDB">
      <w:pPr>
        <w:pStyle w:val="NormalnyWeb"/>
        <w:numPr>
          <w:ilvl w:val="0"/>
          <w:numId w:val="1"/>
        </w:numPr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posługiwanie się językiem </w:t>
      </w:r>
      <w:r w:rsidR="003E1EBC">
        <w:rPr>
          <w:rFonts w:asciiTheme="majorHAnsi" w:hAnsiTheme="majorHAnsi" w:cstheme="majorHAnsi"/>
          <w:sz w:val="22"/>
          <w:szCs w:val="22"/>
        </w:rPr>
        <w:t xml:space="preserve">polskim i </w:t>
      </w:r>
      <w:r>
        <w:rPr>
          <w:rFonts w:asciiTheme="majorHAnsi" w:hAnsiTheme="majorHAnsi" w:cstheme="majorHAnsi"/>
          <w:sz w:val="22"/>
          <w:szCs w:val="22"/>
        </w:rPr>
        <w:t>angielskim w stopniu umożliwiającym prowadzenie zajęć dydaktycznych</w:t>
      </w:r>
    </w:p>
    <w:p w14:paraId="548D59FE" w14:textId="2AFD7075" w:rsidR="00213DDB" w:rsidRPr="001F43DF" w:rsidRDefault="00213DDB" w:rsidP="00213DDB">
      <w:pPr>
        <w:pStyle w:val="NormalnyWeb"/>
        <w:numPr>
          <w:ilvl w:val="0"/>
          <w:numId w:val="1"/>
        </w:numPr>
        <w:contextualSpacing/>
        <w:rPr>
          <w:rFonts w:asciiTheme="majorHAnsi" w:hAnsiTheme="majorHAnsi" w:cstheme="majorHAnsi"/>
          <w:sz w:val="22"/>
          <w:szCs w:val="22"/>
        </w:rPr>
      </w:pPr>
      <w:r w:rsidRPr="001F43DF">
        <w:rPr>
          <w:rFonts w:asciiTheme="majorHAnsi" w:hAnsiTheme="majorHAnsi" w:cstheme="majorHAnsi"/>
          <w:sz w:val="22"/>
          <w:szCs w:val="22"/>
        </w:rPr>
        <w:t xml:space="preserve"> </w:t>
      </w:r>
      <w:r w:rsidR="00D639B8" w:rsidRPr="001F43DF">
        <w:rPr>
          <w:rFonts w:asciiTheme="majorHAnsi" w:hAnsiTheme="majorHAnsi" w:cstheme="majorHAnsi"/>
          <w:sz w:val="22"/>
          <w:szCs w:val="22"/>
        </w:rPr>
        <w:t>posiadanie doświadczenia w pracy pianisty i akompaniatora</w:t>
      </w:r>
    </w:p>
    <w:p w14:paraId="645614EF" w14:textId="77777777" w:rsidR="007874BB" w:rsidRPr="007874BB" w:rsidRDefault="007874BB" w:rsidP="007874BB">
      <w:pPr>
        <w:pStyle w:val="NormalnyWeb"/>
        <w:ind w:left="720"/>
        <w:contextualSpacing/>
        <w:rPr>
          <w:rFonts w:asciiTheme="majorHAnsi" w:hAnsiTheme="majorHAnsi" w:cstheme="majorHAnsi"/>
          <w:sz w:val="22"/>
          <w:szCs w:val="22"/>
        </w:rPr>
      </w:pPr>
    </w:p>
    <w:p w14:paraId="4DC24E06" w14:textId="77777777" w:rsidR="00213DDB" w:rsidRDefault="00213DDB" w:rsidP="00213DDB">
      <w:pPr>
        <w:pStyle w:val="NormalnyWeb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Wymagane dokumenty:</w:t>
      </w:r>
    </w:p>
    <w:p w14:paraId="32381379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zgłoszenie udziału w konkursie,</w:t>
      </w:r>
    </w:p>
    <w:p w14:paraId="2C4FD3E3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życiorys zawodowy oraz kwestionariusz osobowy,</w:t>
      </w:r>
    </w:p>
    <w:p w14:paraId="0D807785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odpis dyplomów ukończenia studiów,</w:t>
      </w:r>
    </w:p>
    <w:p w14:paraId="1475EACF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 xml:space="preserve">opis znaczących osiągnięć artystycznych popartych dokumentacją </w:t>
      </w:r>
    </w:p>
    <w:p w14:paraId="0ABDB13D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oświadczenie w trybie art. 113 Ustawy Prawo o szkolnictwie wyższym i nauce,</w:t>
      </w:r>
    </w:p>
    <w:p w14:paraId="3908B97C" w14:textId="20855C4E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wszelkie dodatkowe informacje (w formie dokumentów lub publikacji, które mogą mieć znaczenie w ocenie dodatkowych umiejętności związanych z rozstrzygnięciem konkursu).</w:t>
      </w:r>
    </w:p>
    <w:p w14:paraId="350D3CB5" w14:textId="7FF94639" w:rsidR="007874BB" w:rsidRPr="007874BB" w:rsidRDefault="007874BB" w:rsidP="007874BB">
      <w:pPr>
        <w:pStyle w:val="NormalnyWeb"/>
        <w:ind w:left="720"/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</w:p>
    <w:p w14:paraId="1EC08F6F" w14:textId="3E40E80F" w:rsidR="00213DDB" w:rsidRDefault="00213DDB" w:rsidP="00213DDB">
      <w:pPr>
        <w:pStyle w:val="NormalnyWeb"/>
        <w:rPr>
          <w:rFonts w:asciiTheme="majorHAnsi" w:hAnsiTheme="majorHAnsi" w:cstheme="majorHAnsi"/>
          <w:sz w:val="22"/>
          <w:szCs w:val="22"/>
        </w:rPr>
      </w:pPr>
      <w:bookmarkStart w:id="0" w:name="_Hlk132716393"/>
      <w:r>
        <w:rPr>
          <w:rFonts w:asciiTheme="majorHAnsi" w:hAnsiTheme="majorHAnsi" w:cstheme="majorHAnsi"/>
          <w:b/>
          <w:sz w:val="22"/>
          <w:szCs w:val="22"/>
        </w:rPr>
        <w:t>Termin składania zgłoszeń upływa z dniem</w:t>
      </w:r>
      <w:r>
        <w:rPr>
          <w:rFonts w:asciiTheme="majorHAnsi" w:hAnsiTheme="majorHAnsi" w:cstheme="majorHAnsi"/>
          <w:sz w:val="22"/>
          <w:szCs w:val="22"/>
        </w:rPr>
        <w:t>: 0</w:t>
      </w:r>
      <w:r w:rsidR="00D87047">
        <w:rPr>
          <w:rFonts w:asciiTheme="majorHAnsi" w:hAnsiTheme="majorHAnsi" w:cstheme="majorHAnsi"/>
          <w:sz w:val="22"/>
          <w:szCs w:val="22"/>
        </w:rPr>
        <w:t>1</w:t>
      </w:r>
      <w:r>
        <w:rPr>
          <w:rFonts w:asciiTheme="majorHAnsi" w:hAnsiTheme="majorHAnsi" w:cstheme="majorHAnsi"/>
          <w:sz w:val="22"/>
          <w:szCs w:val="22"/>
        </w:rPr>
        <w:t>.09.202</w:t>
      </w:r>
      <w:r w:rsidR="007874BB">
        <w:rPr>
          <w:rFonts w:asciiTheme="majorHAnsi" w:hAnsiTheme="majorHAnsi" w:cstheme="majorHAnsi"/>
          <w:sz w:val="22"/>
          <w:szCs w:val="22"/>
        </w:rPr>
        <w:t>6</w:t>
      </w:r>
      <w:r>
        <w:rPr>
          <w:rFonts w:asciiTheme="majorHAnsi" w:hAnsiTheme="majorHAnsi" w:cstheme="majorHAnsi"/>
          <w:sz w:val="22"/>
          <w:szCs w:val="22"/>
        </w:rPr>
        <w:t xml:space="preserve"> r.</w:t>
      </w:r>
    </w:p>
    <w:bookmarkEnd w:id="0"/>
    <w:p w14:paraId="5C4B5071" w14:textId="77777777" w:rsidR="00213DDB" w:rsidRDefault="00213DDB" w:rsidP="00213DDB">
      <w:pPr>
        <w:pStyle w:val="NormalnyWeb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Dokumenty, które wpłyną do Akademii Sztuki w Szczecinie powyżej określonym terminie, nie będą rozpatrywane (decyduje data wpływu). </w:t>
      </w:r>
    </w:p>
    <w:p w14:paraId="5059E4F4" w14:textId="77777777" w:rsidR="00213DDB" w:rsidRDefault="00213DDB" w:rsidP="00213DDB">
      <w:pPr>
        <w:pStyle w:val="Normalny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Na rozmowę kwalifikacyjną </w:t>
      </w:r>
      <w:r>
        <w:rPr>
          <w:rFonts w:asciiTheme="majorHAnsi" w:hAnsiTheme="majorHAnsi" w:cstheme="majorHAnsi"/>
          <w:sz w:val="22"/>
          <w:szCs w:val="22"/>
        </w:rPr>
        <w:t>zostaną zaproszeni wybrani kandydaci, którzy zakwalifikują się do drugiego etapu rekrutacji. O terminie i miejscu spotkania, kandydaci zostaną poinformowani drogą mailową.</w:t>
      </w:r>
    </w:p>
    <w:p w14:paraId="23B13FAE" w14:textId="33FD7E3B" w:rsidR="00213DDB" w:rsidRDefault="00213DDB" w:rsidP="00213DDB">
      <w:pPr>
        <w:pStyle w:val="NormalnyWeb"/>
        <w:rPr>
          <w:rFonts w:asciiTheme="majorHAnsi" w:hAnsiTheme="majorHAnsi" w:cstheme="majorHAnsi"/>
          <w:bCs/>
          <w:color w:val="FF0000"/>
          <w:sz w:val="22"/>
          <w:szCs w:val="22"/>
          <w:u w:val="single"/>
        </w:rPr>
      </w:pPr>
      <w:bookmarkStart w:id="1" w:name="_Hlk132716414"/>
      <w:r>
        <w:rPr>
          <w:rFonts w:asciiTheme="majorHAnsi" w:hAnsiTheme="majorHAnsi" w:cstheme="majorHAnsi"/>
          <w:b/>
          <w:sz w:val="22"/>
          <w:szCs w:val="22"/>
        </w:rPr>
        <w:t xml:space="preserve">Przewidywany termin rozstrzygnięcia konkursu </w:t>
      </w:r>
      <w:r w:rsidR="00D87047" w:rsidRPr="00D87047">
        <w:rPr>
          <w:rFonts w:asciiTheme="majorHAnsi" w:hAnsiTheme="majorHAnsi" w:cstheme="majorHAnsi"/>
          <w:bCs/>
          <w:sz w:val="22"/>
          <w:szCs w:val="22"/>
        </w:rPr>
        <w:t>03</w:t>
      </w:r>
      <w:r>
        <w:rPr>
          <w:rFonts w:asciiTheme="majorHAnsi" w:hAnsiTheme="majorHAnsi" w:cstheme="majorHAnsi"/>
          <w:bCs/>
          <w:sz w:val="22"/>
          <w:szCs w:val="22"/>
        </w:rPr>
        <w:t>.09.202</w:t>
      </w:r>
      <w:r w:rsidR="007874BB">
        <w:rPr>
          <w:rFonts w:asciiTheme="majorHAnsi" w:hAnsiTheme="majorHAnsi" w:cstheme="majorHAnsi"/>
          <w:bCs/>
          <w:sz w:val="22"/>
          <w:szCs w:val="22"/>
        </w:rPr>
        <w:t>6</w:t>
      </w:r>
      <w:r>
        <w:rPr>
          <w:rFonts w:asciiTheme="majorHAnsi" w:hAnsiTheme="majorHAnsi" w:cstheme="majorHAnsi"/>
          <w:bCs/>
          <w:sz w:val="22"/>
          <w:szCs w:val="22"/>
        </w:rPr>
        <w:t xml:space="preserve"> r.</w:t>
      </w:r>
    </w:p>
    <w:p w14:paraId="61E4C449" w14:textId="2391B283" w:rsidR="00213DDB" w:rsidRDefault="00213DDB" w:rsidP="00213DDB">
      <w:pPr>
        <w:pStyle w:val="NormalnyWeb"/>
        <w:rPr>
          <w:rFonts w:asciiTheme="majorHAnsi" w:hAnsiTheme="majorHAnsi" w:cstheme="majorHAnsi"/>
          <w:b/>
          <w:color w:val="FF0000"/>
          <w:sz w:val="22"/>
          <w:szCs w:val="22"/>
        </w:rPr>
      </w:pPr>
      <w:bookmarkStart w:id="2" w:name="_Hlk132716446"/>
      <w:bookmarkEnd w:id="1"/>
      <w:r>
        <w:rPr>
          <w:rFonts w:asciiTheme="majorHAnsi" w:hAnsiTheme="majorHAnsi" w:cstheme="majorHAnsi"/>
          <w:b/>
          <w:sz w:val="22"/>
          <w:szCs w:val="22"/>
        </w:rPr>
        <w:t>Ogłoszenie wyniku konkursu</w:t>
      </w:r>
      <w:r>
        <w:rPr>
          <w:rFonts w:asciiTheme="majorHAnsi" w:hAnsiTheme="majorHAnsi" w:cstheme="majorHAnsi"/>
          <w:sz w:val="22"/>
          <w:szCs w:val="22"/>
        </w:rPr>
        <w:t xml:space="preserve">: </w:t>
      </w:r>
      <w:r w:rsidR="00D87047">
        <w:rPr>
          <w:rFonts w:asciiTheme="majorHAnsi" w:hAnsiTheme="majorHAnsi" w:cstheme="majorHAnsi"/>
          <w:sz w:val="22"/>
          <w:szCs w:val="22"/>
        </w:rPr>
        <w:t>0</w:t>
      </w:r>
      <w:r>
        <w:rPr>
          <w:rFonts w:asciiTheme="majorHAnsi" w:hAnsiTheme="majorHAnsi" w:cstheme="majorHAnsi"/>
          <w:sz w:val="22"/>
          <w:szCs w:val="22"/>
        </w:rPr>
        <w:t>7.09.202</w:t>
      </w:r>
      <w:r w:rsidR="007874BB">
        <w:rPr>
          <w:rFonts w:asciiTheme="majorHAnsi" w:hAnsiTheme="majorHAnsi" w:cstheme="majorHAnsi"/>
          <w:sz w:val="22"/>
          <w:szCs w:val="22"/>
        </w:rPr>
        <w:t>6</w:t>
      </w:r>
      <w:r>
        <w:rPr>
          <w:rFonts w:asciiTheme="majorHAnsi" w:hAnsiTheme="majorHAnsi" w:cstheme="majorHAnsi"/>
          <w:sz w:val="22"/>
          <w:szCs w:val="22"/>
        </w:rPr>
        <w:t xml:space="preserve"> r.</w:t>
      </w:r>
    </w:p>
    <w:p w14:paraId="204B08B3" w14:textId="77777777" w:rsidR="00213DDB" w:rsidRDefault="00213DDB" w:rsidP="00213DDB">
      <w:pPr>
        <w:pStyle w:val="NormalnyWeb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Miejsce składania dokumentów</w:t>
      </w:r>
      <w:r>
        <w:rPr>
          <w:rFonts w:asciiTheme="majorHAnsi" w:hAnsiTheme="majorHAnsi" w:cstheme="majorHAnsi"/>
          <w:sz w:val="22"/>
          <w:szCs w:val="22"/>
        </w:rPr>
        <w:t>: mailowo na adres: marta.oblegor@akademiasztuki.eu</w:t>
      </w:r>
    </w:p>
    <w:bookmarkEnd w:id="2"/>
    <w:p w14:paraId="13194406" w14:textId="61D923DD" w:rsidR="00213DDB" w:rsidRPr="007874BB" w:rsidRDefault="00213DDB" w:rsidP="007874BB">
      <w:pPr>
        <w:pStyle w:val="NormalnyWeb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Zwycięzca konkursu niezwłocznie składa oryginały dokumentów po ogłoszeniu wyników konkursu na adres: Akademia Sztuki w Szczecinie, al. Niepodległości 40, 70-404 Szczecin, Biuro Dziekana, pok. 9</w:t>
      </w:r>
    </w:p>
    <w:p w14:paraId="4B534F74" w14:textId="77777777" w:rsidR="00213DDB" w:rsidRDefault="00213DDB" w:rsidP="00213DDB">
      <w:pPr>
        <w:pStyle w:val="NormalnyWeb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Uwaga: Akademia Sztuki nie zapewnia mieszkania kandydatom spoza Szczecina</w:t>
      </w:r>
    </w:p>
    <w:p w14:paraId="561BF499" w14:textId="77777777" w:rsidR="00213DDB" w:rsidRDefault="00213DDB" w:rsidP="00213DDB">
      <w:pPr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Na podaniu należy dopisać: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: </w:t>
      </w:r>
      <w:r>
        <w:rPr>
          <w:rFonts w:asciiTheme="majorHAnsi" w:hAnsiTheme="majorHAnsi" w:cstheme="majorHAnsi"/>
          <w:i/>
          <w:sz w:val="22"/>
          <w:szCs w:val="22"/>
        </w:rPr>
        <w:t xml:space="preserve">„Wyrażam zgodę na przetwarzanie danych osobowych zawartych w mojej ofercie pracy dla potrzeb niezbędnych do realizacji procesu rekrutacji i po jego zakończeniu, prowadzonego przez Akademię Sztuki </w:t>
      </w:r>
    </w:p>
    <w:p w14:paraId="141884C0" w14:textId="77777777" w:rsidR="00213DDB" w:rsidRDefault="00213DDB" w:rsidP="00213DDB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00487F4B" w14:textId="311F1759" w:rsidR="00213DDB" w:rsidRDefault="00213DDB" w:rsidP="003367F9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 xml:space="preserve">w Szczecinie z siedzibą w Szczecinie zgodnie z ustawą z dnia 10 maja 2018 r. o ochronie danych osobowych (Dz. U. z 2018 r., poz. 1000, 1669, z 2019r. poz. 730)”. </w:t>
      </w:r>
    </w:p>
    <w:p w14:paraId="036E9BEE" w14:textId="77777777" w:rsidR="003367F9" w:rsidRPr="003367F9" w:rsidRDefault="003367F9" w:rsidP="003367F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848215B" w14:textId="77777777" w:rsidR="00213DDB" w:rsidRDefault="00213DDB" w:rsidP="00213DDB">
      <w:p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DANE OSOBOWE</w:t>
      </w:r>
    </w:p>
    <w:p w14:paraId="02349A59" w14:textId="77777777" w:rsidR="00213DDB" w:rsidRDefault="00213DDB" w:rsidP="00213DDB">
      <w:p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Administratorem danych osobowych jest Akademia Sztuki w Szczecinie, pl. Orła Białego 2, 70-562 Szczecin. Inspektor Ochrony Danych w Akademii Sztuki jest dostępny pod adresem e-mail: </w:t>
      </w:r>
      <w:hyperlink r:id="rId6" w:history="1">
        <w:r>
          <w:rPr>
            <w:rStyle w:val="Hipercze"/>
            <w:rFonts w:asciiTheme="majorHAnsi" w:hAnsiTheme="majorHAnsi" w:cstheme="majorHAnsi"/>
            <w:sz w:val="22"/>
            <w:szCs w:val="22"/>
          </w:rPr>
          <w:t>iod@akademiasztuki.eu</w:t>
        </w:r>
      </w:hyperlink>
      <w:r>
        <w:rPr>
          <w:rFonts w:asciiTheme="majorHAnsi" w:hAnsiTheme="majorHAnsi" w:cstheme="majorHAnsi"/>
          <w:sz w:val="22"/>
          <w:szCs w:val="22"/>
        </w:rPr>
        <w:t>. Dane przetwarzane są na podstawie art. 6 ust. 1 lit. e ogólnego rozporządzenia o ochronie danych osobowych z 27 kwietnia 2016 r., dalej RODO w celu realizacji funkcji informacyjnej. (Administrator nie udostępnia danych ani nie przekazuje danych do państwa trzeciego/organizacji międzynarodowej). Dane będą przechowywane w czasie niezbędnym do zrealizowania celu, maksymalnie przez okres realizacji świadczenia funkcji informacyjnej.</w:t>
      </w:r>
    </w:p>
    <w:p w14:paraId="3711F49E" w14:textId="77777777" w:rsidR="00213DDB" w:rsidRDefault="00213DDB" w:rsidP="00213DDB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Osoba, która udzieliła zgodę na przetwarzanie danych osobowych w dowolnym momencie ma prawo ją cofnąć, co pozostanie jednak bez wpływu na zgodność z prawem przetwarzania, którego dokonano na podstawie zgody przed jej cofnięciem.</w:t>
      </w:r>
    </w:p>
    <w:p w14:paraId="46E2124A" w14:textId="77777777" w:rsidR="00213DDB" w:rsidRDefault="00213DDB" w:rsidP="00213DDB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Osobie, której dane dotyczą przysługuje prawo dostępu do swoich danych, ich poprawiania, sprostowania, usunięcia, ograniczenia przetwarzania, przeniesienia oraz wniesienia skargi do organu nadzorczego.</w:t>
      </w:r>
    </w:p>
    <w:p w14:paraId="69E476E6" w14:textId="77777777" w:rsidR="00213DDB" w:rsidRDefault="00213DDB" w:rsidP="00213DDB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Dane nie będą podlegały zautomatyzowanemu przetwarzaniu, w tym profilowaniu. Podanie danych jest dobrowolne, ale niezbędne do realizacji wskazanego celu.</w:t>
      </w:r>
    </w:p>
    <w:p w14:paraId="7CB24379" w14:textId="77777777" w:rsidR="00213DDB" w:rsidRDefault="00213DDB" w:rsidP="00213DDB">
      <w:pPr>
        <w:rPr>
          <w:rFonts w:ascii="Tahoma" w:hAnsi="Tahoma" w:cs="Tahoma"/>
          <w:sz w:val="18"/>
          <w:szCs w:val="18"/>
        </w:rPr>
      </w:pPr>
    </w:p>
    <w:p w14:paraId="7DB60453" w14:textId="77777777" w:rsidR="00ED5E60" w:rsidRDefault="00ED5E60"/>
    <w:sectPr w:rsidR="00ED5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19F6"/>
    <w:multiLevelType w:val="multilevel"/>
    <w:tmpl w:val="44FC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9063B5"/>
    <w:multiLevelType w:val="multilevel"/>
    <w:tmpl w:val="BBC0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753058">
    <w:abstractNumId w:val="0"/>
  </w:num>
  <w:num w:numId="2" w16cid:durableId="1853953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F1"/>
    <w:rsid w:val="000069E5"/>
    <w:rsid w:val="000D610A"/>
    <w:rsid w:val="001F43DF"/>
    <w:rsid w:val="00213DDB"/>
    <w:rsid w:val="00247FE0"/>
    <w:rsid w:val="003367F9"/>
    <w:rsid w:val="003E1EBC"/>
    <w:rsid w:val="00431BD6"/>
    <w:rsid w:val="005A58FA"/>
    <w:rsid w:val="006F2DF7"/>
    <w:rsid w:val="007874BB"/>
    <w:rsid w:val="00997273"/>
    <w:rsid w:val="00A62170"/>
    <w:rsid w:val="00B06FC6"/>
    <w:rsid w:val="00BD6BC3"/>
    <w:rsid w:val="00D0488E"/>
    <w:rsid w:val="00D048F1"/>
    <w:rsid w:val="00D639B8"/>
    <w:rsid w:val="00D87047"/>
    <w:rsid w:val="00DB1D84"/>
    <w:rsid w:val="00DE0775"/>
    <w:rsid w:val="00ED5E60"/>
    <w:rsid w:val="00F0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D19F"/>
  <w15:chartTrackingRefBased/>
  <w15:docId w15:val="{794382EB-5E4E-4AFB-9AEA-903FF7B4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DDB"/>
    <w:pPr>
      <w:spacing w:after="0" w:line="240" w:lineRule="auto"/>
    </w:pPr>
    <w:rPr>
      <w:rFonts w:eastAsiaTheme="minorEastAsia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4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4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48F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4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48F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4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4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4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4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48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48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48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48F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48F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48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48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48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48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48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4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4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4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4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48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48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48F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48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48F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48F1"/>
    <w:rPr>
      <w:b/>
      <w:bCs/>
      <w:smallCaps/>
      <w:color w:val="2E74B5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13D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213DD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13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kademiasztuki.e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Jakubowski</dc:creator>
  <cp:keywords/>
  <dc:description/>
  <cp:lastModifiedBy>Krystyna Dąbrowska</cp:lastModifiedBy>
  <cp:revision>3</cp:revision>
  <cp:lastPrinted>2026-07-06T07:25:00Z</cp:lastPrinted>
  <dcterms:created xsi:type="dcterms:W3CDTF">2026-07-08T11:37:00Z</dcterms:created>
  <dcterms:modified xsi:type="dcterms:W3CDTF">2026-07-31T09:36:00Z</dcterms:modified>
</cp:coreProperties>
</file>