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D0BBF0" w14:textId="7EA0D8C7" w:rsidR="004D688E" w:rsidRDefault="009E0C2A" w:rsidP="000930B2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  <w:r w:rsidRPr="009E0C2A">
        <w:rPr>
          <w:rFonts w:ascii="Calibri" w:hAnsi="Calibri" w:cs="Calibri"/>
          <w:b/>
          <w:sz w:val="22"/>
          <w:szCs w:val="22"/>
        </w:rPr>
        <w:t>Śląski Uniwersytet Medyczny w Katowicach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4D688E" w:rsidRPr="004D688E">
        <w:rPr>
          <w:rFonts w:ascii="Calibri" w:hAnsi="Calibri" w:cs="Calibri"/>
          <w:b/>
          <w:sz w:val="22"/>
          <w:szCs w:val="22"/>
        </w:rPr>
        <w:t xml:space="preserve"> </w:t>
      </w:r>
      <w:r w:rsidR="004D688E" w:rsidRPr="004D688E">
        <w:rPr>
          <w:rFonts w:ascii="Calibri" w:hAnsi="Calibri" w:cs="Calibri"/>
          <w:b/>
          <w:sz w:val="22"/>
          <w:szCs w:val="22"/>
        </w:rPr>
        <w:br/>
      </w:r>
      <w:r w:rsidRPr="009E0C2A">
        <w:rPr>
          <w:rFonts w:ascii="Calibri" w:hAnsi="Calibri" w:cs="Calibri"/>
          <w:bCs/>
          <w:sz w:val="22"/>
          <w:szCs w:val="22"/>
        </w:rPr>
        <w:t xml:space="preserve">ogłasza konkurs na stanowisko  </w:t>
      </w:r>
    </w:p>
    <w:p w14:paraId="5ACDFCE4" w14:textId="2526FB8A" w:rsidR="0094192A" w:rsidRDefault="00B3691B" w:rsidP="009E0C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asystenta</w:t>
      </w:r>
      <w:r w:rsidR="0094192A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d</w:t>
      </w:r>
      <w:r w:rsidR="009E0C2A" w:rsidRPr="0094192A">
        <w:rPr>
          <w:rFonts w:ascii="Calibri" w:hAnsi="Calibri" w:cs="Calibri"/>
          <w:b/>
          <w:sz w:val="22"/>
          <w:szCs w:val="22"/>
        </w:rPr>
        <w:t>ydaktycznego (K/M)</w:t>
      </w:r>
      <w:r w:rsidR="009E0C2A" w:rsidRPr="0094192A">
        <w:rPr>
          <w:rFonts w:ascii="Calibri" w:hAnsi="Calibri" w:cs="Calibri"/>
          <w:b/>
          <w:sz w:val="22"/>
          <w:szCs w:val="22"/>
        </w:rPr>
        <w:br/>
      </w:r>
      <w:bookmarkStart w:id="0" w:name="_Hlk231995221"/>
      <w:r w:rsidR="009E0C2A" w:rsidRPr="0094192A">
        <w:rPr>
          <w:rFonts w:ascii="Calibri" w:hAnsi="Calibri" w:cs="Calibri"/>
          <w:b/>
          <w:sz w:val="22"/>
          <w:szCs w:val="22"/>
        </w:rPr>
        <w:t xml:space="preserve">w </w:t>
      </w:r>
      <w:r w:rsidR="003F0A81">
        <w:rPr>
          <w:rFonts w:ascii="Calibri" w:hAnsi="Calibri" w:cs="Calibri"/>
          <w:b/>
          <w:sz w:val="22"/>
          <w:szCs w:val="22"/>
        </w:rPr>
        <w:t xml:space="preserve">Katedrze i Klinice </w:t>
      </w:r>
      <w:r w:rsidR="00C33DE7">
        <w:rPr>
          <w:rFonts w:ascii="Calibri" w:hAnsi="Calibri" w:cs="Calibri"/>
          <w:b/>
          <w:sz w:val="22"/>
          <w:szCs w:val="22"/>
        </w:rPr>
        <w:t>Hematologii i Transplantacji Szpiku</w:t>
      </w:r>
      <w:r w:rsidR="0094192A">
        <w:rPr>
          <w:rFonts w:ascii="Calibri" w:hAnsi="Calibri" w:cs="Calibri"/>
          <w:b/>
          <w:sz w:val="22"/>
          <w:szCs w:val="22"/>
        </w:rPr>
        <w:t xml:space="preserve"> </w:t>
      </w:r>
      <w:bookmarkEnd w:id="0"/>
      <w:r w:rsidR="0094192A">
        <w:rPr>
          <w:rFonts w:ascii="Calibri" w:hAnsi="Calibri" w:cs="Calibri"/>
          <w:b/>
          <w:sz w:val="22"/>
          <w:szCs w:val="22"/>
        </w:rPr>
        <w:br/>
      </w:r>
      <w:bookmarkStart w:id="1" w:name="_Hlk231995248"/>
      <w:r w:rsidR="00F95A1A">
        <w:rPr>
          <w:rFonts w:ascii="Calibri" w:hAnsi="Calibri" w:cs="Calibri"/>
          <w:b/>
          <w:sz w:val="22"/>
          <w:szCs w:val="22"/>
        </w:rPr>
        <w:t>Wydziału Nauk Medycznych w Katowicach</w:t>
      </w:r>
      <w:r w:rsidR="0094192A">
        <w:rPr>
          <w:rFonts w:ascii="Calibri" w:hAnsi="Calibri" w:cs="Calibri"/>
          <w:b/>
          <w:sz w:val="22"/>
          <w:szCs w:val="22"/>
        </w:rPr>
        <w:t xml:space="preserve"> </w:t>
      </w:r>
      <w:bookmarkEnd w:id="1"/>
      <w:r w:rsidR="0094192A">
        <w:rPr>
          <w:rFonts w:ascii="Calibri" w:hAnsi="Calibri" w:cs="Calibri"/>
          <w:b/>
          <w:sz w:val="22"/>
          <w:szCs w:val="22"/>
        </w:rPr>
        <w:br/>
      </w:r>
      <w:r w:rsidR="009E0C2A" w:rsidRPr="0094192A">
        <w:rPr>
          <w:rFonts w:ascii="Calibri" w:hAnsi="Calibri" w:cs="Calibri"/>
          <w:b/>
          <w:sz w:val="22"/>
          <w:szCs w:val="22"/>
        </w:rPr>
        <w:t>RP-111</w:t>
      </w:r>
      <w:r w:rsidR="0094192A">
        <w:rPr>
          <w:rFonts w:ascii="Calibri" w:hAnsi="Calibri" w:cs="Calibri"/>
          <w:b/>
          <w:sz w:val="22"/>
          <w:szCs w:val="22"/>
        </w:rPr>
        <w:t>5</w:t>
      </w:r>
      <w:r w:rsidR="009E0C2A" w:rsidRPr="0094192A">
        <w:rPr>
          <w:rFonts w:ascii="Calibri" w:hAnsi="Calibri" w:cs="Calibri"/>
          <w:b/>
          <w:sz w:val="22"/>
          <w:szCs w:val="22"/>
        </w:rPr>
        <w:t>/1/</w:t>
      </w:r>
      <w:r w:rsidR="00A7779C">
        <w:rPr>
          <w:rFonts w:ascii="Calibri" w:hAnsi="Calibri" w:cs="Calibri"/>
          <w:b/>
          <w:sz w:val="22"/>
          <w:szCs w:val="22"/>
        </w:rPr>
        <w:t>1/</w:t>
      </w:r>
      <w:r w:rsidR="0001696C">
        <w:rPr>
          <w:rFonts w:ascii="Calibri" w:hAnsi="Calibri" w:cs="Calibri"/>
          <w:b/>
          <w:sz w:val="22"/>
          <w:szCs w:val="22"/>
        </w:rPr>
        <w:t>27</w:t>
      </w:r>
      <w:r w:rsidR="009E0C2A" w:rsidRPr="0094192A">
        <w:rPr>
          <w:rFonts w:ascii="Calibri" w:hAnsi="Calibri" w:cs="Calibri"/>
          <w:b/>
          <w:sz w:val="22"/>
          <w:szCs w:val="22"/>
        </w:rPr>
        <w:t>/2026</w:t>
      </w:r>
    </w:p>
    <w:p w14:paraId="5F3B169A" w14:textId="147DF369" w:rsidR="0094192A" w:rsidRPr="0094192A" w:rsidRDefault="0094192A" w:rsidP="009419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  <w:r w:rsidRPr="00A200AE">
        <w:rPr>
          <w:rFonts w:ascii="Calibri" w:hAnsi="Calibri" w:cs="Calibri"/>
          <w:b/>
          <w:sz w:val="22"/>
          <w:szCs w:val="22"/>
          <w:u w:val="single"/>
        </w:rPr>
        <w:t>Termin składania ofert:</w:t>
      </w:r>
      <w:r w:rsidRPr="00A200AE">
        <w:rPr>
          <w:rFonts w:ascii="Calibri" w:hAnsi="Calibri" w:cs="Calibri"/>
          <w:b/>
          <w:sz w:val="22"/>
          <w:szCs w:val="22"/>
          <w:u w:val="single"/>
        </w:rPr>
        <w:br/>
      </w:r>
      <w:r w:rsidRPr="0094192A">
        <w:rPr>
          <w:rFonts w:ascii="Calibri" w:hAnsi="Calibri" w:cs="Calibri"/>
          <w:bCs/>
          <w:sz w:val="22"/>
          <w:szCs w:val="22"/>
        </w:rPr>
        <w:t>Oferty należy składać w terminie</w:t>
      </w:r>
      <w:r w:rsidRPr="0094192A">
        <w:rPr>
          <w:rFonts w:ascii="Calibri" w:hAnsi="Calibri" w:cs="Calibri"/>
          <w:b/>
          <w:sz w:val="22"/>
          <w:szCs w:val="22"/>
        </w:rPr>
        <w:t xml:space="preserve"> do dnia </w:t>
      </w:r>
      <w:r w:rsidR="00CF4470">
        <w:rPr>
          <w:rFonts w:ascii="Calibri" w:hAnsi="Calibri" w:cs="Calibri"/>
          <w:b/>
          <w:sz w:val="22"/>
          <w:szCs w:val="22"/>
        </w:rPr>
        <w:t>2</w:t>
      </w:r>
      <w:r w:rsidR="00D32363">
        <w:rPr>
          <w:rFonts w:ascii="Calibri" w:hAnsi="Calibri" w:cs="Calibri"/>
          <w:b/>
          <w:sz w:val="22"/>
          <w:szCs w:val="22"/>
        </w:rPr>
        <w:t>6</w:t>
      </w:r>
      <w:r w:rsidRPr="00441863">
        <w:rPr>
          <w:rFonts w:ascii="Calibri" w:hAnsi="Calibri" w:cs="Calibri"/>
          <w:b/>
          <w:sz w:val="22"/>
          <w:szCs w:val="22"/>
        </w:rPr>
        <w:t>.0</w:t>
      </w:r>
      <w:r w:rsidR="005545E4">
        <w:rPr>
          <w:rFonts w:ascii="Calibri" w:hAnsi="Calibri" w:cs="Calibri"/>
          <w:b/>
          <w:sz w:val="22"/>
          <w:szCs w:val="22"/>
        </w:rPr>
        <w:t>8</w:t>
      </w:r>
      <w:r w:rsidRPr="00441863">
        <w:rPr>
          <w:rFonts w:ascii="Calibri" w:hAnsi="Calibri" w:cs="Calibri"/>
          <w:b/>
          <w:sz w:val="22"/>
          <w:szCs w:val="22"/>
        </w:rPr>
        <w:t>.2026</w:t>
      </w:r>
      <w:r w:rsidRPr="0094192A">
        <w:rPr>
          <w:rFonts w:ascii="Calibri" w:hAnsi="Calibri" w:cs="Calibri"/>
          <w:b/>
          <w:sz w:val="22"/>
          <w:szCs w:val="22"/>
        </w:rPr>
        <w:t xml:space="preserve"> r. do godziny 15:30</w:t>
      </w:r>
    </w:p>
    <w:p w14:paraId="5A4EAE22" w14:textId="41EA6850" w:rsidR="0094192A" w:rsidRDefault="0094192A" w:rsidP="009419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  <w:r w:rsidRPr="0094192A">
        <w:rPr>
          <w:rFonts w:ascii="Calibri" w:hAnsi="Calibri" w:cs="Calibri"/>
          <w:bCs/>
          <w:sz w:val="22"/>
          <w:szCs w:val="22"/>
        </w:rPr>
        <w:t>Do konkursu może przystąpić osoba, która spełnia wymagania art. 113 ustawy z dnia 20 lipca 2018 r. Prawo o szkolnictwie wyższym i nauce</w:t>
      </w:r>
      <w:r w:rsidR="00D11384">
        <w:rPr>
          <w:rFonts w:ascii="Calibri" w:hAnsi="Calibri" w:cs="Calibri"/>
          <w:bCs/>
          <w:sz w:val="22"/>
          <w:szCs w:val="22"/>
        </w:rPr>
        <w:t>.</w:t>
      </w:r>
    </w:p>
    <w:p w14:paraId="17EF74EF" w14:textId="25A7FCA7" w:rsidR="00B6780D" w:rsidRDefault="00864D78" w:rsidP="00B6780D">
      <w:pPr>
        <w:tabs>
          <w:tab w:val="left" w:pos="284"/>
        </w:tabs>
        <w:spacing w:after="0" w:line="240" w:lineRule="auto"/>
        <w:rPr>
          <w:rFonts w:ascii="Calibri" w:hAnsi="Calibri" w:cs="Calibri"/>
          <w:bCs/>
          <w:sz w:val="22"/>
          <w:szCs w:val="22"/>
        </w:rPr>
      </w:pPr>
      <w:r w:rsidRPr="00864D78">
        <w:rPr>
          <w:rFonts w:ascii="Calibri" w:hAnsi="Calibri" w:cs="Calibri"/>
          <w:b/>
          <w:sz w:val="22"/>
          <w:szCs w:val="22"/>
        </w:rPr>
        <w:t>I.</w:t>
      </w:r>
      <w:r w:rsidRPr="00864D78">
        <w:rPr>
          <w:rFonts w:ascii="Calibri" w:hAnsi="Calibri" w:cs="Calibri"/>
          <w:b/>
          <w:sz w:val="22"/>
          <w:szCs w:val="22"/>
        </w:rPr>
        <w:tab/>
      </w:r>
      <w:r w:rsidRPr="00EF665F">
        <w:rPr>
          <w:rFonts w:ascii="Calibri" w:hAnsi="Calibri" w:cs="Calibri"/>
          <w:b/>
          <w:sz w:val="22"/>
          <w:szCs w:val="22"/>
          <w:u w:val="single"/>
        </w:rPr>
        <w:t>Wymagania kwalifikacyjne:</w:t>
      </w:r>
      <w:r w:rsidRPr="00EF665F">
        <w:rPr>
          <w:rFonts w:ascii="Calibri" w:hAnsi="Calibri" w:cs="Calibri"/>
          <w:b/>
          <w:sz w:val="22"/>
          <w:szCs w:val="22"/>
          <w:u w:val="single"/>
        </w:rPr>
        <w:br/>
      </w:r>
      <w:r w:rsidRPr="00864D78">
        <w:rPr>
          <w:rFonts w:ascii="Calibri" w:hAnsi="Calibri" w:cs="Calibri"/>
          <w:bCs/>
          <w:sz w:val="22"/>
          <w:szCs w:val="22"/>
        </w:rPr>
        <w:t>–</w:t>
      </w:r>
      <w:r w:rsidRPr="00864D78">
        <w:rPr>
          <w:rFonts w:ascii="Calibri" w:hAnsi="Calibri" w:cs="Calibri"/>
          <w:bCs/>
          <w:sz w:val="22"/>
          <w:szCs w:val="22"/>
        </w:rPr>
        <w:tab/>
      </w:r>
      <w:r w:rsidR="008645E3">
        <w:rPr>
          <w:rFonts w:ascii="Calibri" w:hAnsi="Calibri" w:cs="Calibri"/>
          <w:bCs/>
          <w:sz w:val="22"/>
          <w:szCs w:val="22"/>
        </w:rPr>
        <w:t>d</w:t>
      </w:r>
      <w:r w:rsidR="00B6780D" w:rsidRPr="00B6780D">
        <w:rPr>
          <w:rFonts w:ascii="Calibri" w:hAnsi="Calibri" w:cs="Calibri"/>
          <w:bCs/>
          <w:sz w:val="22"/>
          <w:szCs w:val="22"/>
        </w:rPr>
        <w:t xml:space="preserve">yplom lekarza, </w:t>
      </w:r>
    </w:p>
    <w:p w14:paraId="2A953FBD" w14:textId="73CA10AE" w:rsidR="00152620" w:rsidRDefault="00B6780D" w:rsidP="00B6780D">
      <w:pPr>
        <w:tabs>
          <w:tab w:val="left" w:pos="284"/>
        </w:tabs>
        <w:spacing w:after="0" w:line="240" w:lineRule="auto"/>
        <w:rPr>
          <w:rFonts w:ascii="Calibri" w:hAnsi="Calibri" w:cs="Calibri"/>
          <w:bCs/>
          <w:sz w:val="22"/>
          <w:szCs w:val="22"/>
        </w:rPr>
      </w:pPr>
      <w:r w:rsidRPr="00B6780D">
        <w:rPr>
          <w:rFonts w:ascii="Calibri" w:hAnsi="Calibri" w:cs="Calibri"/>
          <w:bCs/>
          <w:sz w:val="22"/>
          <w:szCs w:val="22"/>
        </w:rPr>
        <w:t>–</w:t>
      </w:r>
      <w:r w:rsidRPr="00B6780D">
        <w:rPr>
          <w:rFonts w:ascii="Calibri" w:hAnsi="Calibri" w:cs="Calibri"/>
          <w:bCs/>
          <w:sz w:val="22"/>
          <w:szCs w:val="22"/>
        </w:rPr>
        <w:tab/>
        <w:t>prawo wykonywania zawodu</w:t>
      </w:r>
      <w:r w:rsidR="00152620">
        <w:rPr>
          <w:rFonts w:ascii="Calibri" w:hAnsi="Calibri" w:cs="Calibri"/>
          <w:bCs/>
          <w:sz w:val="22"/>
          <w:szCs w:val="22"/>
        </w:rPr>
        <w:t>,</w:t>
      </w:r>
    </w:p>
    <w:p w14:paraId="51C2F718" w14:textId="6370F379" w:rsidR="00B6780D" w:rsidRDefault="00152620" w:rsidP="00B6780D">
      <w:pPr>
        <w:tabs>
          <w:tab w:val="left" w:pos="284"/>
        </w:tabs>
        <w:spacing w:after="0" w:line="24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–</w:t>
      </w:r>
      <w:r>
        <w:rPr>
          <w:rFonts w:ascii="Calibri" w:hAnsi="Calibri" w:cs="Calibri"/>
          <w:bCs/>
          <w:sz w:val="22"/>
          <w:szCs w:val="22"/>
        </w:rPr>
        <w:tab/>
      </w:r>
      <w:r w:rsidRPr="00B6780D">
        <w:rPr>
          <w:rFonts w:ascii="Calibri" w:hAnsi="Calibri" w:cs="Calibri"/>
          <w:bCs/>
          <w:sz w:val="22"/>
          <w:szCs w:val="22"/>
        </w:rPr>
        <w:t xml:space="preserve">specjalizacja </w:t>
      </w:r>
      <w:r w:rsidR="00B6780D" w:rsidRPr="00B6780D">
        <w:rPr>
          <w:rFonts w:ascii="Calibri" w:hAnsi="Calibri" w:cs="Calibri"/>
          <w:bCs/>
          <w:sz w:val="22"/>
          <w:szCs w:val="22"/>
        </w:rPr>
        <w:t xml:space="preserve">z </w:t>
      </w:r>
      <w:r w:rsidR="000074C3">
        <w:rPr>
          <w:rFonts w:ascii="Calibri" w:hAnsi="Calibri" w:cs="Calibri"/>
          <w:bCs/>
          <w:sz w:val="22"/>
          <w:szCs w:val="22"/>
        </w:rPr>
        <w:t>chorób wewnętrznych</w:t>
      </w:r>
      <w:r w:rsidR="00B6780D" w:rsidRPr="00B6780D">
        <w:rPr>
          <w:rFonts w:ascii="Calibri" w:hAnsi="Calibri" w:cs="Calibri"/>
          <w:bCs/>
          <w:sz w:val="22"/>
          <w:szCs w:val="22"/>
        </w:rPr>
        <w:t>,</w:t>
      </w:r>
    </w:p>
    <w:p w14:paraId="6C240728" w14:textId="4151B73D" w:rsidR="00B8296C" w:rsidRPr="00B6780D" w:rsidRDefault="00B8296C" w:rsidP="00B6780D">
      <w:pPr>
        <w:tabs>
          <w:tab w:val="left" w:pos="284"/>
        </w:tabs>
        <w:spacing w:after="0" w:line="24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–</w:t>
      </w:r>
      <w:r>
        <w:rPr>
          <w:rFonts w:ascii="Calibri" w:hAnsi="Calibri" w:cs="Calibri"/>
          <w:bCs/>
          <w:sz w:val="22"/>
          <w:szCs w:val="22"/>
        </w:rPr>
        <w:tab/>
      </w:r>
      <w:r>
        <w:t>doświadczenie w pracy w oddziale hematologii i transplantacji szpiku,</w:t>
      </w:r>
    </w:p>
    <w:p w14:paraId="4677D71F" w14:textId="4C7B77BD" w:rsidR="00B23C40" w:rsidRDefault="00B6780D" w:rsidP="00B6780D">
      <w:pPr>
        <w:tabs>
          <w:tab w:val="left" w:pos="284"/>
        </w:tabs>
        <w:spacing w:after="0" w:line="240" w:lineRule="auto"/>
        <w:rPr>
          <w:rFonts w:ascii="Calibri" w:hAnsi="Calibri" w:cs="Calibri"/>
          <w:bCs/>
          <w:sz w:val="22"/>
          <w:szCs w:val="22"/>
        </w:rPr>
      </w:pPr>
      <w:r w:rsidRPr="00B6780D">
        <w:rPr>
          <w:rFonts w:ascii="Calibri" w:hAnsi="Calibri" w:cs="Calibri"/>
          <w:bCs/>
          <w:sz w:val="22"/>
          <w:szCs w:val="22"/>
        </w:rPr>
        <w:t>–</w:t>
      </w:r>
      <w:r w:rsidRPr="00B6780D">
        <w:rPr>
          <w:rFonts w:ascii="Calibri" w:hAnsi="Calibri" w:cs="Calibri"/>
          <w:bCs/>
          <w:sz w:val="22"/>
          <w:szCs w:val="22"/>
        </w:rPr>
        <w:tab/>
      </w:r>
      <w:r w:rsidR="006F613F">
        <w:rPr>
          <w:rFonts w:ascii="Calibri" w:hAnsi="Calibri" w:cs="Calibri"/>
          <w:bCs/>
          <w:sz w:val="22"/>
          <w:szCs w:val="22"/>
        </w:rPr>
        <w:t xml:space="preserve">biegła </w:t>
      </w:r>
      <w:r w:rsidRPr="00B6780D">
        <w:rPr>
          <w:rFonts w:ascii="Calibri" w:hAnsi="Calibri" w:cs="Calibri"/>
          <w:bCs/>
          <w:sz w:val="22"/>
          <w:szCs w:val="22"/>
        </w:rPr>
        <w:t>znajomość języka angielskiego</w:t>
      </w:r>
      <w:r w:rsidR="006F613F">
        <w:rPr>
          <w:rFonts w:ascii="Calibri" w:hAnsi="Calibri" w:cs="Calibri"/>
          <w:bCs/>
          <w:sz w:val="22"/>
          <w:szCs w:val="22"/>
        </w:rPr>
        <w:t>,</w:t>
      </w:r>
      <w:r w:rsidR="00E35145" w:rsidRPr="002A67E8">
        <w:rPr>
          <w:rFonts w:ascii="Calibri" w:hAnsi="Calibri" w:cs="Calibri"/>
          <w:bCs/>
          <w:sz w:val="22"/>
          <w:szCs w:val="22"/>
        </w:rPr>
        <w:br/>
      </w:r>
      <w:r w:rsidR="00864D78" w:rsidRPr="002A67E8">
        <w:rPr>
          <w:rFonts w:ascii="Calibri" w:hAnsi="Calibri" w:cs="Calibri"/>
          <w:bCs/>
          <w:sz w:val="22"/>
          <w:szCs w:val="22"/>
        </w:rPr>
        <w:t>–</w:t>
      </w:r>
      <w:r w:rsidR="00864D78" w:rsidRPr="002A67E8">
        <w:rPr>
          <w:rFonts w:ascii="Calibri" w:hAnsi="Calibri" w:cs="Calibri"/>
          <w:bCs/>
          <w:sz w:val="22"/>
          <w:szCs w:val="22"/>
        </w:rPr>
        <w:tab/>
      </w:r>
      <w:r w:rsidR="00AF1C59" w:rsidRPr="00AF1C59">
        <w:rPr>
          <w:rFonts w:ascii="Calibri" w:hAnsi="Calibri" w:cs="Calibri"/>
          <w:bCs/>
          <w:sz w:val="22"/>
          <w:szCs w:val="22"/>
        </w:rPr>
        <w:t>zainteresowanie działalnością dydaktyczną</w:t>
      </w:r>
      <w:r w:rsidR="00864D78" w:rsidRPr="002A67E8">
        <w:rPr>
          <w:rFonts w:ascii="Calibri" w:hAnsi="Calibri" w:cs="Calibri"/>
          <w:bCs/>
          <w:sz w:val="22"/>
          <w:szCs w:val="22"/>
        </w:rPr>
        <w:t>,</w:t>
      </w:r>
      <w:r w:rsidR="00864D78" w:rsidRPr="002A67E8">
        <w:rPr>
          <w:rFonts w:ascii="Calibri" w:hAnsi="Calibri" w:cs="Calibri"/>
          <w:bCs/>
          <w:sz w:val="22"/>
          <w:szCs w:val="22"/>
        </w:rPr>
        <w:br/>
        <w:t>–</w:t>
      </w:r>
      <w:r w:rsidR="00864D78" w:rsidRPr="002A67E8">
        <w:rPr>
          <w:rFonts w:ascii="Calibri" w:hAnsi="Calibri" w:cs="Calibri"/>
          <w:bCs/>
          <w:sz w:val="22"/>
          <w:szCs w:val="22"/>
        </w:rPr>
        <w:tab/>
        <w:t>w przypadku cudzoziemców wymagana jest znajomość języka polskiego w mowie i piśmie.</w:t>
      </w:r>
    </w:p>
    <w:p w14:paraId="1BC59F7F" w14:textId="77777777" w:rsidR="00712FB4" w:rsidRPr="00712FB4" w:rsidRDefault="00712FB4" w:rsidP="00B6780D">
      <w:pPr>
        <w:tabs>
          <w:tab w:val="left" w:pos="284"/>
        </w:tabs>
        <w:spacing w:after="0" w:line="240" w:lineRule="auto"/>
        <w:rPr>
          <w:rFonts w:ascii="Calibri" w:hAnsi="Calibri" w:cs="Calibri"/>
          <w:bCs/>
          <w:sz w:val="16"/>
          <w:szCs w:val="16"/>
        </w:rPr>
      </w:pPr>
    </w:p>
    <w:p w14:paraId="7E24C8AF" w14:textId="7C7FEBA1" w:rsidR="00B23C40" w:rsidRPr="002A67E8" w:rsidRDefault="00B23C40" w:rsidP="00E52A07">
      <w:pPr>
        <w:pStyle w:val="Akapitzlist"/>
        <w:numPr>
          <w:ilvl w:val="0"/>
          <w:numId w:val="15"/>
        </w:numPr>
        <w:spacing w:after="0" w:line="276" w:lineRule="auto"/>
        <w:ind w:left="284" w:right="11" w:hanging="284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Wymagane dokumenty:</w:t>
      </w:r>
    </w:p>
    <w:p w14:paraId="6433DA95" w14:textId="43D8DEB4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pisemna deklaracja wyrażająca chęć przystąpienia do konkursu, adresowana do Rektora,</w:t>
      </w:r>
    </w:p>
    <w:p w14:paraId="34556D75" w14:textId="77777777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kwestionariusz osobowy dla osoby ubiegającej się o zatrudnienie,</w:t>
      </w:r>
    </w:p>
    <w:p w14:paraId="704172E9" w14:textId="572CEE54" w:rsidR="00B23C40" w:rsidRPr="00632413" w:rsidRDefault="00B23C40" w:rsidP="00632413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 niekaralności,</w:t>
      </w:r>
    </w:p>
    <w:p w14:paraId="19E23FF2" w14:textId="77777777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kopie dokumentów potwierdzających wykształcenie oraz kwalifikacje zawodowe, w szczególności: dyplomu ukończenia studiów wyższych, prawa wykonywania zawodu, zaświadczenia o uznaniu dyplomu zagranicznego za równoważny z dyplomem polskim (jeżeli dotyczy),</w:t>
      </w:r>
    </w:p>
    <w:p w14:paraId="17BBDE97" w14:textId="4E5C2006" w:rsidR="00B23C40" w:rsidRPr="002A67E8" w:rsidRDefault="00B23C40" w:rsidP="00494089">
      <w:pPr>
        <w:numPr>
          <w:ilvl w:val="0"/>
          <w:numId w:val="12"/>
        </w:numPr>
        <w:spacing w:after="240" w:line="276" w:lineRule="auto"/>
        <w:ind w:left="284" w:right="11" w:hanging="284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inne dokumenty potwierdzające posiadane kwalifikacje (wykaz publikacji z podaną punktacją w skali IF, punktacją ministerialną, posiadane certyfikaty itp.</w:t>
      </w:r>
    </w:p>
    <w:p w14:paraId="2ACCA9CB" w14:textId="0D40D894" w:rsidR="00A920A0" w:rsidRPr="002A67E8" w:rsidRDefault="00A920A0" w:rsidP="00E52A07">
      <w:pPr>
        <w:pStyle w:val="Akapitzlist"/>
        <w:numPr>
          <w:ilvl w:val="0"/>
          <w:numId w:val="15"/>
        </w:numPr>
        <w:spacing w:after="0" w:line="276" w:lineRule="auto"/>
        <w:ind w:left="0" w:right="11" w:hanging="284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Wymagane oświadczenia</w:t>
      </w:r>
      <w:r w:rsidRPr="002A67E8"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14:paraId="089A9FE0" w14:textId="77777777" w:rsidR="00A920A0" w:rsidRPr="002A67E8" w:rsidRDefault="00A920A0" w:rsidP="00E52A07">
      <w:pPr>
        <w:numPr>
          <w:ilvl w:val="0"/>
          <w:numId w:val="16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dotyczące zgody na przetwarzanie danych osobowych,</w:t>
      </w:r>
    </w:p>
    <w:p w14:paraId="2EF400A9" w14:textId="7459191B" w:rsidR="00A920A0" w:rsidRPr="002A67E8" w:rsidRDefault="00A920A0" w:rsidP="00E52A07">
      <w:pPr>
        <w:numPr>
          <w:ilvl w:val="0"/>
          <w:numId w:val="16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oświadczenie stwierdzające, że </w:t>
      </w:r>
      <w:r w:rsidR="009D65CC">
        <w:rPr>
          <w:rFonts w:ascii="Calibri" w:eastAsia="Calibri" w:hAnsi="Calibri" w:cs="Calibri"/>
          <w:color w:val="000000"/>
          <w:sz w:val="22"/>
          <w:szCs w:val="22"/>
        </w:rPr>
        <w:t xml:space="preserve">w przypadku wygrania konkursu </w:t>
      </w:r>
      <w:r w:rsidRPr="002A67E8">
        <w:rPr>
          <w:rFonts w:ascii="Calibri" w:eastAsia="Calibri" w:hAnsi="Calibri" w:cs="Calibri"/>
          <w:color w:val="000000"/>
          <w:sz w:val="22"/>
          <w:szCs w:val="22"/>
        </w:rPr>
        <w:t>Śląski Uniwersytet Medyczny w Katowicach będzie podstawowym miejscem pracy w rozumieniu ustawy Prawo o szkolnictwie wyższym i nauce,</w:t>
      </w:r>
    </w:p>
    <w:p w14:paraId="61CA1448" w14:textId="77777777" w:rsidR="00A920A0" w:rsidRPr="002A67E8" w:rsidRDefault="00A920A0" w:rsidP="00E52A07">
      <w:pPr>
        <w:numPr>
          <w:ilvl w:val="0"/>
          <w:numId w:val="16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o:</w:t>
      </w:r>
    </w:p>
    <w:p w14:paraId="2078F389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posiadaniu pełnej zdolności do czynności prawnych,</w:t>
      </w:r>
    </w:p>
    <w:p w14:paraId="5B239F64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korzystaniu z pełni praw publicznych,</w:t>
      </w:r>
    </w:p>
    <w:p w14:paraId="00A6AA41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nieskazaniu prawomocnym wyrokiem za umyślne przestępstwo lub umyślne przestępstwo skarbowe,</w:t>
      </w:r>
    </w:p>
    <w:p w14:paraId="14DE3ACF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nieukaraniu karą dyscyplinarną, o której mowa w art. 276 ust. 1 pkt 7 i 8 ustawy Prawo o szkolnictwie wyższym i nauce,</w:t>
      </w:r>
    </w:p>
    <w:p w14:paraId="0D1FB08C" w14:textId="6C5A6210" w:rsidR="006A5DD4" w:rsidRPr="002432CC" w:rsidRDefault="00A920A0" w:rsidP="002432CC">
      <w:pPr>
        <w:numPr>
          <w:ilvl w:val="0"/>
          <w:numId w:val="18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sz w:val="22"/>
          <w:szCs w:val="22"/>
        </w:rPr>
        <w:t>oświadczenie o posiadaniu wyłącznie obywatelstwa Rzeczpospolitej Polskiej oraz o niezamieszkiwaniu w ciągu ostatnich 20 lat państw innych niż Rzeczpospolita Polska i państwa obywatelstwa, zgodnie z art. 21 ust. 4 i 5 ustawy o przeciwdziałaniu zagrożeniom przestępczością na tle seksualnym i ochronie małoletnich</w:t>
      </w:r>
      <w:r w:rsidR="005A3F1E">
        <w:rPr>
          <w:rFonts w:ascii="Calibri" w:eastAsia="Calibri" w:hAnsi="Calibri" w:cs="Calibri"/>
          <w:sz w:val="22"/>
          <w:szCs w:val="22"/>
        </w:rPr>
        <w:t>.</w:t>
      </w:r>
    </w:p>
    <w:p w14:paraId="503F9ADA" w14:textId="3324905C" w:rsidR="00E52A07" w:rsidRPr="00712FB4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sz w:val="12"/>
          <w:szCs w:val="12"/>
        </w:rPr>
      </w:pPr>
    </w:p>
    <w:p w14:paraId="5F915410" w14:textId="77777777" w:rsidR="00E52A07" w:rsidRPr="002A67E8" w:rsidRDefault="00E52A07" w:rsidP="00EF665F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IV.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Składanie dokumentów</w:t>
      </w:r>
    </w:p>
    <w:p w14:paraId="6552C91F" w14:textId="77777777" w:rsidR="00E52A07" w:rsidRPr="002A67E8" w:rsidRDefault="00E52A07" w:rsidP="00EF665F">
      <w:pPr>
        <w:spacing w:after="0" w:line="276" w:lineRule="auto"/>
        <w:ind w:left="142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Dokumenty należy składać w języku polskim, w zamkniętej (podpisanej imieniem, nazwiskiem) kopercie z adnotacją:</w:t>
      </w:r>
    </w:p>
    <w:p w14:paraId="79DBA4F9" w14:textId="0CF20B90" w:rsidR="00E52A07" w:rsidRPr="00EF665F" w:rsidRDefault="00E52A07" w:rsidP="002432CC">
      <w:pPr>
        <w:spacing w:after="0" w:line="276" w:lineRule="auto"/>
        <w:ind w:left="284" w:right="11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„Konkurs na stanowisko </w:t>
      </w:r>
      <w:r w:rsidR="00DF349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asystenta 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dydaktycznego</w:t>
      </w:r>
      <w:r w:rsidR="002432CC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w </w:t>
      </w:r>
      <w:r w:rsidR="004D0AD4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Katedrze i Klinice </w:t>
      </w:r>
      <w:r w:rsidR="00B763D8">
        <w:rPr>
          <w:rFonts w:ascii="Calibri" w:eastAsia="Calibri" w:hAnsi="Calibri" w:cs="Calibri"/>
          <w:b/>
          <w:bCs/>
          <w:color w:val="000000"/>
          <w:sz w:val="22"/>
          <w:szCs w:val="22"/>
        </w:rPr>
        <w:t>Hematologii</w:t>
      </w:r>
      <w:r w:rsidR="001A69C5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  <w:r w:rsidR="00B763D8">
        <w:rPr>
          <w:rFonts w:ascii="Calibri" w:eastAsia="Calibri" w:hAnsi="Calibri" w:cs="Calibri"/>
          <w:b/>
          <w:bCs/>
          <w:color w:val="000000"/>
          <w:sz w:val="22"/>
          <w:szCs w:val="22"/>
        </w:rPr>
        <w:t>i Transplantacji Szpiku</w:t>
      </w:r>
      <w:r w:rsidR="004D0AD4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Wydziału Nauk Medycznych w Katowicach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”</w:t>
      </w:r>
      <w:r w:rsid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7A54CEC7" w14:textId="53763C50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>osobiście lub drogą pocztową</w:t>
      </w:r>
      <w:r w:rsidR="00EF665F"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228DAA72" w14:textId="1AECBA29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do dnia </w:t>
      </w:r>
      <w:r w:rsidR="00C623AC">
        <w:rPr>
          <w:rFonts w:ascii="Calibri" w:eastAsia="Calibri" w:hAnsi="Calibri" w:cs="Calibri"/>
          <w:b/>
          <w:bCs/>
          <w:color w:val="000000"/>
          <w:sz w:val="22"/>
          <w:szCs w:val="22"/>
        </w:rPr>
        <w:t>2</w:t>
      </w:r>
      <w:r w:rsidR="00B83617">
        <w:rPr>
          <w:rFonts w:ascii="Calibri" w:eastAsia="Calibri" w:hAnsi="Calibri" w:cs="Calibri"/>
          <w:b/>
          <w:bCs/>
          <w:color w:val="000000"/>
          <w:sz w:val="22"/>
          <w:szCs w:val="22"/>
        </w:rPr>
        <w:t>6</w:t>
      </w:r>
      <w:bookmarkStart w:id="2" w:name="_GoBack"/>
      <w:bookmarkEnd w:id="2"/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.0</w:t>
      </w:r>
      <w:r w:rsidR="005545E4">
        <w:rPr>
          <w:rFonts w:ascii="Calibri" w:eastAsia="Calibri" w:hAnsi="Calibri" w:cs="Calibri"/>
          <w:b/>
          <w:bCs/>
          <w:color w:val="000000"/>
          <w:sz w:val="22"/>
          <w:szCs w:val="22"/>
        </w:rPr>
        <w:t>8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.2026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r. do godziny 15:30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(decyduje data i godzina wpływu dokumentów)</w:t>
      </w:r>
      <w:r w:rsidR="00EF665F"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2FD09E86" w14:textId="129775DB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w Kancelarii Śląskiego Uniwersytetu Medycznego w Katowicach, ul. Poniatowskiego 15, pok.  11, parter, od poniedziałku do piątku 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w godzinach od 7:30 do 15:30.</w:t>
      </w:r>
      <w:r w:rsidR="00EF665F"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715E3C9D" w14:textId="0FC2432F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Informacje na temat konkursu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>: tel.: (32) 32 208 35</w:t>
      </w:r>
      <w:r w:rsidR="00874E59">
        <w:rPr>
          <w:rFonts w:ascii="Calibri" w:eastAsia="Calibri" w:hAnsi="Calibri" w:cs="Calibri"/>
          <w:color w:val="000000"/>
          <w:sz w:val="22"/>
          <w:szCs w:val="22"/>
        </w:rPr>
        <w:t>23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, e-mail: </w:t>
      </w:r>
      <w:hyperlink r:id="rId8" w:history="1">
        <w:r w:rsidR="00E95D79" w:rsidRPr="00367DD2">
          <w:rPr>
            <w:rStyle w:val="Hipercze"/>
            <w:rFonts w:ascii="Calibri" w:eastAsia="Calibri" w:hAnsi="Calibri" w:cs="Calibri"/>
            <w:sz w:val="22"/>
            <w:szCs w:val="22"/>
          </w:rPr>
          <w:t>kadry@sum.edu.pl</w:t>
        </w:r>
      </w:hyperlink>
      <w:r w:rsidR="00E95D79"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47484D3E" w14:textId="77777777" w:rsidR="00E52A07" w:rsidRPr="00E95D79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70C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Dokumenty można również przesłać w formie elektronicznej jako podpisany dokument z wykorzystaniem profilu zaufanego na adres kadry@sum.edu.pl (podpisany dokument to plik PDF pobrany ze strony po wykonaniu podpisu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https://www.gov.pl/web/gov/podpisz-dokument-elektronicznie-wykorzystaj-podpis-zaufany).</w:t>
      </w:r>
    </w:p>
    <w:p w14:paraId="1CC2FA3B" w14:textId="3A11BE25" w:rsid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Oferty otrzymane po terminie nie będą rozpatrywane. Przewidywany termin zakończenia postępowania konkursowego to </w:t>
      </w:r>
      <w:r w:rsidR="003F2D84">
        <w:rPr>
          <w:rFonts w:ascii="Calibri" w:eastAsia="Calibri" w:hAnsi="Calibri" w:cs="Calibri"/>
          <w:color w:val="000000"/>
          <w:sz w:val="22"/>
          <w:szCs w:val="22"/>
        </w:rPr>
        <w:t>30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.0</w:t>
      </w:r>
      <w:r w:rsidR="003F2D84">
        <w:rPr>
          <w:rFonts w:ascii="Calibri" w:eastAsia="Calibri" w:hAnsi="Calibri" w:cs="Calibri"/>
          <w:color w:val="000000"/>
          <w:sz w:val="22"/>
          <w:szCs w:val="22"/>
        </w:rPr>
        <w:t>9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.2026 r.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Uczelnia skontaktuje się wyłącznie z wybranymi kandydatami.</w:t>
      </w:r>
    </w:p>
    <w:p w14:paraId="4B955CD8" w14:textId="76311A8A" w:rsidR="00E95D79" w:rsidRPr="00E95D79" w:rsidRDefault="00E95D79" w:rsidP="00E95D79">
      <w:pPr>
        <w:spacing w:after="0" w:line="276" w:lineRule="auto"/>
        <w:ind w:left="284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>V.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  <w:t>Zasady ochrony danych</w:t>
      </w:r>
      <w:r w:rsidR="008757EA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osobowych stosowanych przez Ś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>UM:</w:t>
      </w:r>
    </w:p>
    <w:p w14:paraId="3C17988B" w14:textId="311FF6B8" w:rsidR="00E95D79" w:rsidRPr="00E95D79" w:rsidRDefault="00E95D79" w:rsidP="00EF1DB6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Administratorem danych osobowych, jest Śląski Uniwersytet Medyczny w Katowicach (ul.</w:t>
      </w:r>
      <w:r w:rsidR="00EF1DB6">
        <w:rPr>
          <w:rFonts w:ascii="Calibri" w:eastAsia="Calibri" w:hAnsi="Calibri" w:cs="Calibri"/>
          <w:color w:val="000000"/>
          <w:sz w:val="22"/>
          <w:szCs w:val="22"/>
        </w:rPr>
        <w:br/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Poniatowskiego 15, 40-055 Katowice, tel. 32 208 3600, NIP: 634-000-53-01, REGON:000289035).</w:t>
      </w:r>
    </w:p>
    <w:p w14:paraId="7043F0AC" w14:textId="09193461" w:rsidR="00E95D79" w:rsidRPr="00E95D79" w:rsidRDefault="00E95D79" w:rsidP="00EF1DB6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Aktualne dane kontaktowe do Inspektora ochrony danych dostępne są pod numerem tel. 32</w:t>
      </w:r>
      <w:r w:rsidR="00EF1DB6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208 36 00 lub na stronie internetowej sum.edu.pl oraz iod.sum.edu.pl.</w:t>
      </w:r>
    </w:p>
    <w:p w14:paraId="7974F110" w14:textId="114528D1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Dane osobowe przetwarza się w celu rekrutacji (konkursu) na podstawie art. 22[1] ustawy Kodeks pracy oraz art. 32 ust. 2 (dot. konkursów na funkcje kierownicze) oraz 113 ustawy z dnia 20 lipca 2018 r. Prawo o szkolnictwie wyższym i nauce tj. na podstawie art. 6 ust. 1 lit. b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lastRenderedPageBreak/>
        <w:t>oraz lit.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dalej „RODO”. Podanie innych danych w zakresie nieokreślonym przepisami prawa zostanie potraktowane jako zgoda kandydata na przetwarzanie tych danych osobowych. W celu realizacji prawnie uzasadnionych interesów Administratora, tj. w celu dochodzenia ewentualnych roszczeń lub obrony przed roszczeniami dane osobowe będą przetwarzane na podstawie art. 6 ust. 1 lit. f RODO.</w:t>
      </w:r>
    </w:p>
    <w:p w14:paraId="1650F950" w14:textId="3D0C1CBF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Odbiorcami danych osobowych są merytorycznie odpowiedzialni pracownicy Śląskiego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Uniwersytetu Medycznego w Katowicach posiadający upoważnienie do przetwarzania danych osobowych oraz organy publiczne, które zwrócą się z prawnie uzasadnionym wnioskiem o udostępnienie danych osobowych.</w:t>
      </w:r>
    </w:p>
    <w:p w14:paraId="3B792756" w14:textId="51CDF880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5.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Dane będą przechowywane przez okres nie dłuższy niż jest to niezbędne w procesie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rekrutacji.</w:t>
      </w:r>
    </w:p>
    <w:p w14:paraId="31E6EDB4" w14:textId="0D8A1158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6.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Przysługuje Pani/Panu prawo do żądania od Śląskiego Uniwersytetu Medycznego w 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Katowicach dostępu do swoich danych osobowych, ich sprostowania, usunięcia (z zastrzeżeniem art. 17 ust. 3 RODO) lub ograniczenia przetwarzania (z zastrzeżeniem przypadków, o których mowa w art. 18 ust. 2 RODO), a także prawo do wniesienia sprzeciwu wobec przetwarzania i prawo do przenoszenia danych.</w:t>
      </w:r>
    </w:p>
    <w:p w14:paraId="74B54603" w14:textId="77777777" w:rsidR="00A65843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7.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do cofnięcia zgody w dowolnym momencie bez wpływu na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zgodność z prawem przetwarzania, którego dokonano na podstawie zgody przed jej cofnięciem.</w:t>
      </w:r>
    </w:p>
    <w:p w14:paraId="55900829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8.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wniesienia skargi na przetwarzanie danych osobowych do organu nadzorczego.</w:t>
      </w:r>
    </w:p>
    <w:p w14:paraId="1195F6FF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9.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Podanie danych osobowych jest dobrowolne, przy czym niezbędne do udziału w procesie rekrutacji w zakresie określonym w przepisach cytowanych powyżej. Niepodanie danych osobowych uniemożliwi rozpatrzenie aplikacji kandydata.</w:t>
      </w:r>
    </w:p>
    <w:p w14:paraId="41314FE8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10.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 przypadku przetwarzania podanych danych osobowych nie zachodzi zautomatyzowane podejmowanie decyzji.</w:t>
      </w:r>
    </w:p>
    <w:p w14:paraId="602CA5E8" w14:textId="673E3F7C" w:rsidR="00A65843" w:rsidRDefault="00A65843" w:rsidP="00E6771D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 przypadku niedostatecznego zrozumienia znaczenia ww. treści możliwe jest uzyskanie informacji poprzez kontakt z Inspektorem Ochrony Danych, którego dane kontaktowe dostępne są na stronie internetowej http://iod.sum.edu.pl oraz pod numerem tel. 32 208 3600.</w:t>
      </w:r>
    </w:p>
    <w:p w14:paraId="20ECC738" w14:textId="77777777" w:rsidR="00A65843" w:rsidRPr="00712FB4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12"/>
          <w:szCs w:val="12"/>
        </w:rPr>
      </w:pPr>
    </w:p>
    <w:p w14:paraId="409B0A2F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VI.</w:t>
      </w: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ab/>
        <w:t>Wyniki konkursu:</w:t>
      </w:r>
    </w:p>
    <w:p w14:paraId="16E285B8" w14:textId="3C94481F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Informacja o wyniku konkursu zostanie opublikowana na podmiotowej stronie BIP </w:t>
      </w:r>
      <w:r w:rsidR="00763EA2">
        <w:rPr>
          <w:rFonts w:ascii="Calibri" w:eastAsia="Calibri" w:hAnsi="Calibri" w:cs="Calibri"/>
          <w:color w:val="000000"/>
          <w:sz w:val="22"/>
          <w:szCs w:val="22"/>
        </w:rPr>
        <w:t>Ś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UM: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https://bip.sum.edu.pl</w:t>
      </w:r>
      <w:r w:rsidRPr="00A65843">
        <w:rPr>
          <w:rFonts w:ascii="Calibri" w:eastAsia="Calibri" w:hAnsi="Calibri" w:cs="Calibri"/>
          <w:color w:val="0070C0"/>
          <w:sz w:val="22"/>
          <w:szCs w:val="22"/>
        </w:rPr>
        <w:t xml:space="preserve"> 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i ministra właściwego do spraw szkolnictwa wyższego w terminie 30 dni po jego zakończeniu (zgodnie z art. 119 </w:t>
      </w:r>
      <w:r w:rsidR="0071293C">
        <w:rPr>
          <w:rFonts w:ascii="Calibri" w:eastAsia="Calibri" w:hAnsi="Calibri" w:cs="Calibri"/>
          <w:color w:val="000000"/>
          <w:sz w:val="22"/>
          <w:szCs w:val="22"/>
        </w:rPr>
        <w:t>ust.</w:t>
      </w:r>
      <w:r w:rsidR="0071293C"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3 ustawy Prawo o szkolnictwie wyższym i nauce </w:t>
      </w:r>
    </w:p>
    <w:p w14:paraId="0B3092C1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Informujemy, że nadesłanych dokumentów nie zwracamy. </w:t>
      </w:r>
    </w:p>
    <w:p w14:paraId="617A9E59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Uczelnia zastrzega sobie prawo nierozstrzygnięcia konkursu bez podania przyczyny.</w:t>
      </w:r>
    </w:p>
    <w:p w14:paraId="303CCC1C" w14:textId="2178EEF3" w:rsidR="0071293C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Wynik konkursu nie jest równoznaczny z zatrudnieniem kandydata, a stanowi rekomendację   w tym zakresie dla Rektora. Ostateczną decyzję o zatrudnieniu podejmuje Rektor.</w:t>
      </w:r>
    </w:p>
    <w:p w14:paraId="66EF1AB0" w14:textId="21B0C2EE" w:rsidR="00A200AE" w:rsidRPr="00A920A0" w:rsidRDefault="008E4ED4" w:rsidP="00E6771D">
      <w:pPr>
        <w:spacing w:after="0" w:line="276" w:lineRule="auto"/>
        <w:ind w:left="567" w:right="11" w:hanging="283"/>
        <w:contextualSpacing/>
        <w:rPr>
          <w:rFonts w:ascii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5.  </w:t>
      </w:r>
      <w:r w:rsidRPr="008E4ED4">
        <w:rPr>
          <w:rFonts w:ascii="Calibri" w:eastAsia="Calibri" w:hAnsi="Calibri" w:cs="Calibri"/>
          <w:color w:val="000000"/>
          <w:sz w:val="22"/>
          <w:szCs w:val="22"/>
        </w:rPr>
        <w:t>Kandydat wyłoniony w drodze konkursu będzie zobowiązany do zawarcia odrębnej umowy o zakazie prowadzenia działalności konkurencyjnej wobec Uczelni.</w:t>
      </w:r>
    </w:p>
    <w:sectPr w:rsidR="00A200AE" w:rsidRPr="00A920A0" w:rsidSect="00FF686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489" w:right="1418" w:bottom="737" w:left="1418" w:header="96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6395F4" w14:textId="77777777" w:rsidR="00EB0AAA" w:rsidRDefault="00EB0AAA" w:rsidP="0004169C">
      <w:pPr>
        <w:spacing w:after="0" w:line="240" w:lineRule="auto"/>
      </w:pPr>
      <w:r>
        <w:separator/>
      </w:r>
    </w:p>
  </w:endnote>
  <w:endnote w:type="continuationSeparator" w:id="0">
    <w:p w14:paraId="6EC698F6" w14:textId="77777777" w:rsidR="00EB0AAA" w:rsidRDefault="00EB0AAA" w:rsidP="00041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3033835"/>
      <w:docPartObj>
        <w:docPartGallery w:val="Page Numbers (Bottom of Page)"/>
        <w:docPartUnique/>
      </w:docPartObj>
    </w:sdtPr>
    <w:sdtEndPr/>
    <w:sdtContent>
      <w:p w14:paraId="2AE0144B" w14:textId="77777777" w:rsidR="00B22A86" w:rsidRDefault="00F6510A" w:rsidP="0047509F">
        <w:pPr>
          <w:pStyle w:val="Stopka"/>
          <w:spacing w:after="24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3617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5748870"/>
      <w:docPartObj>
        <w:docPartGallery w:val="Page Numbers (Bottom of Page)"/>
        <w:docPartUnique/>
      </w:docPartObj>
    </w:sdtPr>
    <w:sdtEndPr/>
    <w:sdtContent>
      <w:sdt>
        <w:sdtPr>
          <w:id w:val="1441880211"/>
          <w:docPartObj>
            <w:docPartGallery w:val="Page Numbers (Bottom of Page)"/>
            <w:docPartUnique/>
          </w:docPartObj>
        </w:sdtPr>
        <w:sdtEndPr/>
        <w:sdtContent>
          <w:p w14:paraId="465FF1A1" w14:textId="77777777" w:rsidR="00FF686C" w:rsidRPr="00A83DA2" w:rsidRDefault="00B83617" w:rsidP="00D42892">
            <w:pPr>
              <w:pStyle w:val="Stopka"/>
              <w:spacing w:after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pict w14:anchorId="77968D34">
                <v:rect id="_x0000_i1025" style="width:453.5pt;height:1pt" o:hralign="center" o:hrstd="t" o:hr="t" fillcolor="#a0a0a0" stroked="f"/>
              </w:pict>
            </w:r>
          </w:p>
          <w:tbl>
            <w:tblPr>
              <w:tblStyle w:val="Tabela-Siatka"/>
              <w:tblW w:w="90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0"/>
              <w:gridCol w:w="4537"/>
            </w:tblGrid>
            <w:tr w:rsidR="00992B2A" w14:paraId="2E823C8B" w14:textId="77777777" w:rsidTr="00A54C0B">
              <w:tc>
                <w:tcPr>
                  <w:tcW w:w="4530" w:type="dxa"/>
                </w:tcPr>
                <w:p w14:paraId="69C580E2" w14:textId="77777777" w:rsidR="00992B2A" w:rsidRPr="00A54C0B" w:rsidRDefault="00992B2A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Śląski Uniwersytet Medyczny w Katowicac</w:t>
                  </w:r>
                  <w:r w:rsid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h</w:t>
                  </w:r>
                </w:p>
                <w:p w14:paraId="58EE3E4F" w14:textId="77777777" w:rsidR="00992B2A" w:rsidRPr="00A83DA2" w:rsidRDefault="00992B2A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ul. Poniatowskiego 15  |  40-055 Katowice</w:t>
                  </w:r>
                </w:p>
              </w:tc>
              <w:tc>
                <w:tcPr>
                  <w:tcW w:w="4537" w:type="dxa"/>
                </w:tcPr>
                <w:p w14:paraId="46D93F3B" w14:textId="77777777" w:rsidR="00992B2A" w:rsidRPr="00A54C0B" w:rsidRDefault="00992B2A" w:rsidP="00D42892">
                  <w:pPr>
                    <w:pStyle w:val="Stopka"/>
                    <w:tabs>
                      <w:tab w:val="clear" w:pos="4536"/>
                    </w:tabs>
                    <w:ind w:left="1474" w:right="-106" w:firstLine="261"/>
                    <w:jc w:val="right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+48 32 208 36 00  |  sum.edu.pl</w:t>
                  </w:r>
                </w:p>
                <w:p w14:paraId="175B8ECE" w14:textId="77777777" w:rsidR="00992B2A" w:rsidRPr="00A83DA2" w:rsidRDefault="00992B2A" w:rsidP="00F71EB0">
                  <w:pPr>
                    <w:pStyle w:val="Stopka"/>
                    <w:spacing w:after="120"/>
                    <w:ind w:left="1588" w:right="-108" w:firstLine="261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AE:PL-85395-65385-HFRFA-13</w:t>
                  </w:r>
                </w:p>
              </w:tc>
            </w:tr>
          </w:tbl>
          <w:p w14:paraId="555973D1" w14:textId="77777777" w:rsidR="00164E25" w:rsidRPr="00F6510A" w:rsidRDefault="00FF686C" w:rsidP="00D42892">
            <w:pPr>
              <w:pStyle w:val="Stopka"/>
              <w:jc w:val="center"/>
            </w:pPr>
            <w:r>
              <w:rPr>
                <w:noProof/>
              </w:rPr>
              <w:drawing>
                <wp:inline distT="0" distB="0" distL="0" distR="0" wp14:anchorId="65B3FC4C" wp14:editId="44E2EBEA">
                  <wp:extent cx="5745794" cy="563126"/>
                  <wp:effectExtent l="0" t="0" r="0" b="8890"/>
                  <wp:docPr id="28" name="Grafika 28" descr="Znaki European University Association, HR Excellence in Research, Marka Śląsk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footer.sv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5794" cy="56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BCF22A" w14:textId="77777777" w:rsidR="004A7668" w:rsidRPr="00A42145" w:rsidRDefault="00164E25" w:rsidP="00A42145">
            <w:pPr>
              <w:spacing w:after="0" w:line="276" w:lineRule="auto"/>
              <w:ind w:right="-284"/>
              <w:jc w:val="right"/>
            </w:pP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B83617">
              <w:rPr>
                <w:noProof/>
              </w:rPr>
              <w:t>1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B49EE2" w14:textId="77777777" w:rsidR="00EB0AAA" w:rsidRDefault="00EB0AAA" w:rsidP="0004169C">
      <w:pPr>
        <w:spacing w:after="0" w:line="240" w:lineRule="auto"/>
      </w:pPr>
      <w:r>
        <w:separator/>
      </w:r>
    </w:p>
  </w:footnote>
  <w:footnote w:type="continuationSeparator" w:id="0">
    <w:p w14:paraId="2A48F798" w14:textId="77777777" w:rsidR="00EB0AAA" w:rsidRDefault="00EB0AAA" w:rsidP="00041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EF04EE" w14:textId="77777777" w:rsidR="005444EC" w:rsidRPr="00F14E52" w:rsidRDefault="005444EC" w:rsidP="00FA0491">
    <w:pPr>
      <w:pStyle w:val="Nagwek"/>
      <w:tabs>
        <w:tab w:val="clear" w:pos="4536"/>
      </w:tabs>
      <w:rPr>
        <w:b/>
        <w:bCs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33AC18" w14:textId="77777777" w:rsidR="00107C6F" w:rsidRDefault="004461BE" w:rsidP="00D603D9">
    <w:pPr>
      <w:pStyle w:val="Nagwek"/>
      <w:tabs>
        <w:tab w:val="clear" w:pos="4536"/>
        <w:tab w:val="clear" w:pos="9072"/>
        <w:tab w:val="left" w:pos="3412"/>
      </w:tabs>
      <w:spacing w:after="720"/>
    </w:pPr>
    <w:r>
      <w:rPr>
        <w:noProof/>
      </w:rPr>
      <w:drawing>
        <wp:inline distT="0" distB="0" distL="0" distR="0" wp14:anchorId="13B097CF" wp14:editId="78BCA1C2">
          <wp:extent cx="2276475" cy="640856"/>
          <wp:effectExtent l="0" t="0" r="0" b="6985"/>
          <wp:docPr id="27" name="Grafika 27" descr="Herb Śląskiego Uniwersytetu Medycznego w Katowicach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heade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6475" cy="640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D5CCD"/>
    <w:multiLevelType w:val="hybridMultilevel"/>
    <w:tmpl w:val="C600956C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09638DA"/>
    <w:multiLevelType w:val="hybridMultilevel"/>
    <w:tmpl w:val="F4AC0154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94D1C"/>
    <w:multiLevelType w:val="hybridMultilevel"/>
    <w:tmpl w:val="DF4E70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449CF"/>
    <w:multiLevelType w:val="hybridMultilevel"/>
    <w:tmpl w:val="9D28A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80B95"/>
    <w:multiLevelType w:val="hybridMultilevel"/>
    <w:tmpl w:val="8918F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C7996"/>
    <w:multiLevelType w:val="hybridMultilevel"/>
    <w:tmpl w:val="88BE443C"/>
    <w:lvl w:ilvl="0" w:tplc="CAE2B464">
      <w:start w:val="1"/>
      <w:numFmt w:val="bullet"/>
      <w:lvlText w:val="–"/>
      <w:lvlJc w:val="left"/>
      <w:pPr>
        <w:ind w:left="108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702FF0"/>
    <w:multiLevelType w:val="hybridMultilevel"/>
    <w:tmpl w:val="52F4C702"/>
    <w:lvl w:ilvl="0" w:tplc="DE0AA0AC">
      <w:start w:val="2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5792D"/>
    <w:multiLevelType w:val="hybridMultilevel"/>
    <w:tmpl w:val="B4304054"/>
    <w:lvl w:ilvl="0" w:tplc="72C443A0">
      <w:start w:val="1"/>
      <w:numFmt w:val="decimal"/>
      <w:lvlText w:val="%1."/>
      <w:lvlJc w:val="left"/>
      <w:pPr>
        <w:ind w:left="717" w:hanging="360"/>
      </w:pPr>
      <w:rPr>
        <w:rFonts w:hint="default"/>
        <w:b w:val="0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31E02418"/>
    <w:multiLevelType w:val="hybridMultilevel"/>
    <w:tmpl w:val="93801CDA"/>
    <w:lvl w:ilvl="0" w:tplc="CAE2B464">
      <w:start w:val="1"/>
      <w:numFmt w:val="bullet"/>
      <w:lvlText w:val="–"/>
      <w:lvlJc w:val="left"/>
      <w:pPr>
        <w:ind w:left="72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A47302"/>
    <w:multiLevelType w:val="hybridMultilevel"/>
    <w:tmpl w:val="0608B312"/>
    <w:lvl w:ilvl="0" w:tplc="468029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3F74C6"/>
    <w:multiLevelType w:val="hybridMultilevel"/>
    <w:tmpl w:val="26A615EC"/>
    <w:lvl w:ilvl="0" w:tplc="39A60736">
      <w:start w:val="1"/>
      <w:numFmt w:val="bullet"/>
      <w:lvlText w:val="▪"/>
      <w:lvlJc w:val="left"/>
      <w:pPr>
        <w:ind w:left="144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486886"/>
    <w:multiLevelType w:val="hybridMultilevel"/>
    <w:tmpl w:val="8F42797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27E7F62"/>
    <w:multiLevelType w:val="hybridMultilevel"/>
    <w:tmpl w:val="A7B0BEF2"/>
    <w:lvl w:ilvl="0" w:tplc="0E96FBB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80EAA"/>
    <w:multiLevelType w:val="multilevel"/>
    <w:tmpl w:val="6D442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580E48"/>
    <w:multiLevelType w:val="hybridMultilevel"/>
    <w:tmpl w:val="05D64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1537DA"/>
    <w:multiLevelType w:val="hybridMultilevel"/>
    <w:tmpl w:val="DC707854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51A46CB"/>
    <w:multiLevelType w:val="hybridMultilevel"/>
    <w:tmpl w:val="1D188B66"/>
    <w:lvl w:ilvl="0" w:tplc="CAE2B464">
      <w:start w:val="1"/>
      <w:numFmt w:val="bullet"/>
      <w:lvlText w:val="–"/>
      <w:lvlJc w:val="left"/>
      <w:pPr>
        <w:ind w:left="72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09641F"/>
    <w:multiLevelType w:val="hybridMultilevel"/>
    <w:tmpl w:val="DF94ACE2"/>
    <w:lvl w:ilvl="0" w:tplc="BB7C07C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8" w15:restartNumberingAfterBreak="0">
    <w:nsid w:val="7B1C4224"/>
    <w:multiLevelType w:val="hybridMultilevel"/>
    <w:tmpl w:val="B7607C94"/>
    <w:lvl w:ilvl="0" w:tplc="BD5E75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4"/>
  </w:num>
  <w:num w:numId="4">
    <w:abstractNumId w:val="4"/>
  </w:num>
  <w:num w:numId="5">
    <w:abstractNumId w:val="13"/>
  </w:num>
  <w:num w:numId="6">
    <w:abstractNumId w:val="1"/>
  </w:num>
  <w:num w:numId="7">
    <w:abstractNumId w:val="0"/>
  </w:num>
  <w:num w:numId="8">
    <w:abstractNumId w:val="15"/>
  </w:num>
  <w:num w:numId="9">
    <w:abstractNumId w:val="11"/>
  </w:num>
  <w:num w:numId="10">
    <w:abstractNumId w:val="17"/>
  </w:num>
  <w:num w:numId="11">
    <w:abstractNumId w:val="18"/>
  </w:num>
  <w:num w:numId="12">
    <w:abstractNumId w:val="16"/>
  </w:num>
  <w:num w:numId="13">
    <w:abstractNumId w:val="9"/>
  </w:num>
  <w:num w:numId="14">
    <w:abstractNumId w:val="6"/>
  </w:num>
  <w:num w:numId="15">
    <w:abstractNumId w:val="12"/>
  </w:num>
  <w:num w:numId="16">
    <w:abstractNumId w:val="8"/>
  </w:num>
  <w:num w:numId="17">
    <w:abstractNumId w:val="10"/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ocumentProtection w:formatting="1" w:enforcement="0"/>
  <w:defaultTabStop w:val="709"/>
  <w:hyphenationZone w:val="425"/>
  <w:characterSpacingControl w:val="doNotCompress"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293"/>
    <w:rsid w:val="00000A11"/>
    <w:rsid w:val="000074C3"/>
    <w:rsid w:val="0001696C"/>
    <w:rsid w:val="00022031"/>
    <w:rsid w:val="00024710"/>
    <w:rsid w:val="00026D4D"/>
    <w:rsid w:val="00037B94"/>
    <w:rsid w:val="00040868"/>
    <w:rsid w:val="0004169C"/>
    <w:rsid w:val="000419ED"/>
    <w:rsid w:val="000427B7"/>
    <w:rsid w:val="000606AE"/>
    <w:rsid w:val="00066565"/>
    <w:rsid w:val="00066A5F"/>
    <w:rsid w:val="000930B2"/>
    <w:rsid w:val="00096B86"/>
    <w:rsid w:val="000A0482"/>
    <w:rsid w:val="000A0F1D"/>
    <w:rsid w:val="000B0F3D"/>
    <w:rsid w:val="000B6BC9"/>
    <w:rsid w:val="000C1232"/>
    <w:rsid w:val="000C345D"/>
    <w:rsid w:val="000D49BC"/>
    <w:rsid w:val="001002A6"/>
    <w:rsid w:val="0010336F"/>
    <w:rsid w:val="001060CB"/>
    <w:rsid w:val="00107C6F"/>
    <w:rsid w:val="00116E5B"/>
    <w:rsid w:val="00121E41"/>
    <w:rsid w:val="00121EA7"/>
    <w:rsid w:val="00137131"/>
    <w:rsid w:val="00152620"/>
    <w:rsid w:val="00152FB1"/>
    <w:rsid w:val="00161862"/>
    <w:rsid w:val="00161FD3"/>
    <w:rsid w:val="00164E25"/>
    <w:rsid w:val="001665BE"/>
    <w:rsid w:val="00167B1A"/>
    <w:rsid w:val="001838EB"/>
    <w:rsid w:val="001918EE"/>
    <w:rsid w:val="001A69C5"/>
    <w:rsid w:val="001B0494"/>
    <w:rsid w:val="001C4E15"/>
    <w:rsid w:val="001C583D"/>
    <w:rsid w:val="001E3DC1"/>
    <w:rsid w:val="001E76B4"/>
    <w:rsid w:val="001F3F24"/>
    <w:rsid w:val="00200574"/>
    <w:rsid w:val="002112AE"/>
    <w:rsid w:val="00211402"/>
    <w:rsid w:val="002227E8"/>
    <w:rsid w:val="00224F8B"/>
    <w:rsid w:val="00234BD1"/>
    <w:rsid w:val="002410F9"/>
    <w:rsid w:val="0024262A"/>
    <w:rsid w:val="002432CC"/>
    <w:rsid w:val="002434A6"/>
    <w:rsid w:val="0025281B"/>
    <w:rsid w:val="0025621F"/>
    <w:rsid w:val="00271568"/>
    <w:rsid w:val="00275A5A"/>
    <w:rsid w:val="00280B18"/>
    <w:rsid w:val="00290567"/>
    <w:rsid w:val="002A345E"/>
    <w:rsid w:val="002A67E8"/>
    <w:rsid w:val="002B5738"/>
    <w:rsid w:val="002C6DED"/>
    <w:rsid w:val="002E0293"/>
    <w:rsid w:val="002F6DFA"/>
    <w:rsid w:val="00300EF5"/>
    <w:rsid w:val="003022B7"/>
    <w:rsid w:val="0030522E"/>
    <w:rsid w:val="00320382"/>
    <w:rsid w:val="003271E7"/>
    <w:rsid w:val="00340C55"/>
    <w:rsid w:val="003477AB"/>
    <w:rsid w:val="0036476C"/>
    <w:rsid w:val="003703E4"/>
    <w:rsid w:val="00380A53"/>
    <w:rsid w:val="00382277"/>
    <w:rsid w:val="00385D6E"/>
    <w:rsid w:val="00386D24"/>
    <w:rsid w:val="00392095"/>
    <w:rsid w:val="003A24D9"/>
    <w:rsid w:val="003B0515"/>
    <w:rsid w:val="003C1454"/>
    <w:rsid w:val="003C3078"/>
    <w:rsid w:val="003D1EF8"/>
    <w:rsid w:val="003E33BF"/>
    <w:rsid w:val="003E78A0"/>
    <w:rsid w:val="003F0A81"/>
    <w:rsid w:val="003F2D84"/>
    <w:rsid w:val="003F7B42"/>
    <w:rsid w:val="004156C2"/>
    <w:rsid w:val="00415EE4"/>
    <w:rsid w:val="0042046D"/>
    <w:rsid w:val="00430286"/>
    <w:rsid w:val="00435281"/>
    <w:rsid w:val="00441863"/>
    <w:rsid w:val="004422CC"/>
    <w:rsid w:val="004461BE"/>
    <w:rsid w:val="00447E13"/>
    <w:rsid w:val="0047509F"/>
    <w:rsid w:val="0047531E"/>
    <w:rsid w:val="00484211"/>
    <w:rsid w:val="00485C18"/>
    <w:rsid w:val="00491899"/>
    <w:rsid w:val="00494089"/>
    <w:rsid w:val="00495618"/>
    <w:rsid w:val="004A0220"/>
    <w:rsid w:val="004A498A"/>
    <w:rsid w:val="004A7668"/>
    <w:rsid w:val="004C19DD"/>
    <w:rsid w:val="004C5E3D"/>
    <w:rsid w:val="004D0AD4"/>
    <w:rsid w:val="004D35A6"/>
    <w:rsid w:val="004D3F1E"/>
    <w:rsid w:val="004D688E"/>
    <w:rsid w:val="004E4E71"/>
    <w:rsid w:val="004E7B93"/>
    <w:rsid w:val="004F06C8"/>
    <w:rsid w:val="004F31AF"/>
    <w:rsid w:val="004F5236"/>
    <w:rsid w:val="0050037B"/>
    <w:rsid w:val="00507C7C"/>
    <w:rsid w:val="00511D6F"/>
    <w:rsid w:val="00521520"/>
    <w:rsid w:val="00522A02"/>
    <w:rsid w:val="00526D47"/>
    <w:rsid w:val="00527706"/>
    <w:rsid w:val="00535FFD"/>
    <w:rsid w:val="00536588"/>
    <w:rsid w:val="005444EC"/>
    <w:rsid w:val="005512B4"/>
    <w:rsid w:val="005545E4"/>
    <w:rsid w:val="005856E0"/>
    <w:rsid w:val="00585CC3"/>
    <w:rsid w:val="005936FC"/>
    <w:rsid w:val="005A188F"/>
    <w:rsid w:val="005A3F1E"/>
    <w:rsid w:val="005A5905"/>
    <w:rsid w:val="005B330D"/>
    <w:rsid w:val="005B3CC7"/>
    <w:rsid w:val="005B784C"/>
    <w:rsid w:val="005C1288"/>
    <w:rsid w:val="005E724D"/>
    <w:rsid w:val="005F0CC9"/>
    <w:rsid w:val="006112E2"/>
    <w:rsid w:val="0062146A"/>
    <w:rsid w:val="006256B1"/>
    <w:rsid w:val="00625F71"/>
    <w:rsid w:val="0062624D"/>
    <w:rsid w:val="00632413"/>
    <w:rsid w:val="0064048D"/>
    <w:rsid w:val="006420FE"/>
    <w:rsid w:val="00646D0C"/>
    <w:rsid w:val="00651E14"/>
    <w:rsid w:val="0066266F"/>
    <w:rsid w:val="0066346B"/>
    <w:rsid w:val="00671127"/>
    <w:rsid w:val="00675678"/>
    <w:rsid w:val="00675FC3"/>
    <w:rsid w:val="00694878"/>
    <w:rsid w:val="00695811"/>
    <w:rsid w:val="00695C63"/>
    <w:rsid w:val="006A5DD4"/>
    <w:rsid w:val="006B0B73"/>
    <w:rsid w:val="006B0C2E"/>
    <w:rsid w:val="006B32BE"/>
    <w:rsid w:val="006B4728"/>
    <w:rsid w:val="006B5E4B"/>
    <w:rsid w:val="006E4FE1"/>
    <w:rsid w:val="006E5440"/>
    <w:rsid w:val="006E6228"/>
    <w:rsid w:val="006E701C"/>
    <w:rsid w:val="006F2ACE"/>
    <w:rsid w:val="006F4E17"/>
    <w:rsid w:val="006F613F"/>
    <w:rsid w:val="0071293C"/>
    <w:rsid w:val="00712FB4"/>
    <w:rsid w:val="00715888"/>
    <w:rsid w:val="00731EE7"/>
    <w:rsid w:val="00740DF5"/>
    <w:rsid w:val="007435A8"/>
    <w:rsid w:val="00745B43"/>
    <w:rsid w:val="00747DE5"/>
    <w:rsid w:val="00750648"/>
    <w:rsid w:val="0075404A"/>
    <w:rsid w:val="00757809"/>
    <w:rsid w:val="00757FC7"/>
    <w:rsid w:val="00763EA2"/>
    <w:rsid w:val="007676CC"/>
    <w:rsid w:val="0077626D"/>
    <w:rsid w:val="00777201"/>
    <w:rsid w:val="00783D15"/>
    <w:rsid w:val="007840E3"/>
    <w:rsid w:val="0078661B"/>
    <w:rsid w:val="00787AA2"/>
    <w:rsid w:val="007973A4"/>
    <w:rsid w:val="007A03A4"/>
    <w:rsid w:val="007A3659"/>
    <w:rsid w:val="007A4A44"/>
    <w:rsid w:val="007B28FD"/>
    <w:rsid w:val="007C439A"/>
    <w:rsid w:val="007D2A9E"/>
    <w:rsid w:val="007D2C66"/>
    <w:rsid w:val="007D6832"/>
    <w:rsid w:val="007E3A43"/>
    <w:rsid w:val="007E63C3"/>
    <w:rsid w:val="007E782D"/>
    <w:rsid w:val="007F074D"/>
    <w:rsid w:val="007F07D3"/>
    <w:rsid w:val="007F1AFE"/>
    <w:rsid w:val="00832DBD"/>
    <w:rsid w:val="00846AB3"/>
    <w:rsid w:val="00847214"/>
    <w:rsid w:val="00847A58"/>
    <w:rsid w:val="00850CD4"/>
    <w:rsid w:val="00857948"/>
    <w:rsid w:val="00862B12"/>
    <w:rsid w:val="008645E3"/>
    <w:rsid w:val="00864B72"/>
    <w:rsid w:val="00864D78"/>
    <w:rsid w:val="0087067B"/>
    <w:rsid w:val="00871CC5"/>
    <w:rsid w:val="00874E59"/>
    <w:rsid w:val="008757EA"/>
    <w:rsid w:val="00880C80"/>
    <w:rsid w:val="0088347B"/>
    <w:rsid w:val="00884C5A"/>
    <w:rsid w:val="00885138"/>
    <w:rsid w:val="008A28E5"/>
    <w:rsid w:val="008A2A92"/>
    <w:rsid w:val="008A598F"/>
    <w:rsid w:val="008B0B3B"/>
    <w:rsid w:val="008B1D53"/>
    <w:rsid w:val="008E4ED4"/>
    <w:rsid w:val="008E7F11"/>
    <w:rsid w:val="008E7FB9"/>
    <w:rsid w:val="00900096"/>
    <w:rsid w:val="009037E6"/>
    <w:rsid w:val="00916A99"/>
    <w:rsid w:val="0094192A"/>
    <w:rsid w:val="00943AAC"/>
    <w:rsid w:val="009459F6"/>
    <w:rsid w:val="00951E9C"/>
    <w:rsid w:val="009547B1"/>
    <w:rsid w:val="009551F5"/>
    <w:rsid w:val="0096272A"/>
    <w:rsid w:val="00965E8E"/>
    <w:rsid w:val="009845B4"/>
    <w:rsid w:val="00992B2A"/>
    <w:rsid w:val="0099552A"/>
    <w:rsid w:val="009B1D89"/>
    <w:rsid w:val="009C0B70"/>
    <w:rsid w:val="009C1E22"/>
    <w:rsid w:val="009C597B"/>
    <w:rsid w:val="009D65CC"/>
    <w:rsid w:val="009E0C2A"/>
    <w:rsid w:val="009E7AB6"/>
    <w:rsid w:val="009F2663"/>
    <w:rsid w:val="00A00E09"/>
    <w:rsid w:val="00A01465"/>
    <w:rsid w:val="00A10ADE"/>
    <w:rsid w:val="00A12024"/>
    <w:rsid w:val="00A1521A"/>
    <w:rsid w:val="00A16591"/>
    <w:rsid w:val="00A200AE"/>
    <w:rsid w:val="00A25A0F"/>
    <w:rsid w:val="00A27919"/>
    <w:rsid w:val="00A33149"/>
    <w:rsid w:val="00A35F0D"/>
    <w:rsid w:val="00A42145"/>
    <w:rsid w:val="00A54C0B"/>
    <w:rsid w:val="00A5525D"/>
    <w:rsid w:val="00A61E45"/>
    <w:rsid w:val="00A65843"/>
    <w:rsid w:val="00A666A2"/>
    <w:rsid w:val="00A7225D"/>
    <w:rsid w:val="00A7779C"/>
    <w:rsid w:val="00A804AA"/>
    <w:rsid w:val="00A808BC"/>
    <w:rsid w:val="00A83DA2"/>
    <w:rsid w:val="00A920A0"/>
    <w:rsid w:val="00A92D30"/>
    <w:rsid w:val="00A96528"/>
    <w:rsid w:val="00AC15BC"/>
    <w:rsid w:val="00AC18DD"/>
    <w:rsid w:val="00AC7F51"/>
    <w:rsid w:val="00AD17D4"/>
    <w:rsid w:val="00AF1C59"/>
    <w:rsid w:val="00AF29E1"/>
    <w:rsid w:val="00B00934"/>
    <w:rsid w:val="00B0210C"/>
    <w:rsid w:val="00B03D91"/>
    <w:rsid w:val="00B04CE0"/>
    <w:rsid w:val="00B20C57"/>
    <w:rsid w:val="00B22A86"/>
    <w:rsid w:val="00B23C40"/>
    <w:rsid w:val="00B25B0B"/>
    <w:rsid w:val="00B343D9"/>
    <w:rsid w:val="00B3691B"/>
    <w:rsid w:val="00B37CBF"/>
    <w:rsid w:val="00B40065"/>
    <w:rsid w:val="00B420B7"/>
    <w:rsid w:val="00B43C9A"/>
    <w:rsid w:val="00B44AEA"/>
    <w:rsid w:val="00B6780D"/>
    <w:rsid w:val="00B70542"/>
    <w:rsid w:val="00B70831"/>
    <w:rsid w:val="00B763D8"/>
    <w:rsid w:val="00B77BB1"/>
    <w:rsid w:val="00B819C3"/>
    <w:rsid w:val="00B8296C"/>
    <w:rsid w:val="00B83617"/>
    <w:rsid w:val="00B836B2"/>
    <w:rsid w:val="00B91924"/>
    <w:rsid w:val="00B96982"/>
    <w:rsid w:val="00BB1284"/>
    <w:rsid w:val="00BB1D46"/>
    <w:rsid w:val="00BB6533"/>
    <w:rsid w:val="00BC2FBE"/>
    <w:rsid w:val="00BC4264"/>
    <w:rsid w:val="00BC4C53"/>
    <w:rsid w:val="00BD6091"/>
    <w:rsid w:val="00BE646D"/>
    <w:rsid w:val="00BF1349"/>
    <w:rsid w:val="00C018C8"/>
    <w:rsid w:val="00C01DE7"/>
    <w:rsid w:val="00C02A1A"/>
    <w:rsid w:val="00C14E81"/>
    <w:rsid w:val="00C16208"/>
    <w:rsid w:val="00C279B3"/>
    <w:rsid w:val="00C33DE7"/>
    <w:rsid w:val="00C43A8E"/>
    <w:rsid w:val="00C44639"/>
    <w:rsid w:val="00C51A3A"/>
    <w:rsid w:val="00C623AC"/>
    <w:rsid w:val="00C635F9"/>
    <w:rsid w:val="00C71071"/>
    <w:rsid w:val="00C85429"/>
    <w:rsid w:val="00C920AE"/>
    <w:rsid w:val="00CA6305"/>
    <w:rsid w:val="00CA63AB"/>
    <w:rsid w:val="00CB56D0"/>
    <w:rsid w:val="00CC25C6"/>
    <w:rsid w:val="00CC324E"/>
    <w:rsid w:val="00CC45FE"/>
    <w:rsid w:val="00CC72DB"/>
    <w:rsid w:val="00CD2B51"/>
    <w:rsid w:val="00CD7DD6"/>
    <w:rsid w:val="00CD7DE9"/>
    <w:rsid w:val="00CF14FA"/>
    <w:rsid w:val="00CF4243"/>
    <w:rsid w:val="00CF4470"/>
    <w:rsid w:val="00CF4A8D"/>
    <w:rsid w:val="00CF5753"/>
    <w:rsid w:val="00D05050"/>
    <w:rsid w:val="00D11384"/>
    <w:rsid w:val="00D145AF"/>
    <w:rsid w:val="00D2328A"/>
    <w:rsid w:val="00D318A3"/>
    <w:rsid w:val="00D32363"/>
    <w:rsid w:val="00D334E2"/>
    <w:rsid w:val="00D42892"/>
    <w:rsid w:val="00D47F73"/>
    <w:rsid w:val="00D47FCC"/>
    <w:rsid w:val="00D53F01"/>
    <w:rsid w:val="00D603D9"/>
    <w:rsid w:val="00D81BDF"/>
    <w:rsid w:val="00D8220F"/>
    <w:rsid w:val="00D82C89"/>
    <w:rsid w:val="00D857CD"/>
    <w:rsid w:val="00D87209"/>
    <w:rsid w:val="00D94637"/>
    <w:rsid w:val="00DA004E"/>
    <w:rsid w:val="00DA0510"/>
    <w:rsid w:val="00DB4932"/>
    <w:rsid w:val="00DC099C"/>
    <w:rsid w:val="00DC2B2D"/>
    <w:rsid w:val="00DC51DD"/>
    <w:rsid w:val="00DC56AF"/>
    <w:rsid w:val="00DC7098"/>
    <w:rsid w:val="00DD21D0"/>
    <w:rsid w:val="00DD49C9"/>
    <w:rsid w:val="00DE405F"/>
    <w:rsid w:val="00DF01BF"/>
    <w:rsid w:val="00DF2B6A"/>
    <w:rsid w:val="00DF33D8"/>
    <w:rsid w:val="00DF3498"/>
    <w:rsid w:val="00DF52E1"/>
    <w:rsid w:val="00E00D61"/>
    <w:rsid w:val="00E30674"/>
    <w:rsid w:val="00E32F11"/>
    <w:rsid w:val="00E35145"/>
    <w:rsid w:val="00E36DF8"/>
    <w:rsid w:val="00E37664"/>
    <w:rsid w:val="00E37ADC"/>
    <w:rsid w:val="00E43631"/>
    <w:rsid w:val="00E52A07"/>
    <w:rsid w:val="00E57E34"/>
    <w:rsid w:val="00E6771D"/>
    <w:rsid w:val="00E83368"/>
    <w:rsid w:val="00E95D79"/>
    <w:rsid w:val="00EB0AAA"/>
    <w:rsid w:val="00EB4695"/>
    <w:rsid w:val="00EC1211"/>
    <w:rsid w:val="00EC6390"/>
    <w:rsid w:val="00ED5A19"/>
    <w:rsid w:val="00EE2408"/>
    <w:rsid w:val="00EE482F"/>
    <w:rsid w:val="00EE7196"/>
    <w:rsid w:val="00EF1DB6"/>
    <w:rsid w:val="00EF390D"/>
    <w:rsid w:val="00EF665F"/>
    <w:rsid w:val="00F030CC"/>
    <w:rsid w:val="00F14E52"/>
    <w:rsid w:val="00F25918"/>
    <w:rsid w:val="00F32323"/>
    <w:rsid w:val="00F35765"/>
    <w:rsid w:val="00F4134F"/>
    <w:rsid w:val="00F51EDE"/>
    <w:rsid w:val="00F6510A"/>
    <w:rsid w:val="00F67F6B"/>
    <w:rsid w:val="00F71EB0"/>
    <w:rsid w:val="00F7328D"/>
    <w:rsid w:val="00F7424F"/>
    <w:rsid w:val="00F77881"/>
    <w:rsid w:val="00F824A7"/>
    <w:rsid w:val="00F8714E"/>
    <w:rsid w:val="00F92231"/>
    <w:rsid w:val="00F95A1A"/>
    <w:rsid w:val="00FA0491"/>
    <w:rsid w:val="00FA0623"/>
    <w:rsid w:val="00FA3F2C"/>
    <w:rsid w:val="00FB59F5"/>
    <w:rsid w:val="00FD09BA"/>
    <w:rsid w:val="00FD4D12"/>
    <w:rsid w:val="00FE0AFF"/>
    <w:rsid w:val="00FE5989"/>
    <w:rsid w:val="00FF2ACC"/>
    <w:rsid w:val="00FF686C"/>
    <w:rsid w:val="301CA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  <w14:docId w14:val="0CF1E4E0"/>
  <w15:docId w15:val="{0656DEFC-C24D-460F-B431-F097455B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pl-PL" w:eastAsia="pl-PL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07D3"/>
  </w:style>
  <w:style w:type="paragraph" w:styleId="Nagwek1">
    <w:name w:val="heading 1"/>
    <w:basedOn w:val="Normalny"/>
    <w:next w:val="Normalny"/>
    <w:link w:val="Nagwek1Znak"/>
    <w:uiPriority w:val="9"/>
    <w:qFormat/>
    <w:rsid w:val="007F07D3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07D3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07D3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07D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07D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07D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07D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07D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07D3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69C"/>
  </w:style>
  <w:style w:type="paragraph" w:styleId="Stopka">
    <w:name w:val="footer"/>
    <w:basedOn w:val="Normalny"/>
    <w:link w:val="Stopka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69C"/>
  </w:style>
  <w:style w:type="paragraph" w:styleId="Tekstdymka">
    <w:name w:val="Balloon Text"/>
    <w:basedOn w:val="Normalny"/>
    <w:link w:val="TekstdymkaZnak"/>
    <w:uiPriority w:val="99"/>
    <w:semiHidden/>
    <w:unhideWhenUsed/>
    <w:rsid w:val="0004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69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471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82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E7B9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34BD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F07D3"/>
    <w:rPr>
      <w:b/>
      <w:bCs/>
    </w:rPr>
  </w:style>
  <w:style w:type="character" w:customStyle="1" w:styleId="vkekvd">
    <w:name w:val="vkekvd"/>
    <w:basedOn w:val="Domylnaczcionkaakapitu"/>
    <w:rsid w:val="00ED5A19"/>
  </w:style>
  <w:style w:type="character" w:customStyle="1" w:styleId="t286pc">
    <w:name w:val="t286pc"/>
    <w:basedOn w:val="Domylnaczcionkaakapitu"/>
    <w:rsid w:val="00ED5A19"/>
  </w:style>
  <w:style w:type="character" w:customStyle="1" w:styleId="Nagwek1Znak">
    <w:name w:val="Nagłówek 1 Znak"/>
    <w:basedOn w:val="Domylnaczcionkaakapitu"/>
    <w:link w:val="Nagwek1"/>
    <w:uiPriority w:val="9"/>
    <w:rsid w:val="007F07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07D3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07D3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07D3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07D3"/>
    <w:rPr>
      <w:rFonts w:asciiTheme="majorHAnsi" w:eastAsiaTheme="majorEastAsia" w:hAnsiTheme="majorHAnsi" w:cstheme="majorBidi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07D3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07D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07D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07D3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F07D3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7F07D3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7F07D3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07D3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07D3"/>
    <w:rPr>
      <w:color w:val="44546A" w:themeColor="text2"/>
      <w:sz w:val="28"/>
      <w:szCs w:val="28"/>
    </w:rPr>
  </w:style>
  <w:style w:type="character" w:styleId="Uwydatnienie">
    <w:name w:val="Emphasis"/>
    <w:basedOn w:val="Domylnaczcionkaakapitu"/>
    <w:uiPriority w:val="20"/>
    <w:qFormat/>
    <w:rsid w:val="007F07D3"/>
    <w:rPr>
      <w:i/>
      <w:iCs/>
      <w:color w:val="000000" w:themeColor="text1"/>
    </w:rPr>
  </w:style>
  <w:style w:type="paragraph" w:styleId="Bezodstpw">
    <w:name w:val="No Spacing"/>
    <w:uiPriority w:val="1"/>
    <w:qFormat/>
    <w:rsid w:val="007F07D3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F07D3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7F07D3"/>
    <w:rPr>
      <w:i/>
      <w:iCs/>
      <w:color w:val="7B7B7B" w:themeColor="accent3" w:themeShade="BF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07D3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07D3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7F07D3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7F07D3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7F07D3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7F07D3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7F07D3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F07D3"/>
    <w:pPr>
      <w:outlineLvl w:val="9"/>
    </w:pPr>
  </w:style>
  <w:style w:type="character" w:styleId="Tekstzastpczy">
    <w:name w:val="Placeholder Text"/>
    <w:basedOn w:val="Domylnaczcionkaakapitu"/>
    <w:uiPriority w:val="99"/>
    <w:semiHidden/>
    <w:rsid w:val="007F07D3"/>
    <w:rPr>
      <w:color w:val="808080"/>
    </w:rPr>
  </w:style>
  <w:style w:type="character" w:styleId="UyteHipercze">
    <w:name w:val="FollowedHyperlink"/>
    <w:basedOn w:val="Domylnaczcionkaakapitu"/>
    <w:uiPriority w:val="99"/>
    <w:semiHidden/>
    <w:unhideWhenUsed/>
    <w:rsid w:val="004750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dry@sum.edu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kolik\AppData\Local\Temp\jednostki_papie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9EA34-501F-4AAA-85FF-AFE558922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jednostki_papier.dotx</Template>
  <TotalTime>63</TotalTime>
  <Pages>3</Pages>
  <Words>1035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blankiet kolor herb ŚUM</vt:lpstr>
    </vt:vector>
  </TitlesOfParts>
  <Company>Microsoft</Company>
  <LinksUpToDate>false</LinksUpToDate>
  <CharactersWithSpaces>7237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blankiet kolor herb ŚUM</dc:title>
  <dc:creator>A.S.</dc:creator>
  <cp:keywords>blankiet,firmowka</cp:keywords>
  <cp:lastModifiedBy>Ewa Wola</cp:lastModifiedBy>
  <cp:revision>225</cp:revision>
  <cp:lastPrinted>2026-07-21T06:17:00Z</cp:lastPrinted>
  <dcterms:created xsi:type="dcterms:W3CDTF">2026-07-21T06:51:00Z</dcterms:created>
  <dcterms:modified xsi:type="dcterms:W3CDTF">2026-07-27T06:23:00Z</dcterms:modified>
</cp:coreProperties>
</file>