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75161" w14:textId="58CC54B4" w:rsidR="000F1854" w:rsidRPr="00DB6EF8" w:rsidRDefault="000F1854" w:rsidP="00DB6EF8">
      <w:pPr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Dziekan Wydziału Chemii Uniwersytetu w Białymstoku za zgodą JM Rektora 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br/>
        <w:t xml:space="preserve">ogłasza konkurs na </w:t>
      </w:r>
      <w:r w:rsidR="00983608"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jedno 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stanowisko asystenta</w:t>
      </w:r>
      <w:r w:rsidR="00F50B10"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(K/M/OS.)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w pełnym wymiarze czasu pracy</w:t>
      </w:r>
      <w:r w:rsid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w grupie pracowników badawczo-dydaktycznych, w dziedzinie nauk ścisłych</w:t>
      </w:r>
      <w:r w:rsid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i przyrodniczych </w:t>
      </w:r>
      <w:r w:rsidR="00E9189A"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w dyscyplinie chemia w </w:t>
      </w:r>
      <w:r w:rsidR="00EB0AB3"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Zakładzie Chemii </w:t>
      </w:r>
      <w:r w:rsidR="00C81AA3" w:rsidRPr="00DB6EF8">
        <w:rPr>
          <w:rFonts w:ascii="Arial" w:eastAsia="Calibri" w:hAnsi="Arial" w:cs="Arial"/>
          <w:b/>
          <w:sz w:val="24"/>
          <w:szCs w:val="24"/>
          <w:lang w:eastAsia="en-US"/>
        </w:rPr>
        <w:t>Produktów Naturalnych</w:t>
      </w:r>
      <w:r w:rsid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w Katedrze Chemii</w:t>
      </w:r>
      <w:r w:rsidR="00C81AA3"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O</w:t>
      </w:r>
      <w:r w:rsidR="00EB0AB3" w:rsidRPr="00DB6EF8">
        <w:rPr>
          <w:rFonts w:ascii="Arial" w:eastAsia="Calibri" w:hAnsi="Arial" w:cs="Arial"/>
          <w:b/>
          <w:sz w:val="24"/>
          <w:szCs w:val="24"/>
          <w:lang w:eastAsia="en-US"/>
        </w:rPr>
        <w:t>rganicznej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na Wydziale Chemii Uniwersytetu w Białymstoku na czas określony (planowany termin zatrudnienia od 1</w:t>
      </w:r>
      <w:r w:rsidR="000A1308" w:rsidRPr="00DB6EF8">
        <w:rPr>
          <w:rFonts w:ascii="Arial" w:eastAsia="Calibri" w:hAnsi="Arial" w:cs="Arial"/>
          <w:b/>
          <w:sz w:val="24"/>
          <w:szCs w:val="24"/>
          <w:lang w:eastAsia="en-US"/>
        </w:rPr>
        <w:t>6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.</w:t>
      </w:r>
      <w:r w:rsidR="00EB0AB3" w:rsidRPr="00DB6EF8">
        <w:rPr>
          <w:rFonts w:ascii="Arial" w:eastAsia="Calibri" w:hAnsi="Arial" w:cs="Arial"/>
          <w:b/>
          <w:sz w:val="24"/>
          <w:szCs w:val="24"/>
          <w:lang w:eastAsia="en-US"/>
        </w:rPr>
        <w:t>1</w:t>
      </w:r>
      <w:r w:rsidR="00C81AA3" w:rsidRPr="00DB6EF8">
        <w:rPr>
          <w:rFonts w:ascii="Arial" w:eastAsia="Calibri" w:hAnsi="Arial" w:cs="Arial"/>
          <w:b/>
          <w:sz w:val="24"/>
          <w:szCs w:val="24"/>
          <w:lang w:eastAsia="en-US"/>
        </w:rPr>
        <w:t>1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.202</w:t>
      </w:r>
      <w:r w:rsidR="00EB0AB3" w:rsidRPr="00DB6EF8">
        <w:rPr>
          <w:rFonts w:ascii="Arial" w:eastAsia="Calibri" w:hAnsi="Arial" w:cs="Arial"/>
          <w:b/>
          <w:sz w:val="24"/>
          <w:szCs w:val="24"/>
          <w:lang w:eastAsia="en-US"/>
        </w:rPr>
        <w:t>6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do </w:t>
      </w:r>
      <w:r w:rsidR="00EB0AB3" w:rsidRPr="00DB6EF8">
        <w:rPr>
          <w:rFonts w:ascii="Arial" w:eastAsia="Calibri" w:hAnsi="Arial" w:cs="Arial"/>
          <w:b/>
          <w:sz w:val="24"/>
          <w:szCs w:val="24"/>
          <w:lang w:eastAsia="en-US"/>
        </w:rPr>
        <w:t>30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.0</w:t>
      </w:r>
      <w:r w:rsidR="0019554E" w:rsidRPr="00DB6EF8">
        <w:rPr>
          <w:rFonts w:ascii="Arial" w:eastAsia="Calibri" w:hAnsi="Arial" w:cs="Arial"/>
          <w:b/>
          <w:sz w:val="24"/>
          <w:szCs w:val="24"/>
          <w:lang w:eastAsia="en-US"/>
        </w:rPr>
        <w:t>9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>.202</w:t>
      </w:r>
      <w:r w:rsidR="0019554E" w:rsidRPr="00DB6EF8">
        <w:rPr>
          <w:rFonts w:ascii="Arial" w:eastAsia="Calibri" w:hAnsi="Arial" w:cs="Arial"/>
          <w:b/>
          <w:sz w:val="24"/>
          <w:szCs w:val="24"/>
          <w:lang w:eastAsia="en-US"/>
        </w:rPr>
        <w:t>7</w:t>
      </w:r>
      <w:r w:rsidRPr="00DB6EF8">
        <w:rPr>
          <w:rFonts w:ascii="Arial" w:eastAsia="Calibri" w:hAnsi="Arial" w:cs="Arial"/>
          <w:b/>
          <w:sz w:val="24"/>
          <w:szCs w:val="24"/>
          <w:lang w:eastAsia="en-US"/>
        </w:rPr>
        <w:t xml:space="preserve"> r.)</w:t>
      </w:r>
    </w:p>
    <w:p w14:paraId="43F9DE50" w14:textId="77777777" w:rsidR="000F1854" w:rsidRPr="00DB6EF8" w:rsidRDefault="000F1854" w:rsidP="000F1854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3D28870" w14:textId="77777777" w:rsidR="000F1854" w:rsidRPr="00DB6EF8" w:rsidRDefault="000F1854" w:rsidP="000F1854">
      <w:pPr>
        <w:jc w:val="both"/>
        <w:rPr>
          <w:rFonts w:ascii="Arial" w:eastAsia="Calibri" w:hAnsi="Arial" w:cs="Arial"/>
          <w:b/>
          <w:i/>
          <w:sz w:val="24"/>
          <w:szCs w:val="24"/>
          <w:lang w:eastAsia="en-US"/>
        </w:rPr>
      </w:pPr>
      <w:r w:rsidRPr="00DB6EF8">
        <w:rPr>
          <w:rFonts w:ascii="Arial" w:eastAsia="Calibri" w:hAnsi="Arial" w:cs="Arial"/>
          <w:b/>
          <w:i/>
          <w:sz w:val="24"/>
          <w:szCs w:val="24"/>
          <w:lang w:eastAsia="en-US"/>
        </w:rPr>
        <w:t>I. Warunki przystąpienia do konkursu:</w:t>
      </w:r>
    </w:p>
    <w:p w14:paraId="4DBF5A72" w14:textId="0530E92B" w:rsidR="00877FED" w:rsidRPr="00DB6EF8" w:rsidRDefault="000F1854" w:rsidP="000F1854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Do konkursu mogą przystąpić osoby, które spełniają warunki określone w ustawie z dnia 20 lipca 2018r. Prawo o szkolnictwie wyższym i nauce (tj. Dz.U. z 202</w:t>
      </w:r>
      <w:r w:rsidR="00D2302D" w:rsidRPr="00DB6EF8">
        <w:rPr>
          <w:rFonts w:ascii="Arial" w:hAnsi="Arial" w:cs="Arial"/>
          <w:sz w:val="24"/>
          <w:szCs w:val="24"/>
        </w:rPr>
        <w:t>4</w:t>
      </w:r>
      <w:r w:rsidRPr="00DB6EF8">
        <w:rPr>
          <w:rFonts w:ascii="Arial" w:hAnsi="Arial" w:cs="Arial"/>
          <w:sz w:val="24"/>
          <w:szCs w:val="24"/>
        </w:rPr>
        <w:t xml:space="preserve"> r., poz. </w:t>
      </w:r>
      <w:r w:rsidR="00D2302D" w:rsidRPr="00DB6EF8">
        <w:rPr>
          <w:rFonts w:ascii="Arial" w:hAnsi="Arial" w:cs="Arial"/>
          <w:sz w:val="24"/>
          <w:szCs w:val="24"/>
        </w:rPr>
        <w:t>1571</w:t>
      </w:r>
      <w:r w:rsidRPr="00DB6EF8">
        <w:rPr>
          <w:rFonts w:ascii="Arial" w:hAnsi="Arial" w:cs="Arial"/>
          <w:sz w:val="24"/>
          <w:szCs w:val="24"/>
        </w:rPr>
        <w:t xml:space="preserve"> z późn. zm.) oraz spełniają następujące kryteria kwalifikacyjne - posiadają:</w:t>
      </w:r>
    </w:p>
    <w:p w14:paraId="215885F3" w14:textId="77777777" w:rsidR="00877FED" w:rsidRPr="00DB6EF8" w:rsidRDefault="00877FED" w:rsidP="000F1854">
      <w:pPr>
        <w:jc w:val="both"/>
        <w:rPr>
          <w:rFonts w:ascii="Arial" w:hAnsi="Arial" w:cs="Arial"/>
          <w:sz w:val="24"/>
          <w:szCs w:val="24"/>
        </w:rPr>
      </w:pPr>
    </w:p>
    <w:p w14:paraId="2603DC69" w14:textId="4ECFFED6" w:rsidR="000F1854" w:rsidRPr="00DB6EF8" w:rsidRDefault="000F1854" w:rsidP="00FD6CAC">
      <w:pPr>
        <w:pStyle w:val="Akapitzlist"/>
        <w:numPr>
          <w:ilvl w:val="0"/>
          <w:numId w:val="9"/>
        </w:numPr>
        <w:spacing w:after="0" w:line="240" w:lineRule="auto"/>
        <w:ind w:left="426" w:right="-172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tytuł magistra lub doktora nauk chemicznych,</w:t>
      </w:r>
    </w:p>
    <w:p w14:paraId="540CCCE7" w14:textId="0D6A8C79" w:rsidR="000120CD" w:rsidRPr="00DB6EF8" w:rsidRDefault="000120CD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bardzo dobra znajomość chemii organicznej, w szczególności współczesnych metod syntezy</w:t>
      </w:r>
      <w:r w:rsidR="00877FED" w:rsidRPr="00DB6EF8">
        <w:rPr>
          <w:rFonts w:ascii="Arial" w:hAnsi="Arial" w:cs="Arial"/>
          <w:sz w:val="24"/>
          <w:szCs w:val="24"/>
        </w:rPr>
        <w:br/>
      </w:r>
      <w:r w:rsidRPr="00DB6EF8">
        <w:rPr>
          <w:rFonts w:ascii="Arial" w:hAnsi="Arial" w:cs="Arial"/>
          <w:sz w:val="24"/>
          <w:szCs w:val="24"/>
        </w:rPr>
        <w:t>i funkcjonalizacji związków organicznych,</w:t>
      </w:r>
    </w:p>
    <w:p w14:paraId="0A1DAAD7" w14:textId="1600AD3E" w:rsidR="000120CD" w:rsidRPr="00DB6EF8" w:rsidRDefault="000120CD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znajomość metod identyfikacji i charakterystyki strukturalnej związków organicznych,</w:t>
      </w:r>
      <w:r w:rsidR="00877FED" w:rsidRPr="00DB6EF8">
        <w:rPr>
          <w:rFonts w:ascii="Arial" w:hAnsi="Arial" w:cs="Arial"/>
          <w:sz w:val="24"/>
          <w:szCs w:val="24"/>
        </w:rPr>
        <w:br/>
      </w:r>
      <w:r w:rsidRPr="00DB6EF8">
        <w:rPr>
          <w:rFonts w:ascii="Arial" w:hAnsi="Arial" w:cs="Arial"/>
          <w:sz w:val="24"/>
          <w:szCs w:val="24"/>
        </w:rPr>
        <w:t>w szczególności metod spektroskopowych (NMR, IR) oraz spektrometrii mas, wraz</w:t>
      </w:r>
      <w:r w:rsidR="00877FED" w:rsidRPr="00DB6EF8">
        <w:rPr>
          <w:rFonts w:ascii="Arial" w:hAnsi="Arial" w:cs="Arial"/>
          <w:sz w:val="24"/>
          <w:szCs w:val="24"/>
        </w:rPr>
        <w:br/>
      </w:r>
      <w:r w:rsidRPr="00DB6EF8">
        <w:rPr>
          <w:rFonts w:ascii="Arial" w:hAnsi="Arial" w:cs="Arial"/>
          <w:sz w:val="24"/>
          <w:szCs w:val="24"/>
        </w:rPr>
        <w:t>z umiejętnością interpretacji uzyskanych wyników,</w:t>
      </w:r>
    </w:p>
    <w:p w14:paraId="39744998" w14:textId="5C2D2863" w:rsidR="00F70C08" w:rsidRPr="00DB6EF8" w:rsidRDefault="00331436" w:rsidP="006B2B1F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udokumentowane doświadczenie badawcze w zakresie syntezy i modyfikacji związków </w:t>
      </w:r>
      <w:r w:rsidR="00F603FF" w:rsidRPr="00DB6EF8">
        <w:rPr>
          <w:rFonts w:ascii="Arial" w:hAnsi="Arial" w:cs="Arial"/>
          <w:sz w:val="24"/>
          <w:szCs w:val="24"/>
        </w:rPr>
        <w:t>organicznych</w:t>
      </w:r>
      <w:r w:rsidRPr="00DB6EF8">
        <w:rPr>
          <w:rFonts w:ascii="Arial" w:hAnsi="Arial" w:cs="Arial"/>
          <w:sz w:val="24"/>
          <w:szCs w:val="24"/>
        </w:rPr>
        <w:t xml:space="preserve"> potwierdzone publikacjami naukowymi</w:t>
      </w:r>
      <w:r w:rsidR="00F70C08" w:rsidRPr="00DB6EF8">
        <w:rPr>
          <w:rFonts w:ascii="Arial" w:hAnsi="Arial" w:cs="Arial"/>
          <w:sz w:val="24"/>
          <w:szCs w:val="24"/>
        </w:rPr>
        <w:t xml:space="preserve"> z list JCR</w:t>
      </w:r>
      <w:r w:rsidRPr="00DB6EF8">
        <w:rPr>
          <w:rFonts w:ascii="Arial" w:hAnsi="Arial" w:cs="Arial"/>
          <w:sz w:val="24"/>
          <w:szCs w:val="24"/>
        </w:rPr>
        <w:t xml:space="preserve">, udziałem w projektach badawczych </w:t>
      </w:r>
      <w:r w:rsidR="006823CD" w:rsidRPr="00DB6EF8">
        <w:rPr>
          <w:rFonts w:ascii="Arial" w:hAnsi="Arial" w:cs="Arial"/>
          <w:sz w:val="24"/>
          <w:szCs w:val="24"/>
        </w:rPr>
        <w:t>i</w:t>
      </w:r>
      <w:r w:rsidRPr="00DB6EF8">
        <w:rPr>
          <w:rFonts w:ascii="Arial" w:hAnsi="Arial" w:cs="Arial"/>
          <w:sz w:val="24"/>
          <w:szCs w:val="24"/>
        </w:rPr>
        <w:t xml:space="preserve"> innymi osiągnięciami naukowymi</w:t>
      </w:r>
      <w:r w:rsidR="00DC47D7" w:rsidRPr="00DB6EF8">
        <w:rPr>
          <w:rFonts w:ascii="Arial" w:hAnsi="Arial" w:cs="Arial"/>
          <w:sz w:val="24"/>
          <w:szCs w:val="24"/>
        </w:rPr>
        <w:t xml:space="preserve">; </w:t>
      </w:r>
      <w:r w:rsidR="00D628C7" w:rsidRPr="00DB6EF8">
        <w:rPr>
          <w:rFonts w:ascii="Arial" w:hAnsi="Arial" w:cs="Arial"/>
          <w:sz w:val="24"/>
          <w:szCs w:val="24"/>
        </w:rPr>
        <w:t>d</w:t>
      </w:r>
      <w:r w:rsidR="00DC47D7" w:rsidRPr="00DB6EF8">
        <w:rPr>
          <w:rFonts w:ascii="Arial" w:hAnsi="Arial" w:cs="Arial"/>
          <w:sz w:val="24"/>
          <w:szCs w:val="24"/>
        </w:rPr>
        <w:t>odatko</w:t>
      </w:r>
      <w:r w:rsidR="006B2B1F" w:rsidRPr="00DB6EF8">
        <w:rPr>
          <w:rFonts w:ascii="Arial" w:hAnsi="Arial" w:cs="Arial"/>
          <w:sz w:val="24"/>
          <w:szCs w:val="24"/>
        </w:rPr>
        <w:t>wym atutem będzie doświadczenie</w:t>
      </w:r>
      <w:r w:rsidR="006B2B1F" w:rsidRPr="00DB6EF8">
        <w:rPr>
          <w:rFonts w:ascii="Arial" w:hAnsi="Arial" w:cs="Arial"/>
          <w:sz w:val="24"/>
          <w:szCs w:val="24"/>
        </w:rPr>
        <w:br/>
      </w:r>
      <w:r w:rsidR="00DC47D7" w:rsidRPr="00DB6EF8">
        <w:rPr>
          <w:rFonts w:ascii="Arial" w:hAnsi="Arial" w:cs="Arial"/>
          <w:sz w:val="24"/>
          <w:szCs w:val="24"/>
        </w:rPr>
        <w:t xml:space="preserve">w syntezie, modyfikacji i charakterystyce związków </w:t>
      </w:r>
      <w:r w:rsidR="00123C3A" w:rsidRPr="00DB6EF8">
        <w:rPr>
          <w:rFonts w:ascii="Arial" w:hAnsi="Arial" w:cs="Arial"/>
          <w:sz w:val="24"/>
          <w:szCs w:val="24"/>
        </w:rPr>
        <w:t xml:space="preserve">pochodzenia naturalnego w tym </w:t>
      </w:r>
      <w:r w:rsidR="00DC47D7" w:rsidRPr="00DB6EF8">
        <w:rPr>
          <w:rFonts w:ascii="Arial" w:hAnsi="Arial" w:cs="Arial"/>
          <w:sz w:val="24"/>
          <w:szCs w:val="24"/>
        </w:rPr>
        <w:t>steroidowych,</w:t>
      </w:r>
    </w:p>
    <w:p w14:paraId="29141956" w14:textId="1967AD69" w:rsidR="00C95380" w:rsidRPr="00DB6EF8" w:rsidRDefault="00C95380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umiejętność wyszukiwania, analizy i krytycznej oceny literatury naukowej oraz sprawne posługiwanie się specjalistycznymi bazami literaturowymi i chemicznymi,</w:t>
      </w:r>
    </w:p>
    <w:p w14:paraId="119A70FD" w14:textId="205285AF" w:rsidR="00C95380" w:rsidRPr="00DB6EF8" w:rsidRDefault="00C95380" w:rsidP="00A87FA1">
      <w:pPr>
        <w:pStyle w:val="Akapitzlist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znajomość języka angielskiego w stopniu umożliwiającym korzystanie z literatury naukowej, przygotowywanie publikacji i prezentacji oraz komunikację naukową, w przypadku cudzoziemców</w:t>
      </w:r>
      <w:r w:rsidR="00D31BE7" w:rsidRPr="00DB6EF8">
        <w:rPr>
          <w:rFonts w:ascii="Arial" w:hAnsi="Arial" w:cs="Arial"/>
          <w:sz w:val="24"/>
          <w:szCs w:val="24"/>
        </w:rPr>
        <w:t>,</w:t>
      </w:r>
      <w:r w:rsidRPr="00DB6EF8">
        <w:rPr>
          <w:rFonts w:ascii="Arial" w:hAnsi="Arial" w:cs="Arial"/>
          <w:sz w:val="24"/>
          <w:szCs w:val="24"/>
        </w:rPr>
        <w:t xml:space="preserve"> dodatkowo języka polskiego w stopniu umożliwiającym prowadzenie zajęć dydaktycznych,</w:t>
      </w:r>
    </w:p>
    <w:p w14:paraId="7B605761" w14:textId="0F2CEA9B" w:rsidR="00A87FA1" w:rsidRPr="00DB6EF8" w:rsidRDefault="00A87FA1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udokumentowane doświadczenie w prowadzeniu zajęć dydaktycznych z zakresu chemii,</w:t>
      </w:r>
      <w:r w:rsidR="00877FED" w:rsidRPr="00DB6EF8">
        <w:rPr>
          <w:rFonts w:ascii="Arial" w:hAnsi="Arial" w:cs="Arial"/>
          <w:sz w:val="24"/>
          <w:szCs w:val="24"/>
        </w:rPr>
        <w:br/>
      </w:r>
      <w:r w:rsidRPr="00DB6EF8">
        <w:rPr>
          <w:rFonts w:ascii="Arial" w:hAnsi="Arial" w:cs="Arial"/>
          <w:sz w:val="24"/>
          <w:szCs w:val="24"/>
        </w:rPr>
        <w:t>w szczególności chemii organicznej, obejmujące zajęcia laboratoryjne i/lub ćwiczenia,</w:t>
      </w:r>
    </w:p>
    <w:p w14:paraId="3A0514DB" w14:textId="06AE0F01" w:rsidR="00A87FA1" w:rsidRPr="00DB6EF8" w:rsidRDefault="00A87FA1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udokumentowane doświadczenie w prezentowaniu wyników badań naukowych podczas konferencji krajowych i/lub międzynarodowych,</w:t>
      </w:r>
    </w:p>
    <w:p w14:paraId="2E88C57C" w14:textId="46ED4FBC" w:rsidR="00E02D99" w:rsidRPr="00DB6EF8" w:rsidRDefault="00A87FA1" w:rsidP="00A87FA1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umiejętność pracy samodzielnej i zespołowej oraz gotowość do współpracy przy realizacji zadań badawczych i dydaktycznych.</w:t>
      </w:r>
    </w:p>
    <w:p w14:paraId="22A61108" w14:textId="77777777" w:rsidR="000F1854" w:rsidRPr="00DB6EF8" w:rsidRDefault="000F1854" w:rsidP="000F1854">
      <w:pPr>
        <w:ind w:left="142" w:hanging="142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7E82271" w14:textId="77777777" w:rsidR="000F1854" w:rsidRPr="00DB6EF8" w:rsidRDefault="000F1854" w:rsidP="000F1854">
      <w:pPr>
        <w:ind w:left="142" w:hanging="142"/>
        <w:jc w:val="both"/>
        <w:rPr>
          <w:rFonts w:ascii="Arial" w:eastAsia="Calibri" w:hAnsi="Arial" w:cs="Arial"/>
          <w:b/>
          <w:i/>
          <w:sz w:val="24"/>
          <w:szCs w:val="24"/>
          <w:lang w:eastAsia="en-US"/>
        </w:rPr>
      </w:pPr>
      <w:r w:rsidRPr="00DB6EF8">
        <w:rPr>
          <w:rFonts w:ascii="Arial" w:eastAsia="Calibri" w:hAnsi="Arial" w:cs="Arial"/>
          <w:b/>
          <w:i/>
          <w:sz w:val="24"/>
          <w:szCs w:val="24"/>
          <w:lang w:eastAsia="en-US"/>
        </w:rPr>
        <w:lastRenderedPageBreak/>
        <w:t>II. Kandydaci powinni złożyć dokumenty potwierdzające spełnienie kryteriów konkursu, tj.:</w:t>
      </w:r>
    </w:p>
    <w:p w14:paraId="32C1BEF2" w14:textId="42FA6C5E" w:rsidR="00BB2975" w:rsidRPr="00DB6EF8" w:rsidRDefault="00BB2975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>podanie o zatrudnienie,</w:t>
      </w:r>
    </w:p>
    <w:p w14:paraId="7F7E2E46" w14:textId="28CF461E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>życiorys,</w:t>
      </w:r>
    </w:p>
    <w:p w14:paraId="26C242D8" w14:textId="3F6CC75B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>kwestionariusz osobowy dla osoby ubiegającej się o zatrudnieni</w:t>
      </w:r>
      <w:r w:rsidR="0019554E" w:rsidRPr="00DB6EF8">
        <w:rPr>
          <w:rFonts w:ascii="Arial" w:eastAsia="Calibri" w:hAnsi="Arial" w:cs="Arial"/>
          <w:sz w:val="24"/>
          <w:szCs w:val="24"/>
        </w:rPr>
        <w:t>e</w:t>
      </w:r>
      <w:r w:rsidRPr="00DB6EF8">
        <w:rPr>
          <w:rFonts w:ascii="Arial" w:eastAsia="Calibri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(https://prawo.uwb.edu.pl/wydzial/pracownik/konkursy-na-stanowiska/kwestionariusz-osobowy),</w:t>
      </w:r>
    </w:p>
    <w:p w14:paraId="058B256D" w14:textId="77777777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>kserokopię dyplomu uzyskania tytułu magistra lub stopnia doktora,</w:t>
      </w:r>
    </w:p>
    <w:p w14:paraId="4627689D" w14:textId="77777777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 xml:space="preserve">autoreferat zawierający charakterystykę dotychczasowych doświadczeń naukowych, dydaktycznych oraz organizacyjnych, oraz poświadczających spełnienie warunków określonych </w:t>
      </w:r>
      <w:r w:rsidRPr="00DB6EF8">
        <w:rPr>
          <w:rFonts w:ascii="Arial" w:eastAsia="Calibri" w:hAnsi="Arial" w:cs="Arial"/>
          <w:sz w:val="24"/>
          <w:szCs w:val="24"/>
        </w:rPr>
        <w:br/>
        <w:t>w punkcie I ogłoszenia.</w:t>
      </w:r>
    </w:p>
    <w:p w14:paraId="70E53AB4" w14:textId="77777777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>wykaz publikacji naukowych (wraz ze wskazaniem liczby pkt oraz dołączeniem kserokopii pierwszych stron publikacji),</w:t>
      </w:r>
    </w:p>
    <w:p w14:paraId="250A0C45" w14:textId="77777777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 xml:space="preserve">oświadczenie o spełnieniu warunków określonych w art. 113 ustawy, </w:t>
      </w:r>
      <w:r w:rsidRPr="00DB6EF8">
        <w:rPr>
          <w:rFonts w:ascii="Arial" w:hAnsi="Arial" w:cs="Arial"/>
          <w:sz w:val="24"/>
          <w:szCs w:val="24"/>
        </w:rPr>
        <w:t>z dnia 20 lipca 2018 r. Prawo o szkolnictwie wyższym i nauce (tj. Dz.U. z 2023 r., poz. 742 z późn. zm.)</w:t>
      </w:r>
    </w:p>
    <w:p w14:paraId="0D8576BB" w14:textId="0397AEE1" w:rsidR="000F1854" w:rsidRPr="00DB6EF8" w:rsidRDefault="000F1854" w:rsidP="001E3B5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B6EF8">
        <w:rPr>
          <w:rFonts w:ascii="Arial" w:eastAsia="Calibri" w:hAnsi="Arial" w:cs="Arial"/>
          <w:sz w:val="24"/>
          <w:szCs w:val="24"/>
        </w:rPr>
        <w:t xml:space="preserve">oświadczenie, że w przypadku zatrudnienia Uniwersytet w Białymstoku będzie podstawowym miejscem pracy w rozumieniu </w:t>
      </w:r>
      <w:r w:rsidRPr="00DB6EF8">
        <w:rPr>
          <w:rFonts w:ascii="Arial" w:hAnsi="Arial" w:cs="Arial"/>
          <w:sz w:val="24"/>
          <w:szCs w:val="24"/>
        </w:rPr>
        <w:t>art. 120 ustawy z dnia 20 lipca 2018 r. Prawo o szkolnictwie wyższym i nauce (t.</w:t>
      </w:r>
      <w:r w:rsidR="00A179BA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j. Dz.U. z 2023 r., poz. 742 z późn. zm.)</w:t>
      </w:r>
    </w:p>
    <w:p w14:paraId="5428983C" w14:textId="30577C30" w:rsidR="000F1854" w:rsidRPr="00DB6EF8" w:rsidRDefault="000F1854" w:rsidP="001E3B59">
      <w:pPr>
        <w:pStyle w:val="Akapitzlist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Certyfikat językowy lub inny dokument potwierdzający znajomość języka angielskiego (w przypadku kandydata obcokrajowca</w:t>
      </w:r>
      <w:r w:rsidR="008149CD" w:rsidRPr="00DB6EF8">
        <w:rPr>
          <w:rFonts w:ascii="Arial" w:hAnsi="Arial" w:cs="Arial"/>
          <w:sz w:val="24"/>
          <w:szCs w:val="24"/>
        </w:rPr>
        <w:t xml:space="preserve"> także</w:t>
      </w:r>
      <w:r w:rsidRPr="00DB6EF8">
        <w:rPr>
          <w:rFonts w:ascii="Arial" w:hAnsi="Arial" w:cs="Arial"/>
          <w:sz w:val="24"/>
          <w:szCs w:val="24"/>
        </w:rPr>
        <w:t xml:space="preserve"> języka polskiego)</w:t>
      </w:r>
    </w:p>
    <w:p w14:paraId="34650765" w14:textId="79A7C351" w:rsidR="000F1854" w:rsidRPr="00DB6EF8" w:rsidRDefault="000F1854" w:rsidP="001E3B59">
      <w:pPr>
        <w:pStyle w:val="Akapitzlist"/>
        <w:numPr>
          <w:ilvl w:val="0"/>
          <w:numId w:val="8"/>
        </w:numPr>
        <w:spacing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Klauzula informacyjna o przetwarzaniu danych osobowych zgodnie z RODO (poniżej)</w:t>
      </w:r>
    </w:p>
    <w:p w14:paraId="33FCEE7E" w14:textId="6559E740" w:rsidR="00F50B10" w:rsidRPr="00DB6EF8" w:rsidRDefault="00F50B10" w:rsidP="00F50B10">
      <w:pPr>
        <w:pStyle w:val="Akapitzlist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oświadczenie o zapoznaniu się z załącznikiem do Zarządzenia nr 78 Rektora Uniwersytetu w Białymstoku z dnia 7 listopada 2024 r. Procedura zgłaszania naruszeń prawa oraz podejmowania działań następczych w Uniwersytecie w Białymstoku</w:t>
      </w:r>
    </w:p>
    <w:p w14:paraId="22D9801D" w14:textId="77777777" w:rsidR="000F1854" w:rsidRPr="00DB6EF8" w:rsidRDefault="000F1854" w:rsidP="000F1854">
      <w:pPr>
        <w:pStyle w:val="Akapitzlist"/>
        <w:numPr>
          <w:ilvl w:val="0"/>
          <w:numId w:val="8"/>
        </w:numPr>
        <w:spacing w:line="24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Inne informacje, które kandydat uzna za istotne.</w:t>
      </w:r>
    </w:p>
    <w:p w14:paraId="0D14AAE3" w14:textId="77777777" w:rsidR="000F1854" w:rsidRPr="00DB6EF8" w:rsidRDefault="000F1854" w:rsidP="000F1854">
      <w:pPr>
        <w:jc w:val="both"/>
        <w:rPr>
          <w:rFonts w:ascii="Arial" w:hAnsi="Arial" w:cs="Arial"/>
          <w:b/>
          <w:i/>
          <w:sz w:val="24"/>
          <w:szCs w:val="24"/>
        </w:rPr>
      </w:pPr>
      <w:r w:rsidRPr="00DB6EF8">
        <w:rPr>
          <w:rFonts w:ascii="Arial" w:hAnsi="Arial" w:cs="Arial"/>
          <w:b/>
          <w:i/>
          <w:sz w:val="24"/>
          <w:szCs w:val="24"/>
        </w:rPr>
        <w:t>III. Zakres obowiązków:</w:t>
      </w:r>
    </w:p>
    <w:p w14:paraId="6CEC6B7A" w14:textId="77777777" w:rsidR="000F1854" w:rsidRPr="00DB6EF8" w:rsidRDefault="000F1854" w:rsidP="000F1854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Do szczegółowych obowiązków pracownika należą: </w:t>
      </w:r>
    </w:p>
    <w:p w14:paraId="44E41D2F" w14:textId="77777777" w:rsidR="000F1854" w:rsidRPr="00DB6EF8" w:rsidRDefault="000F1854" w:rsidP="000F1854">
      <w:pPr>
        <w:pStyle w:val="Akapitzlist"/>
        <w:keepNext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DB6EF8">
        <w:rPr>
          <w:rFonts w:ascii="Arial" w:hAnsi="Arial" w:cs="Arial"/>
          <w:b/>
          <w:i/>
          <w:sz w:val="24"/>
          <w:szCs w:val="24"/>
        </w:rPr>
        <w:t>Obowiązki naukowe, w szczególności:</w:t>
      </w:r>
    </w:p>
    <w:p w14:paraId="7E406345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prowadzenie działalności naukowej oraz podnoszenie własnego poziomu naukowego,</w:t>
      </w:r>
    </w:p>
    <w:p w14:paraId="072D4E0C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 uczestniczenie w realizacji planów strategicznych dyscyplin, które reprezentuje, oraz planów działalności jednostki, w której jest zatrudniony, </w:t>
      </w:r>
    </w:p>
    <w:p w14:paraId="7017DF20" w14:textId="63732125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prowadzenie badań naukowych finansowanych z subwencji i dotacji, o których mowa w ustawie</w:t>
      </w:r>
      <w:r w:rsidR="00A44CC7" w:rsidRPr="00DB6EF8">
        <w:rPr>
          <w:rFonts w:ascii="Arial" w:hAnsi="Arial" w:cs="Arial"/>
          <w:sz w:val="24"/>
          <w:szCs w:val="24"/>
        </w:rPr>
        <w:t>,</w:t>
      </w:r>
    </w:p>
    <w:p w14:paraId="5ED7B460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upowszechnianie i afiliowanie przy UwB wyników działalności naukowej, </w:t>
      </w:r>
      <w:r w:rsidRPr="00DB6EF8">
        <w:rPr>
          <w:rFonts w:ascii="Arial" w:hAnsi="Arial" w:cs="Arial"/>
          <w:sz w:val="24"/>
          <w:szCs w:val="24"/>
        </w:rPr>
        <w:br/>
        <w:t xml:space="preserve">w szczególności w postaci: </w:t>
      </w:r>
    </w:p>
    <w:p w14:paraId="142FBA7E" w14:textId="77777777" w:rsidR="000F1854" w:rsidRPr="00DB6EF8" w:rsidRDefault="000F1854" w:rsidP="000F1854">
      <w:pPr>
        <w:pStyle w:val="Akapitzlist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artykułów naukowych opublikowanych w czasopismach naukowych i w recenzowanych materiałach z międzynarodowych konferencji naukowych, zamieszczonych w wykazie tych czasopism i materiałów sporządzonym przez ministra właściwego do spraw szkolnictwa wyższego i nauki, </w:t>
      </w:r>
    </w:p>
    <w:p w14:paraId="061231AB" w14:textId="77777777" w:rsidR="000F1854" w:rsidRPr="00DB6EF8" w:rsidRDefault="000F1854" w:rsidP="000F1854">
      <w:pPr>
        <w:pStyle w:val="Akapitzlist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monografii naukowych wydanych przez wydawnictwa zamieszczone w wykazie tych wydawnictw sporządzonym przez ministra właściwego do spraw szkolnictwa wyższego i nauki oraz redakcji naukowych takich monografii i rozdziałów w takich monografiach,</w:t>
      </w:r>
    </w:p>
    <w:p w14:paraId="030821F3" w14:textId="77777777" w:rsidR="000F1854" w:rsidRPr="00DB6EF8" w:rsidRDefault="000F1854" w:rsidP="000F1854">
      <w:pPr>
        <w:pStyle w:val="Akapitzlist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przyznanych patentów na wynalazki, praw ochronnych na wzory użytkowe i wyłącznych praw hodowców do odmian roślin,</w:t>
      </w:r>
    </w:p>
    <w:p w14:paraId="6A0B1CEC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pozyskiwanie lub realizacja projektów badawczych i badawczo-rozwojowych, finansowanych ze źródeł zewnętrznych, w tym z budżetu Unii Europejskiej, Narodowego Centrum Nauki, Narodowego Centrum Badań i Rozwoju lub Fundacji na rzecz Nauki Polskiej, </w:t>
      </w:r>
    </w:p>
    <w:p w14:paraId="47618C09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lastRenderedPageBreak/>
        <w:t xml:space="preserve">współpraca z uczelnią w zakresie komercjalizacji wyników badań naukowych lub prac rozwojowych lub </w:t>
      </w:r>
      <w:r w:rsidRPr="00DB6EF8">
        <w:rPr>
          <w:rFonts w:ascii="Arial" w:hAnsi="Arial" w:cs="Arial"/>
          <w:i/>
          <w:sz w:val="24"/>
          <w:szCs w:val="24"/>
        </w:rPr>
        <w:t>know-how</w:t>
      </w:r>
      <w:r w:rsidRPr="00DB6EF8">
        <w:rPr>
          <w:rFonts w:ascii="Arial" w:hAnsi="Arial" w:cs="Arial"/>
          <w:sz w:val="24"/>
          <w:szCs w:val="24"/>
        </w:rPr>
        <w:t xml:space="preserve"> związanego z tymi wynikami, </w:t>
      </w:r>
    </w:p>
    <w:p w14:paraId="0446213F" w14:textId="77777777" w:rsidR="000F1854" w:rsidRPr="00DB6EF8" w:rsidRDefault="000F1854" w:rsidP="000F1854">
      <w:pPr>
        <w:pStyle w:val="Akapitzlist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wykonywanie za pośrednictwem uczelni usług badawczych na zlecenie podmiotów nienależących do systemu szkolnictwa wyższego i nauki.</w:t>
      </w:r>
    </w:p>
    <w:p w14:paraId="1176178D" w14:textId="3304ABF1" w:rsidR="000F1854" w:rsidRPr="00DB6EF8" w:rsidRDefault="000F1854" w:rsidP="000F1854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bookmarkStart w:id="1" w:name="_Hlk31704321"/>
      <w:r w:rsidRPr="00DB6EF8">
        <w:rPr>
          <w:rFonts w:ascii="Arial" w:hAnsi="Arial" w:cs="Arial"/>
          <w:b/>
          <w:i/>
          <w:sz w:val="24"/>
          <w:szCs w:val="24"/>
        </w:rPr>
        <w:t>Obowiązki dydaktyczne, w szczególności:</w:t>
      </w:r>
    </w:p>
    <w:p w14:paraId="7A722F65" w14:textId="77777777" w:rsidR="000F1854" w:rsidRPr="00DB6EF8" w:rsidRDefault="000F1854" w:rsidP="000F1854">
      <w:pPr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  Kształcenie i wychowywanie studentów lub uczestniczenie w kształceniu doktorantów w szczególności poprzez: </w:t>
      </w:r>
    </w:p>
    <w:p w14:paraId="09913838" w14:textId="77777777" w:rsidR="000F1854" w:rsidRPr="00DB6EF8" w:rsidRDefault="000F1854" w:rsidP="000F1854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przygotowanie i prowadzenie zajęć dydaktycznych</w:t>
      </w:r>
      <w:r w:rsidRPr="00DB6EF8">
        <w:rPr>
          <w:rFonts w:ascii="Arial" w:hAnsi="Arial" w:cs="Arial"/>
          <w:sz w:val="24"/>
          <w:szCs w:val="24"/>
          <w:vertAlign w:val="superscript"/>
        </w:rPr>
        <w:t>*)</w:t>
      </w:r>
      <w:r w:rsidRPr="00DB6EF8">
        <w:rPr>
          <w:rFonts w:ascii="Arial" w:hAnsi="Arial" w:cs="Arial"/>
          <w:sz w:val="24"/>
          <w:szCs w:val="24"/>
        </w:rPr>
        <w:t>, określonych w programach studiów pierwszego i drugiego stopnia oraz jednolitych studiów magisterskich i programach kształcenia studiów doktoranckich oraz szkoły doktorskiej, opracowanie i przeprowadzenie cyklu zajęć w języku obcym dla tych form kształcenia, zaliczanych do pensum dydaktycznego,</w:t>
      </w:r>
    </w:p>
    <w:p w14:paraId="23268002" w14:textId="77777777" w:rsidR="000F1854" w:rsidRPr="00DB6EF8" w:rsidRDefault="000F1854" w:rsidP="000F1854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inne prace związane z procesem dydaktycznym, w szczególności: </w:t>
      </w:r>
    </w:p>
    <w:p w14:paraId="17098108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przeprowadzanie egzaminów</w:t>
      </w:r>
      <w:r w:rsidRPr="00DB6EF8">
        <w:rPr>
          <w:rFonts w:ascii="Arial" w:hAnsi="Arial" w:cs="Arial"/>
          <w:sz w:val="24"/>
          <w:szCs w:val="24"/>
          <w:vertAlign w:val="superscript"/>
        </w:rPr>
        <w:t>**)</w:t>
      </w:r>
      <w:r w:rsidRPr="00DB6EF8">
        <w:rPr>
          <w:rFonts w:ascii="Arial" w:hAnsi="Arial" w:cs="Arial"/>
          <w:sz w:val="24"/>
          <w:szCs w:val="24"/>
        </w:rPr>
        <w:t>, zaliczeń, kolokwiów bądź innych form weryfikacji zakładanych efektów uczenia się, a także udział w egzaminach komisyjnych,</w:t>
      </w:r>
    </w:p>
    <w:p w14:paraId="62A7BB23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przeprowadzaniu oceny śródokresowej realizacji indywidualnego planu badawczego przez doktoranta,</w:t>
      </w:r>
    </w:p>
    <w:p w14:paraId="57C32680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gromadzenie i przechowywanie dokumentacji, potwierdzającej uzyskanie zakładanych efektów uczenia się na zasadach określonych w odrębnych przepisach,</w:t>
      </w:r>
    </w:p>
    <w:p w14:paraId="74A8CED8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sprawowanie opieki promotorskiej nad przygotowywaniem przez studentów prac dyplomowych, w tym sprawdzenie pracy dyplomowej przed egzaminem dyplomowym z wykorzystaniem systemu </w:t>
      </w:r>
      <w:proofErr w:type="spellStart"/>
      <w:r w:rsidRPr="00DB6EF8">
        <w:rPr>
          <w:rFonts w:ascii="Arial" w:hAnsi="Arial" w:cs="Arial"/>
          <w:sz w:val="24"/>
          <w:szCs w:val="24"/>
        </w:rPr>
        <w:t>antyplagiatowego</w:t>
      </w:r>
      <w:proofErr w:type="spellEnd"/>
      <w:r w:rsidRPr="00DB6EF8">
        <w:rPr>
          <w:rFonts w:ascii="Arial" w:hAnsi="Arial" w:cs="Arial"/>
          <w:sz w:val="24"/>
          <w:szCs w:val="24"/>
          <w:vertAlign w:val="superscript"/>
        </w:rPr>
        <w:t>**)</w:t>
      </w:r>
      <w:r w:rsidRPr="00DB6EF8">
        <w:rPr>
          <w:rFonts w:ascii="Arial" w:hAnsi="Arial" w:cs="Arial"/>
          <w:sz w:val="24"/>
          <w:szCs w:val="24"/>
        </w:rPr>
        <w:t>,</w:t>
      </w:r>
    </w:p>
    <w:p w14:paraId="0B142637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recenzowanie prac dyplomowych oraz udział w komisjach przeprowadzających egzaminy dyplomowe</w:t>
      </w:r>
      <w:r w:rsidRPr="00DB6EF8">
        <w:rPr>
          <w:rFonts w:ascii="Arial" w:hAnsi="Arial" w:cs="Arial"/>
          <w:sz w:val="24"/>
          <w:szCs w:val="24"/>
          <w:vertAlign w:val="superscript"/>
        </w:rPr>
        <w:t>**)</w:t>
      </w:r>
      <w:r w:rsidRPr="00DB6EF8">
        <w:rPr>
          <w:rFonts w:ascii="Arial" w:hAnsi="Arial" w:cs="Arial"/>
          <w:sz w:val="24"/>
          <w:szCs w:val="24"/>
        </w:rPr>
        <w:t>,</w:t>
      </w:r>
    </w:p>
    <w:p w14:paraId="1F0AB545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przeprowadzanie konsultacji w wymiarze nie niższym niż 1 godzina tygodniowo,</w:t>
      </w:r>
    </w:p>
    <w:p w14:paraId="78D8CEC3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hospitacji zajęć dydaktycznych,</w:t>
      </w:r>
    </w:p>
    <w:p w14:paraId="3080FF9C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opracowywanie i aktualizowanie sylabusów do prowadzonych zajęć,</w:t>
      </w:r>
    </w:p>
    <w:p w14:paraId="5FDAC562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trike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uczestniczenie w doskonaleniu oferty dydaktycznej,</w:t>
      </w:r>
    </w:p>
    <w:p w14:paraId="66D325E7" w14:textId="218629F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wykonywanie obowiązkowego rocznego wymiaru zajęć dydaktycznych – pensum, a w szczególnych przypadkach, uzasadnionych koniecznością realizacji programu studiów, prowadzenie zajęć dydaktycznych w godzinach ponadwymiarowych, zgodnie z obowiązującymi przepisami, </w:t>
      </w:r>
    </w:p>
    <w:p w14:paraId="4D61FEEF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monitorowanie zasobów bibliotecznych w zakresie dostępności literatury zalecanej w ramach prowadzonego przedmiotu,</w:t>
      </w:r>
    </w:p>
    <w:p w14:paraId="437E05DE" w14:textId="77777777" w:rsidR="000F1854" w:rsidRPr="00DB6EF8" w:rsidRDefault="000F1854" w:rsidP="000F1854">
      <w:pPr>
        <w:pStyle w:val="Akapitzlist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prowadzenie zajęć w ramach sekcji sportowych i artystycznych.</w:t>
      </w:r>
    </w:p>
    <w:p w14:paraId="54B3F6D4" w14:textId="77777777" w:rsidR="000F1854" w:rsidRPr="00DB6EF8" w:rsidRDefault="000F1854" w:rsidP="000F1854">
      <w:pPr>
        <w:pStyle w:val="Akapitzlist"/>
        <w:numPr>
          <w:ilvl w:val="0"/>
          <w:numId w:val="18"/>
        </w:numPr>
        <w:spacing w:after="0" w:line="240" w:lineRule="auto"/>
        <w:ind w:left="426" w:hanging="284"/>
        <w:jc w:val="both"/>
        <w:rPr>
          <w:rFonts w:ascii="Arial" w:hAnsi="Arial" w:cs="Arial"/>
          <w:b/>
          <w:i/>
          <w:sz w:val="24"/>
          <w:szCs w:val="24"/>
        </w:rPr>
      </w:pPr>
      <w:bookmarkStart w:id="2" w:name="_Hlk31704149"/>
      <w:r w:rsidRPr="00DB6EF8">
        <w:rPr>
          <w:rFonts w:ascii="Arial" w:hAnsi="Arial" w:cs="Arial"/>
          <w:b/>
          <w:i/>
          <w:sz w:val="24"/>
          <w:szCs w:val="24"/>
        </w:rPr>
        <w:t>Obowiązki organizacyjne i inne:</w:t>
      </w:r>
    </w:p>
    <w:p w14:paraId="17111369" w14:textId="77777777" w:rsidR="000F1854" w:rsidRPr="00DB6EF8" w:rsidRDefault="000F1854" w:rsidP="000F1854">
      <w:pPr>
        <w:pStyle w:val="Akapitzlist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postępowaniach w sprawie nadania stopnia naukowego doktora w charakterze promotora pomocniczego</w:t>
      </w:r>
      <w:r w:rsidRPr="00DB6EF8">
        <w:rPr>
          <w:rFonts w:ascii="Arial" w:hAnsi="Arial" w:cs="Arial"/>
          <w:sz w:val="24"/>
          <w:szCs w:val="24"/>
          <w:vertAlign w:val="superscript"/>
        </w:rPr>
        <w:t>***)</w:t>
      </w:r>
      <w:r w:rsidRPr="00DB6EF8">
        <w:rPr>
          <w:rFonts w:ascii="Arial" w:hAnsi="Arial" w:cs="Arial"/>
          <w:sz w:val="24"/>
          <w:szCs w:val="24"/>
        </w:rPr>
        <w:t>,</w:t>
      </w:r>
    </w:p>
    <w:p w14:paraId="0522684F" w14:textId="77777777" w:rsidR="000F1854" w:rsidRPr="00DB6EF8" w:rsidRDefault="000F1854" w:rsidP="000F1854">
      <w:pPr>
        <w:pStyle w:val="Akapitzlist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postępowaniach w sprawie nadania stopnia naukowego doktora w charakterze sekretarza komisji doktorskiej,</w:t>
      </w:r>
    </w:p>
    <w:p w14:paraId="140844EA" w14:textId="04140192" w:rsidR="000F1854" w:rsidRPr="00DB6EF8" w:rsidRDefault="000F1854" w:rsidP="000F1854">
      <w:pPr>
        <w:pStyle w:val="Akapitzlist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udział w innych pracach i wdrażanych programach związanych z rozwojem poziomu badawczo-dydaktycznego uczelni, zlecanych przez rektora, prorektora, dziekana wydziału, dyrektora instytutu, dyrektora filii lub kierownika jednostki organizacyjnej i ich zastępców, </w:t>
      </w:r>
    </w:p>
    <w:p w14:paraId="1C4890EA" w14:textId="77777777" w:rsidR="000F1854" w:rsidRPr="00DB6EF8" w:rsidRDefault="000F1854" w:rsidP="000F1854">
      <w:pPr>
        <w:pStyle w:val="Akapitzlist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uczestniczenie w pracach organizacyjnych na rzecz uczelni związanych z procesem dydaktycznym oraz działalnością naukową, w szczególności:</w:t>
      </w:r>
    </w:p>
    <w:p w14:paraId="26EC148F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komisjach wydziałowych/instytutowych i uczelnianych,</w:t>
      </w:r>
    </w:p>
    <w:p w14:paraId="49DD8A97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organizowaniu konferencji i sympozjów,</w:t>
      </w:r>
    </w:p>
    <w:p w14:paraId="531A981F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podejmowanie działań na rzecz promocji jednostki organizacyjnej, w której pracownik jest zatrudniony,</w:t>
      </w:r>
    </w:p>
    <w:p w14:paraId="3E4AD23A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prowadzenie współpracy z otoczeniem (społecznym/gospodarczym), </w:t>
      </w:r>
    </w:p>
    <w:p w14:paraId="576FC34D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lastRenderedPageBreak/>
        <w:t>działalność popularyzatorska w zakresie upowszechniania wiedzy,</w:t>
      </w:r>
    </w:p>
    <w:p w14:paraId="75A43EB4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sprawowanie opieki na kołami naukowymi,</w:t>
      </w:r>
    </w:p>
    <w:p w14:paraId="39068883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pełnienie funkcji opiekuna roku,</w:t>
      </w:r>
    </w:p>
    <w:p w14:paraId="4AAFCCA6" w14:textId="77777777" w:rsidR="000F1854" w:rsidRPr="00DB6EF8" w:rsidRDefault="000F1854" w:rsidP="000F1854">
      <w:pPr>
        <w:pStyle w:val="Akapitzlist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sprawowanie opieki nad studentami odbywającymi praktyki zawodowe,</w:t>
      </w:r>
    </w:p>
    <w:p w14:paraId="554AEBF2" w14:textId="77777777" w:rsidR="000F1854" w:rsidRPr="00DB6EF8" w:rsidRDefault="000F1854" w:rsidP="000F1854">
      <w:pPr>
        <w:pStyle w:val="Akapitzlist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stałe podnoszenie kompetencji zawodowych, w szczególności:</w:t>
      </w:r>
    </w:p>
    <w:p w14:paraId="364A957B" w14:textId="77777777" w:rsidR="000F1854" w:rsidRPr="00DB6EF8" w:rsidRDefault="000F1854" w:rsidP="000F1854">
      <w:pPr>
        <w:pStyle w:val="Akapitzlist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konferencjach i seminariach związanych z wykonywaną pracą,</w:t>
      </w:r>
    </w:p>
    <w:p w14:paraId="66555F1B" w14:textId="77777777" w:rsidR="000F1854" w:rsidRPr="00DB6EF8" w:rsidRDefault="000F1854" w:rsidP="000F1854">
      <w:pPr>
        <w:pStyle w:val="Akapitzlist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udział w szkoleniach służących podnoszeniu swoich umiejętności dydaktycznych i naukowych,</w:t>
      </w:r>
    </w:p>
    <w:p w14:paraId="742E7D53" w14:textId="77777777" w:rsidR="000F1854" w:rsidRPr="00DB6EF8" w:rsidRDefault="000F1854" w:rsidP="000F1854">
      <w:pPr>
        <w:pStyle w:val="Akapitzlist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organizacja i udział w warsztatach służących wymianie doświadczeń i samodoskonaleniu,</w:t>
      </w:r>
    </w:p>
    <w:p w14:paraId="368AD649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przestrzeganie regulaminu pracy i porządku ustalonego w Uniwersytecie w Białymstoku,  </w:t>
      </w:r>
    </w:p>
    <w:p w14:paraId="074B6F30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okresowe zastępowania pracownika wskazanego przez przełożonego, </w:t>
      </w:r>
    </w:p>
    <w:p w14:paraId="73F52E8B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znajomość obowiązujących przepisów powszechnych i wewnętrznych w sprawach należących do zakresu obowiązków pracownika, w szczególności Statutu Uniwersytetu w Białymstoku, Regulaminu pracy Uniwersytetu w Białymstoku, Kodeksu Etyki Pracownika Naukowego,</w:t>
      </w:r>
    </w:p>
    <w:p w14:paraId="20078DD9" w14:textId="77777777" w:rsidR="000F1854" w:rsidRPr="00DB6EF8" w:rsidRDefault="000F1854" w:rsidP="000F1854">
      <w:pPr>
        <w:pStyle w:val="Bezodstpw"/>
        <w:numPr>
          <w:ilvl w:val="0"/>
          <w:numId w:val="17"/>
        </w:numPr>
        <w:ind w:left="426" w:hanging="284"/>
        <w:jc w:val="both"/>
        <w:rPr>
          <w:rStyle w:val="FontStyle20"/>
          <w:rFonts w:ascii="Arial" w:hAnsi="Arial" w:cs="Arial"/>
          <w:sz w:val="24"/>
          <w:szCs w:val="24"/>
        </w:rPr>
      </w:pPr>
      <w:r w:rsidRPr="00DB6EF8">
        <w:rPr>
          <w:rStyle w:val="FontStyle20"/>
          <w:rFonts w:ascii="Arial" w:hAnsi="Arial" w:cs="Arial"/>
          <w:sz w:val="24"/>
          <w:szCs w:val="24"/>
        </w:rPr>
        <w:t>przestrzeganie czasu pracy ustalonego w uczelni,</w:t>
      </w:r>
    </w:p>
    <w:p w14:paraId="5CD98157" w14:textId="77777777" w:rsidR="000F1854" w:rsidRPr="00DB6EF8" w:rsidRDefault="000F1854" w:rsidP="000F1854">
      <w:pPr>
        <w:pStyle w:val="Bezodstpw"/>
        <w:numPr>
          <w:ilvl w:val="0"/>
          <w:numId w:val="17"/>
        </w:numPr>
        <w:ind w:left="426" w:hanging="284"/>
        <w:jc w:val="both"/>
        <w:rPr>
          <w:rStyle w:val="FontStyle20"/>
          <w:rFonts w:ascii="Arial" w:hAnsi="Arial" w:cs="Arial"/>
          <w:sz w:val="24"/>
          <w:szCs w:val="24"/>
        </w:rPr>
      </w:pPr>
      <w:r w:rsidRPr="00DB6EF8">
        <w:rPr>
          <w:rStyle w:val="FontStyle20"/>
          <w:rFonts w:ascii="Arial" w:hAnsi="Arial" w:cs="Arial"/>
          <w:sz w:val="24"/>
          <w:szCs w:val="24"/>
        </w:rPr>
        <w:t>przestrzeganie przepisów oraz zasad bezpieczeństwa i higieny pracy, a także przepisów przeciwpożarowych,</w:t>
      </w:r>
    </w:p>
    <w:p w14:paraId="1F43D9B3" w14:textId="77777777" w:rsidR="000F1854" w:rsidRPr="00DB6EF8" w:rsidRDefault="000F1854" w:rsidP="000F1854">
      <w:pPr>
        <w:pStyle w:val="Bezodstpw"/>
        <w:numPr>
          <w:ilvl w:val="0"/>
          <w:numId w:val="17"/>
        </w:numPr>
        <w:shd w:val="clear" w:color="auto" w:fill="FFFFFF" w:themeFill="background1"/>
        <w:ind w:left="426" w:hanging="284"/>
        <w:jc w:val="both"/>
        <w:rPr>
          <w:rStyle w:val="FontStyle20"/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Cs w:val="24"/>
        </w:rPr>
        <w:t xml:space="preserve">dbanie o dobro uczelni, chronić jej mienie oraz zachować w tajemnicy informacje, których ujawnienie mogłoby narazić pracodawcę na szkodę, w szczególności informacje objęte klauzulą „zastrzeżone”, „tajne” lub inne równoznaczne, a także informacje stanowiące tajemnicę przedsiębiorstwa w rozumieniu przepisów o zwalczaniu nieuczciwej konkurencji tj. informacje </w:t>
      </w:r>
      <w:r w:rsidRPr="00DB6EF8">
        <w:rPr>
          <w:rFonts w:ascii="Arial" w:hAnsi="Arial" w:cs="Arial"/>
          <w:szCs w:val="24"/>
          <w:shd w:val="clear" w:color="auto" w:fill="FFFFFF" w:themeFill="background1"/>
        </w:rPr>
        <w:t>techniczne, technologiczne, organizacyjne dotyczące pracodawcy lub inne informacje posiadające wartość gospodarczą, które jako całość lub w szczególnym zestawieniu i zbiorze ich elementów nie są powszechnie znane osobom zwykle zajmującym się tym rodzajem informacji albo nie są łatwo dostępne dla takich osób,</w:t>
      </w:r>
      <w:r w:rsidRPr="00DB6EF8">
        <w:rPr>
          <w:rFonts w:ascii="Arial" w:hAnsi="Arial" w:cs="Arial"/>
          <w:szCs w:val="24"/>
          <w:shd w:val="clear" w:color="auto" w:fill="FFFFFF"/>
        </w:rPr>
        <w:t xml:space="preserve"> o ile pracodawca podjął działania zmierzające do zachowania tych informacji w poufności. </w:t>
      </w:r>
    </w:p>
    <w:p w14:paraId="09035B82" w14:textId="77777777" w:rsidR="000F1854" w:rsidRPr="00DB6EF8" w:rsidRDefault="000F1854" w:rsidP="00C412BA">
      <w:pPr>
        <w:pStyle w:val="Bezodstpw"/>
        <w:numPr>
          <w:ilvl w:val="0"/>
          <w:numId w:val="17"/>
        </w:numPr>
        <w:ind w:left="567" w:hanging="425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przestrzeganie tajemnicy określonej w odrębnych przepisach, w tym w przepisach wskazanych w pkt 8,</w:t>
      </w:r>
    </w:p>
    <w:p w14:paraId="60DA3589" w14:textId="7881AA4A" w:rsidR="000F1854" w:rsidRPr="00DB6EF8" w:rsidRDefault="000F1854" w:rsidP="000F1854">
      <w:pPr>
        <w:pStyle w:val="Bezodstpw"/>
        <w:numPr>
          <w:ilvl w:val="0"/>
          <w:numId w:val="17"/>
        </w:numPr>
        <w:ind w:left="567" w:hanging="425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przestrzeganie obowiązujących w uczelni zasad udzielania informacji, określonych w</w:t>
      </w:r>
      <w:r w:rsidR="00BD4F37" w:rsidRPr="00DB6EF8">
        <w:rPr>
          <w:rFonts w:ascii="Arial" w:hAnsi="Arial" w:cs="Arial"/>
          <w:szCs w:val="24"/>
        </w:rPr>
        <w:t> </w:t>
      </w:r>
      <w:r w:rsidRPr="00DB6EF8">
        <w:rPr>
          <w:rFonts w:ascii="Arial" w:hAnsi="Arial" w:cs="Arial"/>
          <w:szCs w:val="24"/>
        </w:rPr>
        <w:t>odpowiednich aktach wewnętrznych uczelni, podanych do wiadomości pracowników w</w:t>
      </w:r>
      <w:r w:rsidR="00BD4F37" w:rsidRPr="00DB6EF8">
        <w:rPr>
          <w:rFonts w:ascii="Arial" w:hAnsi="Arial" w:cs="Arial"/>
          <w:szCs w:val="24"/>
        </w:rPr>
        <w:t> </w:t>
      </w:r>
      <w:r w:rsidRPr="00DB6EF8">
        <w:rPr>
          <w:rFonts w:ascii="Arial" w:hAnsi="Arial" w:cs="Arial"/>
          <w:szCs w:val="24"/>
        </w:rPr>
        <w:t xml:space="preserve">sposób przyjęty u pracodawcy, </w:t>
      </w:r>
    </w:p>
    <w:p w14:paraId="2E44A229" w14:textId="77777777" w:rsidR="000F1854" w:rsidRPr="00DB6EF8" w:rsidRDefault="000F1854" w:rsidP="000F1854">
      <w:pPr>
        <w:pStyle w:val="Bezodstpw"/>
        <w:numPr>
          <w:ilvl w:val="0"/>
          <w:numId w:val="17"/>
        </w:numPr>
        <w:ind w:left="284" w:hanging="142"/>
        <w:jc w:val="both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przestrzeganie zasad współżycia społecznego w uczelni,</w:t>
      </w:r>
    </w:p>
    <w:p w14:paraId="1A0DCD1F" w14:textId="77777777" w:rsidR="000F1854" w:rsidRPr="00DB6EF8" w:rsidRDefault="000F1854" w:rsidP="000F1854">
      <w:pPr>
        <w:pStyle w:val="Bezodstpw"/>
        <w:numPr>
          <w:ilvl w:val="0"/>
          <w:numId w:val="17"/>
        </w:numPr>
        <w:ind w:left="426" w:hanging="284"/>
        <w:jc w:val="both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zachowanie czystość i porządek na swoim stanowisku pracy,</w:t>
      </w:r>
    </w:p>
    <w:p w14:paraId="1E82EA04" w14:textId="3406B8B0" w:rsidR="000F1854" w:rsidRPr="00DB6EF8" w:rsidRDefault="000F1854" w:rsidP="000F1854">
      <w:pPr>
        <w:pStyle w:val="Bezodstpw"/>
        <w:numPr>
          <w:ilvl w:val="0"/>
          <w:numId w:val="17"/>
        </w:numPr>
        <w:ind w:left="426" w:hanging="284"/>
        <w:jc w:val="both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należycie zabezpieczyć po zakończeniu pracy dokumenty, narzędzia, urządzenia i</w:t>
      </w:r>
      <w:r w:rsidR="00BD4F37" w:rsidRPr="00DB6EF8">
        <w:rPr>
          <w:rFonts w:ascii="Arial" w:hAnsi="Arial" w:cs="Arial"/>
          <w:szCs w:val="24"/>
        </w:rPr>
        <w:t> </w:t>
      </w:r>
      <w:r w:rsidRPr="00DB6EF8">
        <w:rPr>
          <w:rFonts w:ascii="Arial" w:hAnsi="Arial" w:cs="Arial"/>
          <w:szCs w:val="24"/>
        </w:rPr>
        <w:t>pomieszczenia pracy,</w:t>
      </w:r>
    </w:p>
    <w:p w14:paraId="1F58676F" w14:textId="00E8160D" w:rsidR="000F1854" w:rsidRPr="00DB6EF8" w:rsidRDefault="000F1854" w:rsidP="000F1854">
      <w:pPr>
        <w:pStyle w:val="Bezodstpw"/>
        <w:numPr>
          <w:ilvl w:val="0"/>
          <w:numId w:val="17"/>
        </w:numPr>
        <w:ind w:left="426" w:hanging="284"/>
        <w:jc w:val="both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poddawać się kontrolnym i okresowym badaniom lekarskim przewidzianymi przepisami prawa,</w:t>
      </w:r>
    </w:p>
    <w:p w14:paraId="1D84C7D8" w14:textId="6C6530FF" w:rsidR="000F1854" w:rsidRPr="00DB6EF8" w:rsidRDefault="000F1854" w:rsidP="000F1854">
      <w:pPr>
        <w:pStyle w:val="Default"/>
        <w:numPr>
          <w:ilvl w:val="0"/>
          <w:numId w:val="17"/>
        </w:numPr>
        <w:ind w:left="567" w:hanging="425"/>
        <w:jc w:val="both"/>
        <w:rPr>
          <w:rFonts w:ascii="Arial" w:eastAsia="Times New Roman" w:hAnsi="Arial" w:cs="Arial"/>
          <w:color w:val="auto"/>
          <w:lang w:eastAsia="pl-PL"/>
        </w:rPr>
      </w:pPr>
      <w:r w:rsidRPr="00DB6EF8">
        <w:rPr>
          <w:rFonts w:ascii="Arial" w:eastAsia="Times New Roman" w:hAnsi="Arial" w:cs="Arial"/>
          <w:color w:val="auto"/>
          <w:lang w:eastAsia="pl-PL"/>
        </w:rPr>
        <w:t xml:space="preserve">niezwłoczne informować pracodawcę o zmianie danych osobowych, </w:t>
      </w:r>
    </w:p>
    <w:p w14:paraId="09F37DFE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6EF8">
        <w:rPr>
          <w:rFonts w:ascii="Arial" w:eastAsia="Times New Roman" w:hAnsi="Arial" w:cs="Arial"/>
          <w:sz w:val="24"/>
          <w:szCs w:val="24"/>
          <w:lang w:eastAsia="pl-PL"/>
        </w:rPr>
        <w:t>rzetelnie wykonywać powierzoną pracę,</w:t>
      </w:r>
    </w:p>
    <w:p w14:paraId="5D35288D" w14:textId="77777777" w:rsidR="000F1854" w:rsidRPr="00DB6EF8" w:rsidRDefault="000F1854" w:rsidP="000F1854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6EF8">
        <w:rPr>
          <w:rFonts w:ascii="Arial" w:eastAsia="Times New Roman" w:hAnsi="Arial" w:cs="Arial"/>
          <w:sz w:val="24"/>
          <w:szCs w:val="24"/>
          <w:lang w:eastAsia="pl-PL"/>
        </w:rPr>
        <w:t>przestrzegać obowiązujących przepisów prawa związanych z wykonywanymi obowiązkami, w szczególności przestrzegać przepisów kodeksu pracy, o prawie autorskim i prawach pokrewnych, a także o własności przemysłowej,</w:t>
      </w:r>
    </w:p>
    <w:p w14:paraId="5B619AAA" w14:textId="77777777" w:rsidR="000F1854" w:rsidRPr="00DB6EF8" w:rsidRDefault="000F1854" w:rsidP="000F1854">
      <w:pPr>
        <w:pStyle w:val="Bezodstpw"/>
        <w:numPr>
          <w:ilvl w:val="0"/>
          <w:numId w:val="17"/>
        </w:numPr>
        <w:ind w:left="567" w:hanging="425"/>
        <w:jc w:val="both"/>
        <w:rPr>
          <w:rFonts w:ascii="Arial" w:hAnsi="Arial" w:cs="Arial"/>
          <w:szCs w:val="24"/>
        </w:rPr>
      </w:pPr>
      <w:r w:rsidRPr="00DB6EF8">
        <w:rPr>
          <w:rFonts w:ascii="Arial" w:hAnsi="Arial" w:cs="Arial"/>
          <w:szCs w:val="24"/>
        </w:rPr>
        <w:t>systematyczne, nie rzadziej niż co drugi dzień, sprawdzanie i odpowiadanie na pocztę elektroniczną otrzymaną na adres mail pracownika w domenie uwb.edu.pl,</w:t>
      </w:r>
    </w:p>
    <w:p w14:paraId="4A7745BF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6EF8">
        <w:rPr>
          <w:rFonts w:ascii="Arial" w:eastAsia="Times New Roman" w:hAnsi="Arial" w:cs="Arial"/>
          <w:sz w:val="24"/>
          <w:szCs w:val="24"/>
          <w:lang w:eastAsia="pl-PL"/>
        </w:rPr>
        <w:t>wykonywanie poleceń przełożonych, w tym przekazywanych drogą mailową na adres w domenie uwb.edu.pl,</w:t>
      </w:r>
    </w:p>
    <w:p w14:paraId="5CBB8FFE" w14:textId="77777777" w:rsidR="000F1854" w:rsidRPr="00DB6EF8" w:rsidRDefault="000F1854" w:rsidP="000F1854">
      <w:pPr>
        <w:pStyle w:val="Akapitzlist"/>
        <w:numPr>
          <w:ilvl w:val="0"/>
          <w:numId w:val="17"/>
        </w:numPr>
        <w:spacing w:after="0" w:line="24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lastRenderedPageBreak/>
        <w:t xml:space="preserve">w przypadku wdrożenia przez pracodawcę na terenie zakładu pracy elektronicznego systemu kontroli dostępu na teren budynków uczelni - posiadać kartę lub inne urządzenie dostępu wydane przez pracodawcę. </w:t>
      </w:r>
    </w:p>
    <w:p w14:paraId="228FFAC9" w14:textId="77777777" w:rsidR="000F1854" w:rsidRPr="00DB6EF8" w:rsidRDefault="000F1854" w:rsidP="000F185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iCs/>
          <w:sz w:val="24"/>
          <w:szCs w:val="24"/>
        </w:rPr>
        <w:t>Przełożeni mogą powierzyć pracownikowi wykonywanie innych obowiązków niż określone</w:t>
      </w:r>
      <w:r w:rsidRPr="00DB6EF8">
        <w:rPr>
          <w:rFonts w:ascii="Arial" w:hAnsi="Arial" w:cs="Arial"/>
          <w:sz w:val="24"/>
          <w:szCs w:val="24"/>
        </w:rPr>
        <w:t xml:space="preserve"> powyżej, jeżeli mieszczą się one w zakresie prac wynikających z zajmowanego stanowiska.</w:t>
      </w:r>
    </w:p>
    <w:p w14:paraId="1D319AAF" w14:textId="77777777" w:rsidR="008361B9" w:rsidRPr="00DB6EF8" w:rsidRDefault="008361B9" w:rsidP="008361B9">
      <w:pPr>
        <w:pStyle w:val="Akapitzlist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894BFFF" w14:textId="77777777" w:rsidR="000F1854" w:rsidRPr="00DB6EF8" w:rsidRDefault="000F1854" w:rsidP="000F1854">
      <w:pPr>
        <w:pStyle w:val="Tekstprzypisudolnego"/>
        <w:ind w:left="372"/>
        <w:rPr>
          <w:rFonts w:ascii="Arial" w:hAnsi="Arial" w:cs="Arial"/>
          <w:i/>
          <w:sz w:val="24"/>
          <w:szCs w:val="24"/>
        </w:rPr>
      </w:pPr>
      <w:r w:rsidRPr="00DB6EF8">
        <w:rPr>
          <w:rFonts w:ascii="Arial" w:hAnsi="Arial" w:cs="Arial"/>
          <w:i/>
          <w:sz w:val="24"/>
          <w:szCs w:val="24"/>
        </w:rPr>
        <w:t>*)prowadzenie wykładów i seminariów dyplomowych przez osoby posiadające stopień naukowy doktora w przypadku ich upoważnienia,</w:t>
      </w:r>
    </w:p>
    <w:p w14:paraId="4D965E58" w14:textId="77777777" w:rsidR="000F1854" w:rsidRPr="00DB6EF8" w:rsidRDefault="000F1854" w:rsidP="000F1854">
      <w:pPr>
        <w:pStyle w:val="Tekstprzypisudolnego"/>
        <w:ind w:left="372"/>
        <w:rPr>
          <w:rFonts w:ascii="Arial" w:hAnsi="Arial" w:cs="Arial"/>
          <w:i/>
          <w:sz w:val="24"/>
          <w:szCs w:val="24"/>
        </w:rPr>
      </w:pPr>
      <w:r w:rsidRPr="00DB6EF8">
        <w:rPr>
          <w:rFonts w:ascii="Arial" w:hAnsi="Arial" w:cs="Arial"/>
          <w:i/>
          <w:sz w:val="24"/>
          <w:szCs w:val="24"/>
        </w:rPr>
        <w:t>**) przez osoby posiadające stopień doktora w przypadku ich upoważnienia,</w:t>
      </w:r>
    </w:p>
    <w:p w14:paraId="1CAE4577" w14:textId="77777777" w:rsidR="000F1854" w:rsidRPr="00DB6EF8" w:rsidRDefault="000F1854" w:rsidP="000F1854">
      <w:pPr>
        <w:pStyle w:val="Tekstprzypisudolnego"/>
        <w:ind w:left="372"/>
        <w:rPr>
          <w:rFonts w:ascii="Arial" w:hAnsi="Arial" w:cs="Arial"/>
          <w:i/>
          <w:sz w:val="24"/>
          <w:szCs w:val="24"/>
        </w:rPr>
      </w:pPr>
      <w:r w:rsidRPr="00DB6EF8">
        <w:rPr>
          <w:rFonts w:ascii="Arial" w:hAnsi="Arial" w:cs="Arial"/>
          <w:i/>
          <w:sz w:val="24"/>
          <w:szCs w:val="24"/>
        </w:rPr>
        <w:t>***) przez osoby posiadające stopień doktora.</w:t>
      </w:r>
      <w:bookmarkEnd w:id="1"/>
      <w:bookmarkEnd w:id="2"/>
    </w:p>
    <w:p w14:paraId="64ABA47E" w14:textId="77777777" w:rsidR="00F302EF" w:rsidRPr="00DB6EF8" w:rsidRDefault="00F302EF" w:rsidP="000F1854">
      <w:pPr>
        <w:rPr>
          <w:rFonts w:ascii="Arial" w:hAnsi="Arial" w:cs="Arial"/>
          <w:b/>
          <w:i/>
          <w:sz w:val="24"/>
          <w:szCs w:val="24"/>
        </w:rPr>
      </w:pPr>
    </w:p>
    <w:p w14:paraId="27D273CE" w14:textId="77777777" w:rsidR="000F1854" w:rsidRPr="00DB6EF8" w:rsidRDefault="000F1854" w:rsidP="000F1854">
      <w:pPr>
        <w:rPr>
          <w:rFonts w:ascii="Arial" w:hAnsi="Arial" w:cs="Arial"/>
          <w:b/>
          <w:i/>
          <w:sz w:val="24"/>
          <w:szCs w:val="24"/>
        </w:rPr>
      </w:pPr>
      <w:r w:rsidRPr="00DB6EF8">
        <w:rPr>
          <w:rFonts w:ascii="Arial" w:hAnsi="Arial" w:cs="Arial"/>
          <w:b/>
          <w:i/>
          <w:sz w:val="24"/>
          <w:szCs w:val="24"/>
        </w:rPr>
        <w:t>IV. Procedura konkursowa:</w:t>
      </w:r>
    </w:p>
    <w:p w14:paraId="64B8C155" w14:textId="7117468D" w:rsidR="000F1854" w:rsidRPr="00DB6EF8" w:rsidRDefault="000F1854" w:rsidP="000F1854">
      <w:pPr>
        <w:ind w:right="-314"/>
        <w:rPr>
          <w:rFonts w:ascii="Arial" w:hAnsi="Arial" w:cs="Arial"/>
          <w:b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1. Dokumenty należy przesłać w wersji elektronicznej na adres e-mail:</w:t>
      </w:r>
      <w:hyperlink r:id="rId8" w:history="1">
        <w:r w:rsidR="008361B9" w:rsidRPr="00DB6EF8">
          <w:rPr>
            <w:rStyle w:val="Hipercze"/>
            <w:rFonts w:ascii="Arial" w:hAnsi="Arial" w:cs="Arial"/>
            <w:sz w:val="24"/>
            <w:szCs w:val="24"/>
          </w:rPr>
          <w:t>chemia.dziekanat@uwb.edu.pl</w:t>
        </w:r>
      </w:hyperlink>
      <w:r w:rsidR="008361B9" w:rsidRPr="00DB6EF8">
        <w:rPr>
          <w:rFonts w:ascii="Arial" w:hAnsi="Arial" w:cs="Arial"/>
          <w:b/>
          <w:sz w:val="24"/>
          <w:szCs w:val="24"/>
        </w:rPr>
        <w:t xml:space="preserve"> </w:t>
      </w:r>
      <w:r w:rsidRPr="00DB6EF8">
        <w:rPr>
          <w:rFonts w:ascii="Arial" w:hAnsi="Arial" w:cs="Arial"/>
          <w:b/>
          <w:sz w:val="24"/>
          <w:szCs w:val="24"/>
        </w:rPr>
        <w:t xml:space="preserve"> do dnia </w:t>
      </w:r>
      <w:r w:rsidR="006B5582" w:rsidRPr="00DB6EF8">
        <w:rPr>
          <w:rFonts w:ascii="Arial" w:hAnsi="Arial" w:cs="Arial"/>
          <w:b/>
          <w:sz w:val="24"/>
          <w:szCs w:val="24"/>
        </w:rPr>
        <w:t>3</w:t>
      </w:r>
      <w:r w:rsidR="000A1308" w:rsidRPr="00DB6EF8">
        <w:rPr>
          <w:rFonts w:ascii="Arial" w:hAnsi="Arial" w:cs="Arial"/>
          <w:b/>
          <w:sz w:val="24"/>
          <w:szCs w:val="24"/>
        </w:rPr>
        <w:t>0.10</w:t>
      </w:r>
      <w:r w:rsidRPr="00DB6EF8">
        <w:rPr>
          <w:rFonts w:ascii="Arial" w:hAnsi="Arial" w:cs="Arial"/>
          <w:b/>
          <w:sz w:val="24"/>
          <w:szCs w:val="24"/>
        </w:rPr>
        <w:t>.202</w:t>
      </w:r>
      <w:r w:rsidR="0019554E" w:rsidRPr="00DB6EF8">
        <w:rPr>
          <w:rFonts w:ascii="Arial" w:hAnsi="Arial" w:cs="Arial"/>
          <w:b/>
          <w:sz w:val="24"/>
          <w:szCs w:val="24"/>
        </w:rPr>
        <w:t>6</w:t>
      </w:r>
      <w:r w:rsidRPr="00DB6EF8">
        <w:rPr>
          <w:rFonts w:ascii="Arial" w:hAnsi="Arial" w:cs="Arial"/>
          <w:b/>
          <w:sz w:val="24"/>
          <w:szCs w:val="24"/>
        </w:rPr>
        <w:t xml:space="preserve"> r.</w:t>
      </w:r>
    </w:p>
    <w:p w14:paraId="1EDDC39B" w14:textId="36803B18" w:rsidR="000F1854" w:rsidRPr="00DB6EF8" w:rsidRDefault="000F1854" w:rsidP="00651BE6">
      <w:pPr>
        <w:ind w:right="-142"/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 xml:space="preserve">2. </w:t>
      </w:r>
      <w:r w:rsidR="00651BE6" w:rsidRPr="00DB6EF8">
        <w:rPr>
          <w:rFonts w:ascii="Arial" w:hAnsi="Arial" w:cs="Arial"/>
          <w:sz w:val="24"/>
          <w:szCs w:val="24"/>
        </w:rPr>
        <w:t xml:space="preserve">Komisja konkursowa </w:t>
      </w:r>
      <w:r w:rsidR="00AE1556" w:rsidRPr="00DB6EF8">
        <w:rPr>
          <w:rFonts w:ascii="Arial" w:hAnsi="Arial" w:cs="Arial"/>
          <w:sz w:val="24"/>
          <w:szCs w:val="24"/>
        </w:rPr>
        <w:t xml:space="preserve">do </w:t>
      </w:r>
      <w:r w:rsidR="000A1308" w:rsidRPr="00DB6EF8">
        <w:rPr>
          <w:rFonts w:ascii="Arial" w:hAnsi="Arial" w:cs="Arial"/>
          <w:sz w:val="24"/>
          <w:szCs w:val="24"/>
        </w:rPr>
        <w:t>0</w:t>
      </w:r>
      <w:r w:rsidR="00491209" w:rsidRPr="00DB6EF8">
        <w:rPr>
          <w:rFonts w:ascii="Arial" w:hAnsi="Arial" w:cs="Arial"/>
          <w:sz w:val="24"/>
          <w:szCs w:val="24"/>
        </w:rPr>
        <w:t>4</w:t>
      </w:r>
      <w:r w:rsidR="00AE1556" w:rsidRPr="00DB6EF8">
        <w:rPr>
          <w:rFonts w:ascii="Arial" w:hAnsi="Arial" w:cs="Arial"/>
          <w:sz w:val="24"/>
          <w:szCs w:val="24"/>
        </w:rPr>
        <w:t>.</w:t>
      </w:r>
      <w:r w:rsidR="000A1308" w:rsidRPr="00DB6EF8">
        <w:rPr>
          <w:rFonts w:ascii="Arial" w:hAnsi="Arial" w:cs="Arial"/>
          <w:sz w:val="24"/>
          <w:szCs w:val="24"/>
        </w:rPr>
        <w:t>11</w:t>
      </w:r>
      <w:r w:rsidR="00AE1556" w:rsidRPr="00DB6EF8">
        <w:rPr>
          <w:rFonts w:ascii="Arial" w:hAnsi="Arial" w:cs="Arial"/>
          <w:sz w:val="24"/>
          <w:szCs w:val="24"/>
        </w:rPr>
        <w:t>.2026</w:t>
      </w:r>
      <w:r w:rsidR="00491209" w:rsidRPr="00DB6EF8">
        <w:rPr>
          <w:rFonts w:ascii="Arial" w:hAnsi="Arial" w:cs="Arial"/>
          <w:sz w:val="24"/>
          <w:szCs w:val="24"/>
        </w:rPr>
        <w:t xml:space="preserve"> r.</w:t>
      </w:r>
      <w:r w:rsidR="00AE1556" w:rsidRPr="00DB6EF8">
        <w:rPr>
          <w:rFonts w:ascii="Arial" w:hAnsi="Arial" w:cs="Arial"/>
          <w:sz w:val="24"/>
          <w:szCs w:val="24"/>
        </w:rPr>
        <w:t xml:space="preserve"> </w:t>
      </w:r>
      <w:r w:rsidR="00F302EF" w:rsidRPr="00DB6EF8">
        <w:rPr>
          <w:rFonts w:ascii="Arial" w:hAnsi="Arial" w:cs="Arial"/>
          <w:sz w:val="24"/>
          <w:szCs w:val="24"/>
        </w:rPr>
        <w:t>p</w:t>
      </w:r>
      <w:r w:rsidR="00AE1556" w:rsidRPr="00DB6EF8">
        <w:rPr>
          <w:rFonts w:ascii="Arial" w:hAnsi="Arial" w:cs="Arial"/>
          <w:sz w:val="24"/>
          <w:szCs w:val="24"/>
        </w:rPr>
        <w:t>rześle</w:t>
      </w:r>
      <w:r w:rsidR="00F302EF" w:rsidRPr="00DB6EF8">
        <w:rPr>
          <w:rFonts w:ascii="Arial" w:hAnsi="Arial" w:cs="Arial"/>
          <w:sz w:val="24"/>
          <w:szCs w:val="24"/>
        </w:rPr>
        <w:t xml:space="preserve"> drogą mailową </w:t>
      </w:r>
      <w:r w:rsidR="00AE1556" w:rsidRPr="00DB6EF8">
        <w:rPr>
          <w:rFonts w:ascii="Arial" w:hAnsi="Arial" w:cs="Arial"/>
          <w:sz w:val="24"/>
          <w:szCs w:val="24"/>
        </w:rPr>
        <w:t xml:space="preserve">informację </w:t>
      </w:r>
      <w:r w:rsidR="00F302EF" w:rsidRPr="00DB6EF8">
        <w:rPr>
          <w:rFonts w:ascii="Arial" w:hAnsi="Arial" w:cs="Arial"/>
          <w:sz w:val="24"/>
          <w:szCs w:val="24"/>
        </w:rPr>
        <w:t xml:space="preserve">o terminie i miejscu przeprowadzenia </w:t>
      </w:r>
      <w:r w:rsidR="00651BE6" w:rsidRPr="00DB6EF8">
        <w:rPr>
          <w:rFonts w:ascii="Arial" w:hAnsi="Arial" w:cs="Arial"/>
          <w:sz w:val="24"/>
          <w:szCs w:val="24"/>
        </w:rPr>
        <w:t>rozmowy kwalifikacyjnej z kandydatami</w:t>
      </w:r>
      <w:r w:rsidR="00F50B10" w:rsidRPr="00DB6EF8">
        <w:rPr>
          <w:rFonts w:ascii="Arial" w:hAnsi="Arial" w:cs="Arial"/>
          <w:sz w:val="24"/>
          <w:szCs w:val="24"/>
        </w:rPr>
        <w:t xml:space="preserve"> (K/M/OS.)</w:t>
      </w:r>
      <w:r w:rsidR="00F302EF" w:rsidRPr="00DB6EF8">
        <w:rPr>
          <w:rFonts w:ascii="Arial" w:hAnsi="Arial" w:cs="Arial"/>
          <w:sz w:val="24"/>
          <w:szCs w:val="24"/>
        </w:rPr>
        <w:t xml:space="preserve">, </w:t>
      </w:r>
      <w:r w:rsidRPr="00DB6EF8">
        <w:rPr>
          <w:rFonts w:ascii="Arial" w:hAnsi="Arial" w:cs="Arial"/>
          <w:sz w:val="24"/>
          <w:szCs w:val="24"/>
        </w:rPr>
        <w:t>którzy spełnili warunki formalne</w:t>
      </w:r>
      <w:r w:rsidR="00F302EF" w:rsidRPr="00DB6EF8">
        <w:rPr>
          <w:rFonts w:ascii="Arial" w:hAnsi="Arial" w:cs="Arial"/>
          <w:sz w:val="24"/>
          <w:szCs w:val="24"/>
        </w:rPr>
        <w:t xml:space="preserve"> określone w konkursie.</w:t>
      </w:r>
    </w:p>
    <w:p w14:paraId="3CA5D019" w14:textId="77777777" w:rsidR="000F1854" w:rsidRPr="00DB6EF8" w:rsidRDefault="000F1854" w:rsidP="00651BE6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3. Osoba wyłoniona w konkursie zostanie poproszona o dostarczenie oryginałów wyżej</w:t>
      </w:r>
      <w:r w:rsidR="00651BE6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 xml:space="preserve">wymienionych dokumentów na adres: </w:t>
      </w:r>
      <w:r w:rsidR="00651BE6" w:rsidRPr="00DB6EF8">
        <w:rPr>
          <w:rFonts w:ascii="Arial" w:hAnsi="Arial" w:cs="Arial"/>
          <w:b/>
          <w:sz w:val="24"/>
          <w:szCs w:val="24"/>
        </w:rPr>
        <w:t>Dziekanat</w:t>
      </w:r>
      <w:r w:rsidR="00651BE6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b/>
          <w:sz w:val="24"/>
          <w:szCs w:val="24"/>
        </w:rPr>
        <w:t>Wydział</w:t>
      </w:r>
      <w:r w:rsidR="00651BE6" w:rsidRPr="00DB6EF8">
        <w:rPr>
          <w:rFonts w:ascii="Arial" w:hAnsi="Arial" w:cs="Arial"/>
          <w:b/>
          <w:sz w:val="24"/>
          <w:szCs w:val="24"/>
        </w:rPr>
        <w:t>u</w:t>
      </w:r>
      <w:r w:rsidRPr="00DB6EF8">
        <w:rPr>
          <w:rFonts w:ascii="Arial" w:hAnsi="Arial" w:cs="Arial"/>
          <w:b/>
          <w:sz w:val="24"/>
          <w:szCs w:val="24"/>
        </w:rPr>
        <w:t xml:space="preserve"> Chemii Uniwersytetu w Białymstoku, ul. Ciołkowskiego 1K, 15-245 Białystok (pokój 1006).</w:t>
      </w:r>
    </w:p>
    <w:p w14:paraId="20C3E92F" w14:textId="4542E935" w:rsidR="000F1854" w:rsidRPr="00DB6EF8" w:rsidRDefault="000F1854" w:rsidP="00651BE6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4. Pozostali kandydaci</w:t>
      </w:r>
      <w:r w:rsidR="00F50B10" w:rsidRPr="00DB6EF8">
        <w:rPr>
          <w:rFonts w:ascii="Arial" w:hAnsi="Arial" w:cs="Arial"/>
          <w:sz w:val="24"/>
          <w:szCs w:val="24"/>
        </w:rPr>
        <w:t xml:space="preserve"> (K/M/OS.)</w:t>
      </w:r>
      <w:r w:rsidRPr="00DB6EF8">
        <w:rPr>
          <w:rFonts w:ascii="Arial" w:hAnsi="Arial" w:cs="Arial"/>
          <w:sz w:val="24"/>
          <w:szCs w:val="24"/>
        </w:rPr>
        <w:t>, których zgłoszenia nie zostały zaakceptowane przez komisję konkursową o</w:t>
      </w:r>
      <w:r w:rsidR="005B33DA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wynikach zostaną poinformowani drogą mailową</w:t>
      </w:r>
      <w:r w:rsidR="00AE1556" w:rsidRPr="00DB6EF8">
        <w:rPr>
          <w:rFonts w:ascii="Arial" w:hAnsi="Arial" w:cs="Arial"/>
          <w:sz w:val="24"/>
          <w:szCs w:val="24"/>
        </w:rPr>
        <w:t xml:space="preserve"> w terminie 2 tygodni od rozstrzygnięcia konkursu</w:t>
      </w:r>
      <w:r w:rsidRPr="00DB6EF8">
        <w:rPr>
          <w:rFonts w:ascii="Arial" w:hAnsi="Arial" w:cs="Arial"/>
          <w:sz w:val="24"/>
          <w:szCs w:val="24"/>
        </w:rPr>
        <w:t>.</w:t>
      </w:r>
    </w:p>
    <w:p w14:paraId="16D56A26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</w:p>
    <w:p w14:paraId="1455DE84" w14:textId="77777777" w:rsidR="000F1854" w:rsidRPr="00DB6EF8" w:rsidRDefault="000F1854" w:rsidP="000F1854">
      <w:pPr>
        <w:rPr>
          <w:rFonts w:ascii="Arial" w:hAnsi="Arial" w:cs="Arial"/>
          <w:b/>
          <w:i/>
          <w:sz w:val="24"/>
          <w:szCs w:val="24"/>
        </w:rPr>
      </w:pPr>
      <w:r w:rsidRPr="00DB6EF8">
        <w:rPr>
          <w:rFonts w:ascii="Arial" w:hAnsi="Arial" w:cs="Arial"/>
          <w:b/>
          <w:i/>
          <w:sz w:val="24"/>
          <w:szCs w:val="24"/>
        </w:rPr>
        <w:t>V. Rozstrzygnięcie konkursu:</w:t>
      </w:r>
    </w:p>
    <w:p w14:paraId="4990E732" w14:textId="4A8A2D6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1. Uniwersytet w Białymstoku zastrzega sobie prawo do zamknięcia konkursu bez wyłonienia</w:t>
      </w:r>
      <w:r w:rsidR="00EA54D2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kandydata</w:t>
      </w:r>
      <w:r w:rsidR="00F50B10" w:rsidRPr="00DB6EF8">
        <w:rPr>
          <w:rFonts w:ascii="Arial" w:hAnsi="Arial" w:cs="Arial"/>
          <w:sz w:val="24"/>
          <w:szCs w:val="24"/>
        </w:rPr>
        <w:t xml:space="preserve"> (K/M/OS.)</w:t>
      </w:r>
      <w:r w:rsidRPr="00DB6EF8">
        <w:rPr>
          <w:rFonts w:ascii="Arial" w:hAnsi="Arial" w:cs="Arial"/>
          <w:sz w:val="24"/>
          <w:szCs w:val="24"/>
        </w:rPr>
        <w:t xml:space="preserve"> lub jego unieważnienia.</w:t>
      </w:r>
    </w:p>
    <w:p w14:paraId="57025848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2. Rozstrzygnięcie konkursu nie jest równoznaczne z nawiązaniem stosunku pracy.</w:t>
      </w:r>
    </w:p>
    <w:p w14:paraId="1001AA4F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3. Ostateczną decyzję o zatrudnieniu podejmie JM Rektor UwB po zapoznaniu się ze stanowiskiem</w:t>
      </w:r>
    </w:p>
    <w:p w14:paraId="2AEF5E9C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Rady Wydziału Chemii UwB.</w:t>
      </w:r>
    </w:p>
    <w:p w14:paraId="3C0D4C35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4. Od decyzji komisji konkursowej nie przysługuje odwołanie.</w:t>
      </w:r>
    </w:p>
    <w:p w14:paraId="6531564F" w14:textId="77777777" w:rsidR="00ED1719" w:rsidRPr="00DB6EF8" w:rsidRDefault="00ED1719" w:rsidP="000F1854">
      <w:pPr>
        <w:rPr>
          <w:rFonts w:ascii="Arial" w:hAnsi="Arial" w:cs="Arial"/>
          <w:b/>
          <w:sz w:val="24"/>
          <w:szCs w:val="24"/>
        </w:rPr>
      </w:pPr>
    </w:p>
    <w:p w14:paraId="30C8F25C" w14:textId="31C771E7" w:rsidR="000F1854" w:rsidRPr="00DB6EF8" w:rsidRDefault="00F302EF" w:rsidP="00ED1719">
      <w:pPr>
        <w:rPr>
          <w:rFonts w:ascii="Arial" w:hAnsi="Arial" w:cs="Arial"/>
          <w:b/>
          <w:sz w:val="24"/>
          <w:szCs w:val="24"/>
        </w:rPr>
      </w:pPr>
      <w:r w:rsidRPr="00DB6EF8">
        <w:rPr>
          <w:rFonts w:ascii="Arial" w:hAnsi="Arial" w:cs="Arial"/>
          <w:b/>
          <w:sz w:val="24"/>
          <w:szCs w:val="24"/>
        </w:rPr>
        <w:t xml:space="preserve">Rozstrzygnięcie konkursu nastąpi do </w:t>
      </w:r>
      <w:r w:rsidR="000A1308" w:rsidRPr="00DB6EF8">
        <w:rPr>
          <w:rFonts w:ascii="Arial" w:hAnsi="Arial" w:cs="Arial"/>
          <w:b/>
          <w:sz w:val="24"/>
          <w:szCs w:val="24"/>
        </w:rPr>
        <w:t>16</w:t>
      </w:r>
      <w:r w:rsidR="006B5582" w:rsidRPr="00DB6EF8">
        <w:rPr>
          <w:rFonts w:ascii="Arial" w:hAnsi="Arial" w:cs="Arial"/>
          <w:b/>
          <w:sz w:val="24"/>
          <w:szCs w:val="24"/>
        </w:rPr>
        <w:t xml:space="preserve"> </w:t>
      </w:r>
      <w:r w:rsidR="000A1308" w:rsidRPr="00DB6EF8">
        <w:rPr>
          <w:rFonts w:ascii="Arial" w:hAnsi="Arial" w:cs="Arial"/>
          <w:b/>
          <w:sz w:val="24"/>
          <w:szCs w:val="24"/>
        </w:rPr>
        <w:t xml:space="preserve">listopada </w:t>
      </w:r>
      <w:r w:rsidRPr="00DB6EF8">
        <w:rPr>
          <w:rFonts w:ascii="Arial" w:hAnsi="Arial" w:cs="Arial"/>
          <w:b/>
          <w:sz w:val="24"/>
          <w:szCs w:val="24"/>
        </w:rPr>
        <w:t>202</w:t>
      </w:r>
      <w:r w:rsidR="00505759" w:rsidRPr="00DB6EF8">
        <w:rPr>
          <w:rFonts w:ascii="Arial" w:hAnsi="Arial" w:cs="Arial"/>
          <w:b/>
          <w:sz w:val="24"/>
          <w:szCs w:val="24"/>
        </w:rPr>
        <w:t>6</w:t>
      </w:r>
      <w:r w:rsidRPr="00DB6EF8">
        <w:rPr>
          <w:rFonts w:ascii="Arial" w:hAnsi="Arial" w:cs="Arial"/>
          <w:b/>
          <w:sz w:val="24"/>
          <w:szCs w:val="24"/>
        </w:rPr>
        <w:t xml:space="preserve"> r.</w:t>
      </w:r>
    </w:p>
    <w:p w14:paraId="0067AEA4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</w:p>
    <w:p w14:paraId="24A37B2F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</w:p>
    <w:p w14:paraId="2EB976FE" w14:textId="77777777" w:rsidR="000F1854" w:rsidRPr="00DB6EF8" w:rsidRDefault="000F1854" w:rsidP="0040169C">
      <w:pPr>
        <w:jc w:val="both"/>
        <w:rPr>
          <w:rFonts w:ascii="Arial" w:hAnsi="Arial" w:cs="Arial"/>
          <w:b/>
          <w:i/>
          <w:sz w:val="24"/>
          <w:szCs w:val="24"/>
        </w:rPr>
      </w:pPr>
      <w:r w:rsidRPr="00DB6EF8">
        <w:rPr>
          <w:rFonts w:ascii="Arial" w:hAnsi="Arial" w:cs="Arial"/>
          <w:b/>
          <w:i/>
          <w:sz w:val="24"/>
          <w:szCs w:val="24"/>
        </w:rPr>
        <w:t>Klauzula informacyjna:</w:t>
      </w:r>
    </w:p>
    <w:p w14:paraId="1C16C9FD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1. Administratorem Pana/Pani danych osobowych jest Uniwersytet w Białymstoku ul.</w:t>
      </w:r>
    </w:p>
    <w:p w14:paraId="314FAEFA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Świerkowa 20B, 15-328 Białystok.</w:t>
      </w:r>
    </w:p>
    <w:p w14:paraId="58F86BE9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2. We wszystkich sprawach dotyczących przetwarzania danych osobowych oraz korzystania z</w:t>
      </w:r>
    </w:p>
    <w:p w14:paraId="4D50A13C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praw związanych z ich przetwarzaniem można kontaktować się z Inspektorem Danych</w:t>
      </w:r>
    </w:p>
    <w:p w14:paraId="2946619A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Osobowych za pomocą e-mail: iod@uwb.edu.pl</w:t>
      </w:r>
    </w:p>
    <w:p w14:paraId="04BBE6F1" w14:textId="4B42F9BA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3. Celem przetwarzania Pana/Pani danych osobowych jest przeprowadzenie konkursu na</w:t>
      </w:r>
      <w:r w:rsidR="00A44CC7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wskazane stanowisko.</w:t>
      </w:r>
    </w:p>
    <w:p w14:paraId="37976DDD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4. Podstawą prawną do przetwarzania Pana/Pani danych osobowych stanowi art. 6 ust. 1 lit. a</w:t>
      </w:r>
    </w:p>
    <w:p w14:paraId="622A96E2" w14:textId="70778CAF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Rozporządzenia Parlamentu Europejskiego i Rady (UE) 2016/679 z dnia 27 kwietnia 2016 r. w</w:t>
      </w:r>
      <w:r w:rsidR="00A44CC7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 xml:space="preserve">sprawie ochrony osób fizycznych w związku z przetwarzaniem danych osobowych i w </w:t>
      </w:r>
      <w:r w:rsidRPr="00DB6EF8">
        <w:rPr>
          <w:rFonts w:ascii="Arial" w:hAnsi="Arial" w:cs="Arial"/>
          <w:sz w:val="24"/>
          <w:szCs w:val="24"/>
        </w:rPr>
        <w:lastRenderedPageBreak/>
        <w:t>sprawie</w:t>
      </w:r>
      <w:r w:rsidR="00A44CC7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swobodnego przepływu takich danych oraz uchylenia dyrektywy 95/46/WE , art. 22 Kodeksu</w:t>
      </w:r>
    </w:p>
    <w:p w14:paraId="5B21D1F6" w14:textId="27E5009C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Pracy z dnia 26 czerwca 1974 r. (Dz. U. z 1998 r. N21, poz. 94 z późn. zm.) oraz Ustawa Prawo</w:t>
      </w:r>
      <w:r w:rsidR="00A44CC7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o szkolnictwie wyższym i nauce.</w:t>
      </w:r>
    </w:p>
    <w:p w14:paraId="3B809E83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5. Pana/Pani dane osobowe przechowywane będą przez okres 6 miesięcy od rozstrzygnięcia</w:t>
      </w:r>
    </w:p>
    <w:p w14:paraId="504DE0C1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konkursu.</w:t>
      </w:r>
    </w:p>
    <w:p w14:paraId="59010939" w14:textId="6EDD6889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6. Pana/Pani dane osobowe nie będą udostępniane innym podmiotom, za wyjątkiem</w:t>
      </w:r>
      <w:r w:rsidR="00505759" w:rsidRPr="00DB6EF8">
        <w:rPr>
          <w:rFonts w:ascii="Arial" w:hAnsi="Arial" w:cs="Arial"/>
          <w:sz w:val="24"/>
          <w:szCs w:val="24"/>
        </w:rPr>
        <w:t xml:space="preserve"> </w:t>
      </w:r>
      <w:r w:rsidRPr="00DB6EF8">
        <w:rPr>
          <w:rFonts w:ascii="Arial" w:hAnsi="Arial" w:cs="Arial"/>
          <w:sz w:val="24"/>
          <w:szCs w:val="24"/>
        </w:rPr>
        <w:t>podmiotów upoważnionych na podstawie przepisów prawa.</w:t>
      </w:r>
    </w:p>
    <w:p w14:paraId="17CBC0ED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7. Posiada Pan/Pani prawo do dostępu do treści swoich danych oraz z zastrzeżeniem przepisów</w:t>
      </w:r>
    </w:p>
    <w:p w14:paraId="7EB5092E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prawa, prawo do ich sprostowania, usunięcia, ograniczenia przetwarzania, prawo do</w:t>
      </w:r>
    </w:p>
    <w:p w14:paraId="022E15B0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cofnięcia zgody w dowolnym momencie.</w:t>
      </w:r>
    </w:p>
    <w:p w14:paraId="3D02AAAC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8. Ma Pan/Pani prawo do wniesienia skargi do organu nadzorczego – Prezesa Urzędu Ochrony</w:t>
      </w:r>
    </w:p>
    <w:p w14:paraId="2A5A68FF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Danych Osobowych, ul. Stawki 2, 00-193 Warszawa.</w:t>
      </w:r>
    </w:p>
    <w:p w14:paraId="697AC751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9. Podanie danych osobowych jest obligatoryjne w oparciu o przepisy prawa, w pozostałym</w:t>
      </w:r>
    </w:p>
    <w:p w14:paraId="263D4F9C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zakresie jest dobrowolne.</w:t>
      </w:r>
    </w:p>
    <w:p w14:paraId="1923DDB4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10. Pana/Pani dane osobowe nie będą przetwarzane w sposób zautomatyzowany i nie będą</w:t>
      </w:r>
    </w:p>
    <w:p w14:paraId="0FFD078D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>poddawane profilowaniu.</w:t>
      </w:r>
    </w:p>
    <w:p w14:paraId="791778CC" w14:textId="77777777" w:rsidR="000F1854" w:rsidRPr="00DB6EF8" w:rsidRDefault="000F1854" w:rsidP="0040169C">
      <w:pPr>
        <w:jc w:val="both"/>
        <w:rPr>
          <w:rFonts w:ascii="Arial" w:hAnsi="Arial" w:cs="Arial"/>
          <w:sz w:val="24"/>
          <w:szCs w:val="24"/>
        </w:rPr>
      </w:pPr>
    </w:p>
    <w:p w14:paraId="14821C61" w14:textId="77777777" w:rsidR="000F1854" w:rsidRPr="00DB6EF8" w:rsidRDefault="000F1854" w:rsidP="000F1854">
      <w:pPr>
        <w:rPr>
          <w:rFonts w:ascii="Arial" w:hAnsi="Arial" w:cs="Arial"/>
          <w:sz w:val="24"/>
          <w:szCs w:val="24"/>
        </w:rPr>
      </w:pPr>
    </w:p>
    <w:p w14:paraId="4EF4D40E" w14:textId="7067E5C0" w:rsidR="00550191" w:rsidRPr="00DB6EF8" w:rsidRDefault="001E0B22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ab/>
      </w:r>
      <w:r w:rsidR="00893FD9" w:rsidRPr="00DB6EF8">
        <w:rPr>
          <w:rFonts w:ascii="Arial" w:hAnsi="Arial" w:cs="Arial"/>
          <w:sz w:val="24"/>
          <w:szCs w:val="24"/>
        </w:rPr>
        <w:tab/>
      </w:r>
      <w:r w:rsidR="00893FD9" w:rsidRPr="00DB6EF8">
        <w:rPr>
          <w:rFonts w:ascii="Arial" w:hAnsi="Arial" w:cs="Arial"/>
          <w:sz w:val="24"/>
          <w:szCs w:val="24"/>
        </w:rPr>
        <w:tab/>
      </w:r>
    </w:p>
    <w:p w14:paraId="12FAEBC1" w14:textId="77777777" w:rsidR="00550191" w:rsidRPr="00DB6EF8" w:rsidRDefault="00550191" w:rsidP="000F1854">
      <w:pPr>
        <w:rPr>
          <w:rFonts w:ascii="Arial" w:hAnsi="Arial" w:cs="Arial"/>
          <w:sz w:val="24"/>
          <w:szCs w:val="24"/>
        </w:rPr>
      </w:pPr>
    </w:p>
    <w:p w14:paraId="66D0CAFE" w14:textId="77777777" w:rsidR="00550191" w:rsidRPr="00DB6EF8" w:rsidRDefault="00550191" w:rsidP="00550191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DB6EF8">
        <w:rPr>
          <w:rFonts w:ascii="Arial" w:hAnsi="Arial" w:cs="Arial"/>
          <w:b/>
          <w:color w:val="000000"/>
          <w:sz w:val="22"/>
          <w:szCs w:val="22"/>
        </w:rPr>
        <w:t>KLAUZULA INFORMACYJNA</w:t>
      </w:r>
    </w:p>
    <w:p w14:paraId="7308601E" w14:textId="77777777" w:rsidR="00550191" w:rsidRPr="00DB6EF8" w:rsidRDefault="00550191" w:rsidP="00550191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DB6EF8">
        <w:rPr>
          <w:rFonts w:ascii="Arial" w:hAnsi="Arial" w:cs="Arial"/>
          <w:b/>
          <w:color w:val="000000"/>
          <w:sz w:val="22"/>
          <w:szCs w:val="22"/>
        </w:rPr>
        <w:t>dotycząca przetwarzania danych osobowych kandydatów do pracy/kandydatów na stanowisko nauczyciela akademickiego</w:t>
      </w:r>
    </w:p>
    <w:p w14:paraId="235C43AE" w14:textId="77777777" w:rsidR="00550191" w:rsidRPr="00DB6EF8" w:rsidRDefault="00550191" w:rsidP="00550191">
      <w:pPr>
        <w:shd w:val="clear" w:color="auto" w:fill="FFFFFF"/>
        <w:spacing w:after="24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59D2987" w14:textId="77777777" w:rsidR="00550191" w:rsidRPr="00DB6EF8" w:rsidRDefault="00550191" w:rsidP="00550191">
      <w:pPr>
        <w:shd w:val="clear" w:color="auto" w:fill="FFFFFF"/>
        <w:spacing w:after="24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(„RODO”) przekazujemy następujące informacje:</w:t>
      </w:r>
    </w:p>
    <w:p w14:paraId="194EE62E" w14:textId="77777777" w:rsidR="00550191" w:rsidRPr="00DB6EF8" w:rsidRDefault="00550191" w:rsidP="00550191">
      <w:pPr>
        <w:keepLines/>
        <w:numPr>
          <w:ilvl w:val="0"/>
          <w:numId w:val="2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 xml:space="preserve">Administratorem danych osobowych podawanych podczas ubiegania się o zatrudnienie, w tym podawanych w zgłoszeniu rekrutacyjnym/konkursowym oraz dołączanych do niego dokumentach jest Uniwersytet w Białymstoku, ul. Świerkowa 20 B, 15-328 Białystok. </w:t>
      </w:r>
    </w:p>
    <w:p w14:paraId="02E126CA" w14:textId="77777777" w:rsidR="00550191" w:rsidRPr="00DB6EF8" w:rsidRDefault="00550191" w:rsidP="00550191">
      <w:pPr>
        <w:keepLines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>Z Administratorem można skontaktować się:</w:t>
      </w:r>
    </w:p>
    <w:p w14:paraId="1299D014" w14:textId="77777777" w:rsidR="00550191" w:rsidRPr="00DB6EF8" w:rsidRDefault="00550191" w:rsidP="00550191">
      <w:pPr>
        <w:keepLines/>
        <w:numPr>
          <w:ilvl w:val="0"/>
          <w:numId w:val="22"/>
        </w:numPr>
        <w:ind w:left="99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>listownie (ul. Świerkowa 20b, 15-328 Białystok wskazując jednostkę organizacyjną Uniwersytetu, do której kierowana jest korespondencja);</w:t>
      </w:r>
    </w:p>
    <w:p w14:paraId="31D047B1" w14:textId="77777777" w:rsidR="00550191" w:rsidRPr="00DB6EF8" w:rsidRDefault="00550191" w:rsidP="00550191">
      <w:pPr>
        <w:keepLines/>
        <w:numPr>
          <w:ilvl w:val="0"/>
          <w:numId w:val="22"/>
        </w:numPr>
        <w:ind w:left="993"/>
        <w:contextualSpacing/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 w:rsidRPr="00DB6EF8">
        <w:rPr>
          <w:rFonts w:ascii="Arial" w:hAnsi="Arial" w:cs="Arial"/>
          <w:color w:val="000000"/>
          <w:sz w:val="22"/>
          <w:szCs w:val="22"/>
          <w:lang w:val="it-IT"/>
        </w:rPr>
        <w:t xml:space="preserve">e-mailowo: </w:t>
      </w:r>
      <w:hyperlink r:id="rId9" w:history="1">
        <w:r w:rsidRPr="00DB6EF8">
          <w:rPr>
            <w:rFonts w:ascii="Arial" w:hAnsi="Arial" w:cs="Arial"/>
            <w:color w:val="0563C1"/>
            <w:sz w:val="22"/>
            <w:szCs w:val="22"/>
            <w:u w:val="single"/>
            <w:lang w:val="it-IT"/>
          </w:rPr>
          <w:t>iod@uwb.edu.pl</w:t>
        </w:r>
      </w:hyperlink>
      <w:r w:rsidRPr="00DB6EF8">
        <w:rPr>
          <w:rFonts w:ascii="Arial" w:hAnsi="Arial" w:cs="Arial"/>
          <w:color w:val="000000"/>
          <w:sz w:val="22"/>
          <w:szCs w:val="22"/>
          <w:lang w:val="it-IT"/>
        </w:rPr>
        <w:t>.</w:t>
      </w:r>
    </w:p>
    <w:p w14:paraId="1E5B132A" w14:textId="77777777" w:rsidR="00550191" w:rsidRPr="00DB6EF8" w:rsidRDefault="00550191" w:rsidP="00550191">
      <w:pPr>
        <w:keepLines/>
        <w:numPr>
          <w:ilvl w:val="0"/>
          <w:numId w:val="2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 xml:space="preserve">Administrator danych powołał Inspektora Ochrony Danych, z którym można skontaktować się za pośrednictwem adresu e-mail:  </w:t>
      </w:r>
      <w:hyperlink r:id="rId10" w:history="1">
        <w:r w:rsidRPr="00DB6EF8">
          <w:rPr>
            <w:rFonts w:ascii="Arial" w:hAnsi="Arial" w:cs="Arial"/>
            <w:color w:val="0563C1"/>
            <w:sz w:val="22"/>
            <w:szCs w:val="22"/>
            <w:u w:val="single"/>
          </w:rPr>
          <w:t>iod@uwb.edu.pl</w:t>
        </w:r>
      </w:hyperlink>
      <w:r w:rsidRPr="00DB6EF8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26FAFF23" w14:textId="77777777" w:rsidR="00550191" w:rsidRPr="00DB6EF8" w:rsidRDefault="00550191" w:rsidP="00550191">
      <w:pPr>
        <w:keepLines/>
        <w:numPr>
          <w:ilvl w:val="0"/>
          <w:numId w:val="2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 xml:space="preserve">Administrator będzie przetwarzał dane osobowe aby przeprowadzić proces rekrutacyjny albo konkurs w przypadku rekrutacji na stanowisko nauczyciela akademickiego. </w:t>
      </w:r>
    </w:p>
    <w:p w14:paraId="061AA322" w14:textId="77777777" w:rsidR="00550191" w:rsidRPr="00DB6EF8" w:rsidRDefault="00550191" w:rsidP="00550191">
      <w:pPr>
        <w:keepLines/>
        <w:numPr>
          <w:ilvl w:val="0"/>
          <w:numId w:val="2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color w:val="000000"/>
          <w:sz w:val="22"/>
          <w:szCs w:val="22"/>
        </w:rPr>
        <w:t xml:space="preserve">Administrator będzie przetwarzał dane osobowe na potrzeby prowadzonego procesu rekrutacyjnego/konkursu ponieważ: </w:t>
      </w:r>
    </w:p>
    <w:p w14:paraId="46F0F26B" w14:textId="77777777" w:rsidR="00550191" w:rsidRPr="00DB6EF8" w:rsidRDefault="00550191" w:rsidP="00550191">
      <w:pPr>
        <w:pStyle w:val="Akapitzlist"/>
        <w:keepLines/>
        <w:numPr>
          <w:ilvl w:val="0"/>
          <w:numId w:val="23"/>
        </w:num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>jest to niezbędne do realizacji obowiązków prawnych – podstawa prawna art. 22</w:t>
      </w:r>
      <w:r w:rsidRPr="00DB6EF8">
        <w:rPr>
          <w:rFonts w:ascii="Arial" w:eastAsia="Times New Roman" w:hAnsi="Arial" w:cs="Arial"/>
          <w:color w:val="000000"/>
          <w:vertAlign w:val="superscript"/>
          <w:lang w:eastAsia="pl-PL"/>
        </w:rPr>
        <w:t>1</w:t>
      </w:r>
      <w:r w:rsidRPr="00DB6EF8">
        <w:rPr>
          <w:rFonts w:ascii="Arial" w:eastAsia="Times New Roman" w:hAnsi="Arial" w:cs="Arial"/>
          <w:color w:val="000000"/>
          <w:lang w:eastAsia="pl-PL"/>
        </w:rPr>
        <w:t xml:space="preserve"> § 1 pkt 1-3 i § 4 Kodeksu pracy, przepisów rozdziału 5 ustawy Prawo o szkolnictwie wyższym (w przypadku rekrutacji na stanowisko nauczyciela akademickiego), inne przepisy szczególne; </w:t>
      </w:r>
    </w:p>
    <w:p w14:paraId="2490CD03" w14:textId="77777777" w:rsidR="00550191" w:rsidRPr="00DB6EF8" w:rsidRDefault="00550191" w:rsidP="00550191">
      <w:pPr>
        <w:pStyle w:val="Akapitzlist"/>
        <w:keepLines/>
        <w:numPr>
          <w:ilvl w:val="0"/>
          <w:numId w:val="23"/>
        </w:num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>jest to niezbędne do zawarcia umowy i podjęcia działań przed zawarciem umowy;</w:t>
      </w:r>
    </w:p>
    <w:p w14:paraId="6215B345" w14:textId="77777777" w:rsidR="00550191" w:rsidRPr="00DB6EF8" w:rsidRDefault="00550191" w:rsidP="00550191">
      <w:pPr>
        <w:pStyle w:val="Akapitzlist"/>
        <w:keepLines/>
        <w:numPr>
          <w:ilvl w:val="0"/>
          <w:numId w:val="23"/>
        </w:numPr>
        <w:spacing w:after="160" w:line="240" w:lineRule="auto"/>
        <w:ind w:left="851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jest to niezbędne do realizacji prawnie uzasadnionych interesów Administratora, którymi są poznanie oczekiwań finansowych kandydata oraz oceny kandydatury przez zebranie dodatkowych, niezbędnych do tej oceny danych, </w:t>
      </w:r>
    </w:p>
    <w:p w14:paraId="758B4D55" w14:textId="77777777" w:rsidR="00550191" w:rsidRPr="00DB6EF8" w:rsidRDefault="00550191" w:rsidP="00550191">
      <w:pPr>
        <w:pStyle w:val="Akapitzlist"/>
        <w:keepLines/>
        <w:numPr>
          <w:ilvl w:val="0"/>
          <w:numId w:val="23"/>
        </w:numPr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lastRenderedPageBreak/>
        <w:t xml:space="preserve">kandydat wyraził zgodę na przetwarzanie podanych dobrowolnie danych. </w:t>
      </w:r>
    </w:p>
    <w:p w14:paraId="7C22ABF6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Administrator będzie przetwarzał dane osobowe do czasu zakończenia rekrutacji prowadzonych na określone stanowisko, jednak nie dłużej niż do czasu wycofania zgody w przypadku danych przetwarzanych na podstawie zgody lub zgłoszenia skutecznego sprzeciwu, gdy dane osobowe są przetwarzane w oparciu o prawnie uzasadniony interes Administratora. W przypadku konkursów na stanowisko nauczyciela akademickiego dane osobowe wybranego kandydata będą dodatkowo przetwarzane przez 30 dni od zakończenia konkursu w ramach informacji o wynikach konkursu udostępnianej w Biuletynie Informacji Publicznej. </w:t>
      </w:r>
    </w:p>
    <w:p w14:paraId="592C06C2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>Dane osobowe mogą być ujawnione podmiotom świadczącym na rzecz Administratora usługi, w tym usługi techniczne i organizacyjne, usługi prawne, usługi doradcze, a także innym podmiotom/osobom/organom w zakresie i na zasadach określonych przepisami prawa. W przypadku konkursów na stanowisko nauczyciela akademickiego dostęp do danych osobowych wybranego kandydata będą dodatkowo mieli użytkownicy Biuletynu Informacji Publicznej.</w:t>
      </w:r>
    </w:p>
    <w:p w14:paraId="090C2D34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Podanie danych osobowych w zakresie wynikającym z przepisów prawa pracy oraz przepisów szczególnych jest dobrowolne, ale niezbędne do uczestniczenia w procesie rekrutacji/konkursie, a w pozostałym zakresie dobrowolne. Niepodanie danych osobowych w zakresie niezbędnym do uczestniczenia w procesie rekrutacji/konkursie będzie skutkowało brakiem możliwości uczestniczenia w tym procesie/konkursie. </w:t>
      </w:r>
    </w:p>
    <w:p w14:paraId="332EC682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>Dane osobowe nie będą przekazywane poza Europejski Obszar Gospodarczy (EOG).</w:t>
      </w:r>
    </w:p>
    <w:p w14:paraId="24823FEC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Kandydatowi przysługuje prawo żądania dostępu do treści swoich danych osobowych oraz prawo ich sprostowania. W przypadkach określonych przepisami prawa Kandydatowi przysługuje prawo żądania usunięcia danych osobowych, żądania ograniczenia przetwarzania danych osobowych, prawo do przeniesienia danych osobowych, prawo sprzeciwu wobec przetwarzania danych osobowych. </w:t>
      </w:r>
    </w:p>
    <w:p w14:paraId="33DAFA48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Kandydatowi przysługuje prawo wniesienia skargi do organu nadzorczego zajmującego się ochroną danych osobowych – Prezesa Urzędu Ochrony Danych Osobowych, gdy uzna, że Administrator naruszył przepisy dotyczące ochrony danych osobowych. </w:t>
      </w:r>
    </w:p>
    <w:p w14:paraId="72C062D0" w14:textId="77777777" w:rsidR="00550191" w:rsidRPr="00DB6EF8" w:rsidRDefault="00550191" w:rsidP="00550191">
      <w:pPr>
        <w:pStyle w:val="Akapitzlist"/>
        <w:keepLines/>
        <w:numPr>
          <w:ilvl w:val="0"/>
          <w:numId w:val="24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DB6EF8">
        <w:rPr>
          <w:rFonts w:ascii="Arial" w:eastAsia="Times New Roman" w:hAnsi="Arial" w:cs="Arial"/>
          <w:color w:val="000000"/>
          <w:lang w:eastAsia="pl-PL"/>
        </w:rPr>
        <w:t xml:space="preserve">Dane osobowe nie będą wykorzystywane do zautomatyzowanego podejmowania decyzji względem Kandydata, w tym do profilowania. </w:t>
      </w:r>
    </w:p>
    <w:p w14:paraId="599BAA6A" w14:textId="77777777" w:rsidR="00550191" w:rsidRPr="00DB6EF8" w:rsidRDefault="00550191" w:rsidP="00550191">
      <w:pPr>
        <w:keepLines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3E5913B" w14:textId="77777777" w:rsidR="00550191" w:rsidRPr="00DB6EF8" w:rsidRDefault="00550191" w:rsidP="00550191">
      <w:pPr>
        <w:keepLines/>
        <w:jc w:val="both"/>
        <w:rPr>
          <w:rFonts w:ascii="Arial" w:hAnsi="Arial" w:cs="Arial"/>
          <w:color w:val="000000"/>
          <w:sz w:val="22"/>
          <w:szCs w:val="22"/>
        </w:rPr>
      </w:pPr>
      <w:r w:rsidRPr="00DB6EF8">
        <w:rPr>
          <w:rFonts w:ascii="Arial" w:hAnsi="Arial" w:cs="Arial"/>
          <w:b/>
          <w:bCs/>
          <w:color w:val="000000"/>
          <w:sz w:val="22"/>
          <w:szCs w:val="22"/>
        </w:rPr>
        <w:t>Informacja o prawie do wniesienia sprzeciwu:</w:t>
      </w:r>
      <w:r w:rsidRPr="00DB6EF8">
        <w:rPr>
          <w:rFonts w:ascii="Arial" w:hAnsi="Arial" w:cs="Arial"/>
          <w:color w:val="000000"/>
          <w:sz w:val="22"/>
          <w:szCs w:val="22"/>
        </w:rPr>
        <w:t xml:space="preserve"> Dodatkowo Administrator informuje, że z uwagi na fakt, że dane osobowe będą przetwarzane przez Administratora w celu realizacji prawnie uzasadnionych interesów Administratora Kandydatowi przysługuje prawo do wniesienia sprzeciwu wobec przetwarzania danych osobowych w w/w celu z przyczyn związanych z jego szczególną sytuacją.</w:t>
      </w:r>
    </w:p>
    <w:p w14:paraId="59014D6A" w14:textId="77777777" w:rsidR="00550191" w:rsidRPr="00DB6EF8" w:rsidRDefault="00550191" w:rsidP="00550191">
      <w:pPr>
        <w:pStyle w:val="Akapitzlist"/>
        <w:keepLines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BCEC5E6" w14:textId="65A43515" w:rsidR="00361B1A" w:rsidRPr="00DB6EF8" w:rsidRDefault="00893FD9" w:rsidP="000F1854">
      <w:pPr>
        <w:rPr>
          <w:rFonts w:ascii="Arial" w:hAnsi="Arial" w:cs="Arial"/>
          <w:sz w:val="24"/>
          <w:szCs w:val="24"/>
        </w:rPr>
      </w:pPr>
      <w:r w:rsidRPr="00DB6EF8">
        <w:rPr>
          <w:rFonts w:ascii="Arial" w:hAnsi="Arial" w:cs="Arial"/>
          <w:sz w:val="24"/>
          <w:szCs w:val="24"/>
        </w:rPr>
        <w:tab/>
      </w:r>
    </w:p>
    <w:sectPr w:rsidR="00361B1A" w:rsidRPr="00DB6EF8" w:rsidSect="000F1854">
      <w:headerReference w:type="first" r:id="rId11"/>
      <w:pgSz w:w="11906" w:h="16838" w:code="9"/>
      <w:pgMar w:top="1418" w:right="1133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733F3" w14:textId="77777777" w:rsidR="00F315E3" w:rsidRDefault="00F315E3" w:rsidP="004D719A">
      <w:r>
        <w:separator/>
      </w:r>
    </w:p>
  </w:endnote>
  <w:endnote w:type="continuationSeparator" w:id="0">
    <w:p w14:paraId="74B54981" w14:textId="77777777" w:rsidR="00F315E3" w:rsidRDefault="00F315E3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1ED0B" w14:textId="77777777" w:rsidR="00F315E3" w:rsidRDefault="00F315E3" w:rsidP="004D719A">
      <w:r>
        <w:separator/>
      </w:r>
    </w:p>
  </w:footnote>
  <w:footnote w:type="continuationSeparator" w:id="0">
    <w:p w14:paraId="135393A8" w14:textId="77777777" w:rsidR="00F315E3" w:rsidRDefault="00F315E3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10491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4"/>
      <w:gridCol w:w="6095"/>
      <w:gridCol w:w="2552"/>
    </w:tblGrid>
    <w:tr w:rsidR="00F81E88" w14:paraId="1D5D726E" w14:textId="77777777" w:rsidTr="006E0969">
      <w:trPr>
        <w:trHeight w:val="1412"/>
      </w:trPr>
      <w:tc>
        <w:tcPr>
          <w:tcW w:w="1844" w:type="dxa"/>
        </w:tcPr>
        <w:p w14:paraId="620EDF94" w14:textId="77777777" w:rsidR="00F81E88" w:rsidRDefault="00F81E88" w:rsidP="00F81E88">
          <w:pPr>
            <w:pStyle w:val="Nagwek"/>
          </w:pPr>
        </w:p>
      </w:tc>
      <w:tc>
        <w:tcPr>
          <w:tcW w:w="6095" w:type="dxa"/>
        </w:tcPr>
        <w:p w14:paraId="6FA41BD6" w14:textId="77777777" w:rsidR="00F81E88" w:rsidRDefault="00F81E88" w:rsidP="00F81E88">
          <w:pPr>
            <w:jc w:val="center"/>
          </w:pPr>
          <w:r w:rsidRPr="000D4539">
            <w:rPr>
              <w:rFonts w:asciiTheme="minorHAnsi" w:hAnsiTheme="minorHAnsi"/>
              <w:sz w:val="44"/>
              <w:szCs w:val="44"/>
            </w:rPr>
            <w:t>UNIWERSYTET W BIAŁYMSTOKU</w:t>
          </w:r>
          <w:r>
            <w:rPr>
              <w:rFonts w:asciiTheme="minorHAnsi" w:hAnsiTheme="minorHAnsi"/>
              <w:sz w:val="44"/>
              <w:szCs w:val="44"/>
            </w:rPr>
            <w:br/>
          </w:r>
          <w:r w:rsidRPr="000D4539">
            <w:rPr>
              <w:rFonts w:asciiTheme="minorHAnsi" w:hAnsiTheme="minorHAnsi"/>
              <w:sz w:val="44"/>
              <w:szCs w:val="44"/>
            </w:rPr>
            <w:t>Wydział Chemii</w:t>
          </w:r>
        </w:p>
      </w:tc>
      <w:tc>
        <w:tcPr>
          <w:tcW w:w="2552" w:type="dxa"/>
        </w:tcPr>
        <w:p w14:paraId="05CCD03D" w14:textId="77777777" w:rsidR="00F81E88" w:rsidRDefault="00F81E88" w:rsidP="00F81E88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56C36BD3" wp14:editId="220C711E">
                <wp:extent cx="1004400" cy="633600"/>
                <wp:effectExtent l="0" t="0" r="571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wch1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400" cy="63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4FB9744" w14:textId="77777777" w:rsidR="00F81E88" w:rsidRPr="00472206" w:rsidRDefault="00F81E88" w:rsidP="00F81E88">
    <w:pPr>
      <w:pStyle w:val="Nagwek"/>
      <w:spacing w:before="120" w:after="240"/>
      <w:jc w:val="center"/>
      <w:rPr>
        <w:rFonts w:asciiTheme="minorHAnsi" w:hAnsiTheme="minorHAnsi" w:cstheme="minorHAnsi"/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25C6237" wp14:editId="3D30BB69">
          <wp:simplePos x="0" y="0"/>
          <wp:positionH relativeFrom="column">
            <wp:posOffset>-262890</wp:posOffset>
          </wp:positionH>
          <wp:positionV relativeFrom="page">
            <wp:posOffset>371475</wp:posOffset>
          </wp:positionV>
          <wp:extent cx="914400" cy="9144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wb_logo_300x30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2206">
      <w:rPr>
        <w:rFonts w:asciiTheme="minorHAnsi" w:hAnsiTheme="minorHAnsi"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1928669" wp14:editId="3D3B26C3">
              <wp:simplePos x="0" y="0"/>
              <wp:positionH relativeFrom="column">
                <wp:posOffset>-314325</wp:posOffset>
              </wp:positionH>
              <wp:positionV relativeFrom="paragraph">
                <wp:posOffset>355600</wp:posOffset>
              </wp:positionV>
              <wp:extent cx="6766560" cy="0"/>
              <wp:effectExtent l="0" t="0" r="34290" b="19050"/>
              <wp:wrapNone/>
              <wp:docPr id="7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65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2">
                            <a:lumMod val="9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E957DDA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28pt" to="508.0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" o:allowincell="f" strokecolor="#cfcdcd [2894]"/>
          </w:pict>
        </mc:Fallback>
      </mc:AlternateContent>
    </w:r>
    <w:r w:rsidRPr="00472206">
      <w:rPr>
        <w:rFonts w:asciiTheme="minorHAnsi" w:hAnsiTheme="minorHAnsi" w:cstheme="minorHAnsi"/>
        <w:sz w:val="20"/>
      </w:rPr>
      <w:t>15-</w:t>
    </w:r>
    <w:r w:rsidRPr="00472206">
      <w:rPr>
        <w:rStyle w:val="Pogrubienie"/>
        <w:rFonts w:asciiTheme="minorHAnsi" w:hAnsiTheme="minorHAnsi" w:cstheme="minorHAnsi"/>
        <w:b w:val="0"/>
        <w:sz w:val="20"/>
      </w:rPr>
      <w:t xml:space="preserve">245 </w:t>
    </w:r>
    <w:r w:rsidRPr="00472206">
      <w:rPr>
        <w:rFonts w:asciiTheme="minorHAnsi" w:hAnsiTheme="minorHAnsi" w:cstheme="minorHAnsi"/>
        <w:sz w:val="20"/>
      </w:rPr>
      <w:t xml:space="preserve">Białystok, ul. Ciołkowskiego 1K, </w:t>
    </w:r>
    <w:r w:rsidRPr="00472206">
      <w:rPr>
        <w:rFonts w:asciiTheme="minorHAnsi" w:hAnsiTheme="minorHAnsi" w:cstheme="minorHAnsi"/>
        <w:sz w:val="20"/>
      </w:rPr>
      <w:sym w:font="Wingdings" w:char="F028"/>
    </w:r>
    <w:r w:rsidRPr="00472206">
      <w:rPr>
        <w:rFonts w:asciiTheme="minorHAnsi" w:hAnsiTheme="minorHAnsi" w:cstheme="minorHAnsi"/>
        <w:sz w:val="20"/>
      </w:rPr>
      <w:t>/ fax (+4</w:t>
    </w:r>
    <w:r>
      <w:rPr>
        <w:rFonts w:asciiTheme="minorHAnsi" w:hAnsiTheme="minorHAnsi" w:cstheme="minorHAnsi"/>
        <w:sz w:val="20"/>
      </w:rPr>
      <w:t>8-85) 738-8052; e-mail: chemia@</w:t>
    </w:r>
    <w:r w:rsidRPr="00472206">
      <w:rPr>
        <w:rFonts w:asciiTheme="minorHAnsi" w:hAnsiTheme="minorHAnsi" w:cstheme="minorHAnsi"/>
        <w:sz w:val="20"/>
      </w:rPr>
      <w:t>uwb.edu.pl</w:t>
    </w:r>
  </w:p>
  <w:p w14:paraId="62E6D31C" w14:textId="77777777" w:rsidR="00F81E88" w:rsidRDefault="00F81E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5715"/>
    <w:multiLevelType w:val="hybridMultilevel"/>
    <w:tmpl w:val="077C586C"/>
    <w:lvl w:ilvl="0" w:tplc="396EAD9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56A39"/>
    <w:multiLevelType w:val="hybridMultilevel"/>
    <w:tmpl w:val="C4DE29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2F26A9"/>
    <w:multiLevelType w:val="multilevel"/>
    <w:tmpl w:val="9DC892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37B7A53"/>
    <w:multiLevelType w:val="hybridMultilevel"/>
    <w:tmpl w:val="0DCEE46E"/>
    <w:lvl w:ilvl="0" w:tplc="3926C160">
      <w:start w:val="6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4" w15:restartNumberingAfterBreak="0">
    <w:nsid w:val="197E2D5B"/>
    <w:multiLevelType w:val="hybridMultilevel"/>
    <w:tmpl w:val="0CA2FCC4"/>
    <w:lvl w:ilvl="0" w:tplc="57A01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15683"/>
    <w:multiLevelType w:val="hybridMultilevel"/>
    <w:tmpl w:val="32D2F8EA"/>
    <w:lvl w:ilvl="0" w:tplc="6F825E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974D8"/>
    <w:multiLevelType w:val="hybridMultilevel"/>
    <w:tmpl w:val="8DEC3A20"/>
    <w:lvl w:ilvl="0" w:tplc="BFCEDBE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B4758D"/>
    <w:multiLevelType w:val="hybridMultilevel"/>
    <w:tmpl w:val="D278D76E"/>
    <w:lvl w:ilvl="0" w:tplc="10C25F74">
      <w:start w:val="1"/>
      <w:numFmt w:val="lowerLetter"/>
      <w:lvlText w:val="%1)"/>
      <w:lvlJc w:val="left"/>
      <w:pPr>
        <w:ind w:left="142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74988"/>
    <w:multiLevelType w:val="hybridMultilevel"/>
    <w:tmpl w:val="45EAAA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55C0D77"/>
    <w:multiLevelType w:val="hybridMultilevel"/>
    <w:tmpl w:val="62142B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6C74FC"/>
    <w:multiLevelType w:val="multilevel"/>
    <w:tmpl w:val="77F6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A6C78"/>
    <w:multiLevelType w:val="hybridMultilevel"/>
    <w:tmpl w:val="FBF21A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6B62F0"/>
    <w:multiLevelType w:val="multilevel"/>
    <w:tmpl w:val="474C8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950C5"/>
    <w:multiLevelType w:val="hybridMultilevel"/>
    <w:tmpl w:val="CBEC9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4345AC"/>
    <w:multiLevelType w:val="hybridMultilevel"/>
    <w:tmpl w:val="7DEC56CE"/>
    <w:lvl w:ilvl="0" w:tplc="BAA845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4563CF"/>
    <w:multiLevelType w:val="hybridMultilevel"/>
    <w:tmpl w:val="915ACD8C"/>
    <w:lvl w:ilvl="0" w:tplc="188AB3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F32D4"/>
    <w:multiLevelType w:val="hybridMultilevel"/>
    <w:tmpl w:val="4F8C0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A1BC8"/>
    <w:multiLevelType w:val="hybridMultilevel"/>
    <w:tmpl w:val="BCA498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02081"/>
    <w:multiLevelType w:val="hybridMultilevel"/>
    <w:tmpl w:val="C9D22EFE"/>
    <w:lvl w:ilvl="0" w:tplc="9796B94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24BAB"/>
    <w:multiLevelType w:val="hybridMultilevel"/>
    <w:tmpl w:val="3B8E04D6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7967CA5"/>
    <w:multiLevelType w:val="hybridMultilevel"/>
    <w:tmpl w:val="379A86A0"/>
    <w:lvl w:ilvl="0" w:tplc="EBDC0E4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54D48"/>
    <w:multiLevelType w:val="hybridMultilevel"/>
    <w:tmpl w:val="166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554D2"/>
    <w:multiLevelType w:val="hybridMultilevel"/>
    <w:tmpl w:val="7B1A016E"/>
    <w:lvl w:ilvl="0" w:tplc="97BCB2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6"/>
  </w:num>
  <w:num w:numId="4">
    <w:abstractNumId w:val="1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9"/>
  </w:num>
  <w:num w:numId="8">
    <w:abstractNumId w:val="21"/>
  </w:num>
  <w:num w:numId="9">
    <w:abstractNumId w:val="8"/>
  </w:num>
  <w:num w:numId="10">
    <w:abstractNumId w:val="5"/>
  </w:num>
  <w:num w:numId="11">
    <w:abstractNumId w:val="22"/>
  </w:num>
  <w:num w:numId="12">
    <w:abstractNumId w:val="18"/>
  </w:num>
  <w:num w:numId="13">
    <w:abstractNumId w:val="7"/>
  </w:num>
  <w:num w:numId="14">
    <w:abstractNumId w:val="20"/>
  </w:num>
  <w:num w:numId="15">
    <w:abstractNumId w:val="15"/>
  </w:num>
  <w:num w:numId="16">
    <w:abstractNumId w:val="0"/>
  </w:num>
  <w:num w:numId="17">
    <w:abstractNumId w:val="3"/>
  </w:num>
  <w:num w:numId="18">
    <w:abstractNumId w:val="4"/>
  </w:num>
  <w:num w:numId="19">
    <w:abstractNumId w:val="16"/>
  </w:num>
  <w:num w:numId="20">
    <w:abstractNumId w:val="10"/>
  </w:num>
  <w:num w:numId="21">
    <w:abstractNumId w:val="12"/>
  </w:num>
  <w:num w:numId="22">
    <w:abstractNumId w:val="13"/>
  </w:num>
  <w:num w:numId="23">
    <w:abstractNumId w:val="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8BD"/>
    <w:rsid w:val="00011383"/>
    <w:rsid w:val="000120CD"/>
    <w:rsid w:val="000162DD"/>
    <w:rsid w:val="00025CD3"/>
    <w:rsid w:val="00043146"/>
    <w:rsid w:val="00044E1A"/>
    <w:rsid w:val="00045F76"/>
    <w:rsid w:val="000479B0"/>
    <w:rsid w:val="00051756"/>
    <w:rsid w:val="00065977"/>
    <w:rsid w:val="00066379"/>
    <w:rsid w:val="00067685"/>
    <w:rsid w:val="000759E3"/>
    <w:rsid w:val="00075E18"/>
    <w:rsid w:val="00096964"/>
    <w:rsid w:val="000A1308"/>
    <w:rsid w:val="000A170C"/>
    <w:rsid w:val="000D043B"/>
    <w:rsid w:val="000D4539"/>
    <w:rsid w:val="000F1854"/>
    <w:rsid w:val="000F5968"/>
    <w:rsid w:val="00113180"/>
    <w:rsid w:val="00123C3A"/>
    <w:rsid w:val="001368D5"/>
    <w:rsid w:val="0014210A"/>
    <w:rsid w:val="00147B94"/>
    <w:rsid w:val="00164484"/>
    <w:rsid w:val="00183F20"/>
    <w:rsid w:val="00186C08"/>
    <w:rsid w:val="0019554E"/>
    <w:rsid w:val="001B2478"/>
    <w:rsid w:val="001B4F80"/>
    <w:rsid w:val="001B6C54"/>
    <w:rsid w:val="001C6370"/>
    <w:rsid w:val="001D4082"/>
    <w:rsid w:val="001D53C2"/>
    <w:rsid w:val="001E0B22"/>
    <w:rsid w:val="001E3B59"/>
    <w:rsid w:val="002005D7"/>
    <w:rsid w:val="002071A8"/>
    <w:rsid w:val="00220EC2"/>
    <w:rsid w:val="00222BE5"/>
    <w:rsid w:val="00231D36"/>
    <w:rsid w:val="00235BD9"/>
    <w:rsid w:val="0025152C"/>
    <w:rsid w:val="002564B1"/>
    <w:rsid w:val="0027753F"/>
    <w:rsid w:val="0028235A"/>
    <w:rsid w:val="0029456F"/>
    <w:rsid w:val="002B7E82"/>
    <w:rsid w:val="002C437A"/>
    <w:rsid w:val="002D469E"/>
    <w:rsid w:val="002D4B8C"/>
    <w:rsid w:val="002E1127"/>
    <w:rsid w:val="002E15C9"/>
    <w:rsid w:val="00305C29"/>
    <w:rsid w:val="00314C6E"/>
    <w:rsid w:val="003200E4"/>
    <w:rsid w:val="00324EAB"/>
    <w:rsid w:val="00331436"/>
    <w:rsid w:val="003537DF"/>
    <w:rsid w:val="00361B1A"/>
    <w:rsid w:val="003664CB"/>
    <w:rsid w:val="0037479F"/>
    <w:rsid w:val="00380D65"/>
    <w:rsid w:val="0038541A"/>
    <w:rsid w:val="003904AA"/>
    <w:rsid w:val="003A4182"/>
    <w:rsid w:val="003B3E38"/>
    <w:rsid w:val="003B478A"/>
    <w:rsid w:val="003B7FA8"/>
    <w:rsid w:val="003C3B20"/>
    <w:rsid w:val="003D7724"/>
    <w:rsid w:val="003E25B2"/>
    <w:rsid w:val="003F17BC"/>
    <w:rsid w:val="003F73FF"/>
    <w:rsid w:val="0040169C"/>
    <w:rsid w:val="004069B2"/>
    <w:rsid w:val="00423603"/>
    <w:rsid w:val="00426749"/>
    <w:rsid w:val="0044410B"/>
    <w:rsid w:val="0045120D"/>
    <w:rsid w:val="004536E2"/>
    <w:rsid w:val="004629CC"/>
    <w:rsid w:val="00472206"/>
    <w:rsid w:val="0047501D"/>
    <w:rsid w:val="00476FB0"/>
    <w:rsid w:val="004831F4"/>
    <w:rsid w:val="004864B7"/>
    <w:rsid w:val="00491209"/>
    <w:rsid w:val="004A7018"/>
    <w:rsid w:val="004A7249"/>
    <w:rsid w:val="004C39F8"/>
    <w:rsid w:val="004D719A"/>
    <w:rsid w:val="004E7FC5"/>
    <w:rsid w:val="00505759"/>
    <w:rsid w:val="00513746"/>
    <w:rsid w:val="00523C85"/>
    <w:rsid w:val="0053236D"/>
    <w:rsid w:val="005419B0"/>
    <w:rsid w:val="00550191"/>
    <w:rsid w:val="00560723"/>
    <w:rsid w:val="00564B47"/>
    <w:rsid w:val="00572674"/>
    <w:rsid w:val="005858AB"/>
    <w:rsid w:val="00597455"/>
    <w:rsid w:val="005B180C"/>
    <w:rsid w:val="005B33DA"/>
    <w:rsid w:val="005C00CA"/>
    <w:rsid w:val="005C3BDA"/>
    <w:rsid w:val="005F5067"/>
    <w:rsid w:val="005F50C1"/>
    <w:rsid w:val="005F597E"/>
    <w:rsid w:val="0060494C"/>
    <w:rsid w:val="00613878"/>
    <w:rsid w:val="00625618"/>
    <w:rsid w:val="00625BF1"/>
    <w:rsid w:val="0063480E"/>
    <w:rsid w:val="00637A70"/>
    <w:rsid w:val="00651BE6"/>
    <w:rsid w:val="006701EC"/>
    <w:rsid w:val="00670EE7"/>
    <w:rsid w:val="00674AF0"/>
    <w:rsid w:val="006823CD"/>
    <w:rsid w:val="0068347F"/>
    <w:rsid w:val="006915F2"/>
    <w:rsid w:val="006A4110"/>
    <w:rsid w:val="006B0176"/>
    <w:rsid w:val="006B2B1F"/>
    <w:rsid w:val="006B5582"/>
    <w:rsid w:val="006D0FE0"/>
    <w:rsid w:val="006E7B47"/>
    <w:rsid w:val="007566DC"/>
    <w:rsid w:val="00764F7B"/>
    <w:rsid w:val="00791A8B"/>
    <w:rsid w:val="007A6B72"/>
    <w:rsid w:val="007B57FB"/>
    <w:rsid w:val="007C345C"/>
    <w:rsid w:val="007C53C4"/>
    <w:rsid w:val="007E07E1"/>
    <w:rsid w:val="008048BD"/>
    <w:rsid w:val="00810C92"/>
    <w:rsid w:val="008149CD"/>
    <w:rsid w:val="00823DEE"/>
    <w:rsid w:val="0082480F"/>
    <w:rsid w:val="00831B6F"/>
    <w:rsid w:val="008361B9"/>
    <w:rsid w:val="00840518"/>
    <w:rsid w:val="00861C0B"/>
    <w:rsid w:val="00877FED"/>
    <w:rsid w:val="00885F2C"/>
    <w:rsid w:val="00891854"/>
    <w:rsid w:val="008924A4"/>
    <w:rsid w:val="00893FD9"/>
    <w:rsid w:val="00895941"/>
    <w:rsid w:val="008B0C66"/>
    <w:rsid w:val="008B44A7"/>
    <w:rsid w:val="008F3D1D"/>
    <w:rsid w:val="0090494F"/>
    <w:rsid w:val="00922BF8"/>
    <w:rsid w:val="00941890"/>
    <w:rsid w:val="009545E1"/>
    <w:rsid w:val="00967137"/>
    <w:rsid w:val="009673FA"/>
    <w:rsid w:val="00983608"/>
    <w:rsid w:val="009B5E1B"/>
    <w:rsid w:val="009C3C53"/>
    <w:rsid w:val="009D7DB3"/>
    <w:rsid w:val="009E503B"/>
    <w:rsid w:val="009F1453"/>
    <w:rsid w:val="009F2BA5"/>
    <w:rsid w:val="00A102D4"/>
    <w:rsid w:val="00A10A4E"/>
    <w:rsid w:val="00A179BA"/>
    <w:rsid w:val="00A20702"/>
    <w:rsid w:val="00A353C3"/>
    <w:rsid w:val="00A370B8"/>
    <w:rsid w:val="00A44CC7"/>
    <w:rsid w:val="00A579EC"/>
    <w:rsid w:val="00A817DB"/>
    <w:rsid w:val="00A87FA1"/>
    <w:rsid w:val="00A962C3"/>
    <w:rsid w:val="00AA6934"/>
    <w:rsid w:val="00AD06C9"/>
    <w:rsid w:val="00AD75A8"/>
    <w:rsid w:val="00AE1556"/>
    <w:rsid w:val="00AF1960"/>
    <w:rsid w:val="00B255E6"/>
    <w:rsid w:val="00B42AFE"/>
    <w:rsid w:val="00B60231"/>
    <w:rsid w:val="00B77D9C"/>
    <w:rsid w:val="00B853C1"/>
    <w:rsid w:val="00B96497"/>
    <w:rsid w:val="00B97F4F"/>
    <w:rsid w:val="00BA64D3"/>
    <w:rsid w:val="00BB2975"/>
    <w:rsid w:val="00BC42E2"/>
    <w:rsid w:val="00BD0419"/>
    <w:rsid w:val="00BD4F37"/>
    <w:rsid w:val="00BE3DC0"/>
    <w:rsid w:val="00BE4B99"/>
    <w:rsid w:val="00BF2212"/>
    <w:rsid w:val="00C05AEC"/>
    <w:rsid w:val="00C0728C"/>
    <w:rsid w:val="00C22759"/>
    <w:rsid w:val="00C2784E"/>
    <w:rsid w:val="00C40138"/>
    <w:rsid w:val="00C412BA"/>
    <w:rsid w:val="00C66479"/>
    <w:rsid w:val="00C81AA3"/>
    <w:rsid w:val="00C81F5C"/>
    <w:rsid w:val="00C93079"/>
    <w:rsid w:val="00C95380"/>
    <w:rsid w:val="00C962BD"/>
    <w:rsid w:val="00CC2919"/>
    <w:rsid w:val="00CE07C7"/>
    <w:rsid w:val="00D13169"/>
    <w:rsid w:val="00D2163D"/>
    <w:rsid w:val="00D21D85"/>
    <w:rsid w:val="00D2302D"/>
    <w:rsid w:val="00D26B36"/>
    <w:rsid w:val="00D31BE7"/>
    <w:rsid w:val="00D35B5B"/>
    <w:rsid w:val="00D37F0E"/>
    <w:rsid w:val="00D628C7"/>
    <w:rsid w:val="00D6358F"/>
    <w:rsid w:val="00D95A51"/>
    <w:rsid w:val="00DB0AA1"/>
    <w:rsid w:val="00DB2E32"/>
    <w:rsid w:val="00DB6EF8"/>
    <w:rsid w:val="00DC2C77"/>
    <w:rsid w:val="00DC47D7"/>
    <w:rsid w:val="00DD5577"/>
    <w:rsid w:val="00E02D99"/>
    <w:rsid w:val="00E2138E"/>
    <w:rsid w:val="00E22859"/>
    <w:rsid w:val="00E61EAC"/>
    <w:rsid w:val="00E656D8"/>
    <w:rsid w:val="00E74226"/>
    <w:rsid w:val="00E9189A"/>
    <w:rsid w:val="00EA2036"/>
    <w:rsid w:val="00EA4EC5"/>
    <w:rsid w:val="00EA54D2"/>
    <w:rsid w:val="00EB0AB3"/>
    <w:rsid w:val="00EB1703"/>
    <w:rsid w:val="00EB4337"/>
    <w:rsid w:val="00EC19E2"/>
    <w:rsid w:val="00ED1719"/>
    <w:rsid w:val="00ED3869"/>
    <w:rsid w:val="00EE6238"/>
    <w:rsid w:val="00EF35C6"/>
    <w:rsid w:val="00F0237E"/>
    <w:rsid w:val="00F04C39"/>
    <w:rsid w:val="00F1387A"/>
    <w:rsid w:val="00F175AF"/>
    <w:rsid w:val="00F226AB"/>
    <w:rsid w:val="00F302EF"/>
    <w:rsid w:val="00F315E3"/>
    <w:rsid w:val="00F37649"/>
    <w:rsid w:val="00F46D46"/>
    <w:rsid w:val="00F50B10"/>
    <w:rsid w:val="00F5691E"/>
    <w:rsid w:val="00F603FF"/>
    <w:rsid w:val="00F649C2"/>
    <w:rsid w:val="00F70C08"/>
    <w:rsid w:val="00F81E88"/>
    <w:rsid w:val="00F9007D"/>
    <w:rsid w:val="00FA062A"/>
    <w:rsid w:val="00FA2691"/>
    <w:rsid w:val="00FB7CA9"/>
    <w:rsid w:val="00FD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EF261C"/>
  <w15:chartTrackingRefBased/>
  <w15:docId w15:val="{5F31C78E-3EB9-48E4-874A-F94499E4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4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D0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D04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4"/>
    </w:rPr>
  </w:style>
  <w:style w:type="character" w:styleId="Hipercze">
    <w:name w:val="Hyperlink"/>
    <w:rsid w:val="00F226AB"/>
    <w:rPr>
      <w:rFonts w:ascii="Verdana" w:hAnsi="Verdana" w:hint="default"/>
      <w:b/>
      <w:bCs/>
      <w:strike w:val="0"/>
      <w:dstrike w:val="0"/>
      <w:color w:val="000066"/>
      <w:u w:val="none"/>
      <w:effect w:val="none"/>
    </w:rPr>
  </w:style>
  <w:style w:type="paragraph" w:styleId="NormalnyWeb">
    <w:name w:val="Normal (Web)"/>
    <w:basedOn w:val="Normalny"/>
    <w:uiPriority w:val="99"/>
    <w:rsid w:val="00F226AB"/>
    <w:pPr>
      <w:spacing w:before="100" w:beforeAutospacing="1" w:after="100" w:afterAutospacing="1"/>
    </w:pPr>
    <w:rPr>
      <w:sz w:val="24"/>
      <w:szCs w:val="24"/>
    </w:rPr>
  </w:style>
  <w:style w:type="character" w:customStyle="1" w:styleId="slogan">
    <w:name w:val="slogan"/>
    <w:rsid w:val="001D53C2"/>
  </w:style>
  <w:style w:type="character" w:customStyle="1" w:styleId="igorny">
    <w:name w:val="igorny"/>
    <w:rsid w:val="001D53C2"/>
  </w:style>
  <w:style w:type="paragraph" w:styleId="Tekstdymka">
    <w:name w:val="Balloon Text"/>
    <w:basedOn w:val="Normalny"/>
    <w:link w:val="TekstdymkaZnak"/>
    <w:rsid w:val="00220E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20EC2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A20702"/>
    <w:rPr>
      <w:b/>
      <w:bCs/>
    </w:rPr>
  </w:style>
  <w:style w:type="paragraph" w:styleId="Stopka">
    <w:name w:val="footer"/>
    <w:basedOn w:val="Normalny"/>
    <w:link w:val="StopkaZnak"/>
    <w:rsid w:val="004D719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D719A"/>
    <w:rPr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D4539"/>
    <w:rPr>
      <w:sz w:val="24"/>
    </w:rPr>
  </w:style>
  <w:style w:type="table" w:styleId="Tabela-Siatka">
    <w:name w:val="Table Grid"/>
    <w:basedOn w:val="Standardowy"/>
    <w:uiPriority w:val="39"/>
    <w:rsid w:val="000D4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31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BD04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BD041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Odwoaniedokomentarza">
    <w:name w:val="annotation reference"/>
    <w:basedOn w:val="Domylnaczcionkaakapitu"/>
    <w:rsid w:val="007566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566DC"/>
  </w:style>
  <w:style w:type="character" w:customStyle="1" w:styleId="TekstkomentarzaZnak">
    <w:name w:val="Tekst komentarza Znak"/>
    <w:basedOn w:val="Domylnaczcionkaakapitu"/>
    <w:link w:val="Tekstkomentarza"/>
    <w:rsid w:val="007566DC"/>
  </w:style>
  <w:style w:type="paragraph" w:styleId="Tematkomentarza">
    <w:name w:val="annotation subject"/>
    <w:basedOn w:val="Tekstkomentarza"/>
    <w:next w:val="Tekstkomentarza"/>
    <w:link w:val="TematkomentarzaZnak"/>
    <w:rsid w:val="007566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566DC"/>
    <w:rPr>
      <w:b/>
      <w:bCs/>
    </w:rPr>
  </w:style>
  <w:style w:type="character" w:customStyle="1" w:styleId="sig">
    <w:name w:val="sig"/>
    <w:basedOn w:val="Domylnaczcionkaakapitu"/>
    <w:rsid w:val="00051756"/>
  </w:style>
  <w:style w:type="character" w:customStyle="1" w:styleId="adr">
    <w:name w:val="adr"/>
    <w:basedOn w:val="Domylnaczcionkaakapitu"/>
    <w:rsid w:val="00C962B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2BD"/>
    <w:rPr>
      <w:color w:val="605E5C"/>
      <w:shd w:val="clear" w:color="auto" w:fill="E1DFDD"/>
    </w:rPr>
  </w:style>
  <w:style w:type="character" w:customStyle="1" w:styleId="FontStyle20">
    <w:name w:val="Font Style20"/>
    <w:uiPriority w:val="99"/>
    <w:rsid w:val="000F1854"/>
    <w:rPr>
      <w:rFonts w:ascii="Times New Roman" w:hAnsi="Times New Roman" w:cs="Times New Roman"/>
      <w:spacing w:val="10"/>
      <w:sz w:val="18"/>
      <w:szCs w:val="18"/>
    </w:rPr>
  </w:style>
  <w:style w:type="paragraph" w:customStyle="1" w:styleId="Default">
    <w:name w:val="Default"/>
    <w:rsid w:val="000F1854"/>
    <w:pPr>
      <w:autoSpaceDE w:val="0"/>
      <w:autoSpaceDN w:val="0"/>
      <w:adjustRightInd w:val="0"/>
    </w:pPr>
    <w:rPr>
      <w:rFonts w:ascii="Arial Narrow" w:eastAsiaTheme="minorHAnsi" w:hAnsi="Arial Narrow" w:cs="Arial Narrow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F1854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1854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1854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mia.dziekanat@uwb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wb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uwb.edu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E849C-C4FD-4DCD-ACF0-7372F90F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2814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W   BIAŁYMSTOKU</vt:lpstr>
    </vt:vector>
  </TitlesOfParts>
  <Company>ZCHNiA</Company>
  <LinksUpToDate>false</LinksUpToDate>
  <CharactersWithSpaces>19664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W   BIAŁYMSTOKU</dc:title>
  <dc:subject/>
  <dc:creator>J.K.</dc:creator>
  <cp:keywords/>
  <cp:lastModifiedBy>klara</cp:lastModifiedBy>
  <cp:revision>4</cp:revision>
  <cp:lastPrinted>2026-06-29T11:09:00Z</cp:lastPrinted>
  <dcterms:created xsi:type="dcterms:W3CDTF">2026-09-25T08:50:00Z</dcterms:created>
  <dcterms:modified xsi:type="dcterms:W3CDTF">2026-09-29T06:17:00Z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922d5cc2-e40b-4604-9871-4205e232ffd9</vt:lpwstr>
  </property>
</Properties>
</file>