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A17C" w14:textId="66492743"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r w:rsidRPr="005A615E">
        <w:rPr>
          <w:rFonts w:asciiTheme="minorHAnsi" w:eastAsia="Times New Roman" w:hAnsiTheme="minorHAnsi" w:cstheme="minorHAnsi"/>
          <w:b/>
          <w:lang w:eastAsia="pl-PL"/>
        </w:rPr>
        <w:t>FORMULARZ DLA OGŁOSZENIODAWCÓW</w:t>
      </w:r>
    </w:p>
    <w:p w14:paraId="34CFE166" w14:textId="77777777" w:rsidR="00470066" w:rsidRPr="005A615E" w:rsidRDefault="00470066"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p>
    <w:p w14:paraId="2606C73F" w14:textId="19DDA598"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Instytucja:</w:t>
      </w:r>
      <w:r w:rsidR="00825D04" w:rsidRPr="005A615E">
        <w:rPr>
          <w:rFonts w:asciiTheme="minorHAnsi" w:eastAsia="Times New Roman" w:hAnsiTheme="minorHAnsi" w:cstheme="minorHAnsi"/>
          <w:lang w:eastAsia="pl-PL"/>
        </w:rPr>
        <w:tab/>
      </w:r>
      <w:r w:rsidR="008851A8" w:rsidRPr="005A615E">
        <w:rPr>
          <w:rFonts w:asciiTheme="minorHAnsi" w:eastAsia="Times New Roman" w:hAnsiTheme="minorHAnsi" w:cstheme="minorHAnsi"/>
          <w:lang w:eastAsia="pl-PL"/>
        </w:rPr>
        <w:tab/>
      </w:r>
      <w:r w:rsidRPr="005A615E">
        <w:rPr>
          <w:rFonts w:asciiTheme="minorHAnsi" w:eastAsia="Times New Roman" w:hAnsiTheme="minorHAnsi" w:cstheme="minorHAnsi"/>
          <w:lang w:eastAsia="pl-PL"/>
        </w:rPr>
        <w:t>Uniwersytet Łódzki</w:t>
      </w:r>
    </w:p>
    <w:p w14:paraId="6D167069" w14:textId="77777777"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Miasto:</w:t>
      </w:r>
      <w:r w:rsidR="00825D04" w:rsidRPr="005A615E">
        <w:rPr>
          <w:rFonts w:asciiTheme="minorHAnsi" w:eastAsia="Times New Roman" w:hAnsiTheme="minorHAnsi" w:cstheme="minorHAnsi"/>
          <w:lang w:eastAsia="pl-PL"/>
        </w:rPr>
        <w:tab/>
      </w:r>
      <w:r w:rsidR="00825D04" w:rsidRPr="005A615E">
        <w:rPr>
          <w:rFonts w:asciiTheme="minorHAnsi" w:eastAsia="Times New Roman" w:hAnsiTheme="minorHAnsi" w:cstheme="minorHAnsi"/>
          <w:lang w:eastAsia="pl-PL"/>
        </w:rPr>
        <w:tab/>
      </w:r>
      <w:r w:rsidR="008851A8" w:rsidRPr="005A615E">
        <w:rPr>
          <w:rFonts w:asciiTheme="minorHAnsi" w:eastAsia="Times New Roman" w:hAnsiTheme="minorHAnsi" w:cstheme="minorHAnsi"/>
          <w:lang w:eastAsia="pl-PL"/>
        </w:rPr>
        <w:tab/>
      </w:r>
      <w:r w:rsidRPr="005A615E">
        <w:rPr>
          <w:rFonts w:asciiTheme="minorHAnsi" w:eastAsia="Times New Roman" w:hAnsiTheme="minorHAnsi" w:cstheme="minorHAnsi"/>
          <w:lang w:eastAsia="pl-PL"/>
        </w:rPr>
        <w:t>Łódź</w:t>
      </w:r>
    </w:p>
    <w:p w14:paraId="52717341" w14:textId="50D4401E" w:rsidR="00BC63FC"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5" w:hanging="2745"/>
        <w:rPr>
          <w:rFonts w:asciiTheme="minorHAnsi" w:eastAsia="Times New Roman" w:hAnsiTheme="minorHAnsi" w:cstheme="minorHAnsi"/>
        </w:rPr>
      </w:pPr>
      <w:r w:rsidRPr="005A615E">
        <w:rPr>
          <w:rFonts w:asciiTheme="minorHAnsi" w:eastAsia="Times New Roman" w:hAnsiTheme="minorHAnsi" w:cstheme="minorHAnsi"/>
          <w:lang w:eastAsia="pl-PL"/>
        </w:rPr>
        <w:t>Stanowisko:</w:t>
      </w:r>
      <w:r w:rsidRPr="005A615E">
        <w:rPr>
          <w:rFonts w:asciiTheme="minorHAnsi" w:eastAsia="Times New Roman" w:hAnsiTheme="minorHAnsi" w:cstheme="minorHAnsi"/>
          <w:lang w:eastAsia="pl-PL"/>
        </w:rPr>
        <w:tab/>
      </w:r>
      <w:r w:rsidR="008851A8" w:rsidRPr="005A615E">
        <w:rPr>
          <w:rFonts w:asciiTheme="minorHAnsi" w:eastAsia="Times New Roman" w:hAnsiTheme="minorHAnsi" w:cstheme="minorHAnsi"/>
          <w:lang w:eastAsia="pl-PL"/>
        </w:rPr>
        <w:tab/>
      </w:r>
      <w:r w:rsidR="00F02D51" w:rsidRPr="005A615E">
        <w:rPr>
          <w:rFonts w:asciiTheme="minorHAnsi" w:hAnsiTheme="minorHAnsi" w:cstheme="minorHAnsi"/>
          <w:lang w:val="es-ES_tradnl"/>
        </w:rPr>
        <w:t>adiunkt</w:t>
      </w:r>
      <w:r w:rsidR="007C43EE" w:rsidRPr="003439E0">
        <w:rPr>
          <w:rFonts w:asciiTheme="minorHAnsi" w:hAnsiTheme="minorHAnsi" w:cstheme="minorHAnsi"/>
          <w:lang w:val="es-ES_tradnl"/>
        </w:rPr>
        <w:t>/</w:t>
      </w:r>
      <w:r w:rsidR="006A6BE0" w:rsidRPr="003439E0">
        <w:rPr>
          <w:rFonts w:asciiTheme="minorHAnsi" w:hAnsiTheme="minorHAnsi" w:cstheme="minorHAnsi"/>
          <w:lang w:val="es-ES_tradnl"/>
        </w:rPr>
        <w:t>ka</w:t>
      </w:r>
      <w:r w:rsidR="00F02D51" w:rsidRPr="003439E0">
        <w:rPr>
          <w:rFonts w:asciiTheme="minorHAnsi" w:hAnsiTheme="minorHAnsi" w:cstheme="minorHAnsi"/>
        </w:rPr>
        <w:t xml:space="preserve"> w </w:t>
      </w:r>
      <w:r w:rsidR="00891072" w:rsidRPr="003439E0">
        <w:rPr>
          <w:rFonts w:asciiTheme="minorHAnsi" w:hAnsiTheme="minorHAnsi" w:cstheme="minorHAnsi"/>
        </w:rPr>
        <w:t>grupie</w:t>
      </w:r>
      <w:r w:rsidR="00713EDC" w:rsidRPr="003439E0">
        <w:rPr>
          <w:rFonts w:asciiTheme="minorHAnsi" w:hAnsiTheme="minorHAnsi" w:cstheme="minorHAnsi"/>
        </w:rPr>
        <w:t xml:space="preserve"> pracowników badawcz</w:t>
      </w:r>
      <w:r w:rsidR="003439E0" w:rsidRPr="003439E0">
        <w:rPr>
          <w:rFonts w:asciiTheme="minorHAnsi" w:hAnsiTheme="minorHAnsi" w:cstheme="minorHAnsi"/>
        </w:rPr>
        <w:t>yc</w:t>
      </w:r>
      <w:r w:rsidR="003439E0">
        <w:rPr>
          <w:rFonts w:asciiTheme="minorHAnsi" w:hAnsiTheme="minorHAnsi" w:cstheme="minorHAnsi"/>
        </w:rPr>
        <w:t>h</w:t>
      </w:r>
      <w:r w:rsidR="003439E0" w:rsidRPr="003439E0">
        <w:rPr>
          <w:rFonts w:asciiTheme="minorHAnsi" w:hAnsiTheme="minorHAnsi" w:cstheme="minorHAnsi"/>
        </w:rPr>
        <w:t xml:space="preserve"> (post-</w:t>
      </w:r>
      <w:proofErr w:type="spellStart"/>
      <w:r w:rsidR="003439E0" w:rsidRPr="003439E0">
        <w:rPr>
          <w:rFonts w:asciiTheme="minorHAnsi" w:hAnsiTheme="minorHAnsi" w:cstheme="minorHAnsi"/>
        </w:rPr>
        <w:t>doc</w:t>
      </w:r>
      <w:proofErr w:type="spellEnd"/>
      <w:r w:rsidR="003439E0" w:rsidRPr="003439E0">
        <w:rPr>
          <w:rFonts w:asciiTheme="minorHAnsi" w:hAnsiTheme="minorHAnsi" w:cstheme="minorHAnsi"/>
        </w:rPr>
        <w:t>)</w:t>
      </w:r>
      <w:r w:rsidR="00713EDC" w:rsidRPr="003439E0">
        <w:rPr>
          <w:rFonts w:asciiTheme="minorHAnsi" w:hAnsiTheme="minorHAnsi" w:cstheme="minorHAnsi"/>
        </w:rPr>
        <w:t xml:space="preserve"> </w:t>
      </w:r>
      <w:r w:rsidR="00AB5441" w:rsidRPr="003439E0">
        <w:rPr>
          <w:rFonts w:asciiTheme="minorHAnsi" w:hAnsiTheme="minorHAnsi" w:cstheme="minorHAnsi"/>
        </w:rPr>
        <w:t>w</w:t>
      </w:r>
      <w:r w:rsidR="001E4595">
        <w:rPr>
          <w:rFonts w:asciiTheme="minorHAnsi" w:hAnsiTheme="minorHAnsi" w:cstheme="minorHAnsi"/>
          <w:color w:val="EE0000"/>
        </w:rPr>
        <w:t> </w:t>
      </w:r>
      <w:r w:rsidR="00BC63FC" w:rsidRPr="005A615E">
        <w:rPr>
          <w:rFonts w:asciiTheme="minorHAnsi" w:eastAsia="Times New Roman" w:hAnsiTheme="minorHAnsi" w:cstheme="minorHAnsi"/>
          <w:lang w:eastAsia="pl-PL"/>
        </w:rPr>
        <w:t>Katedrze</w:t>
      </w:r>
      <w:r w:rsidR="00184859" w:rsidRPr="005A615E">
        <w:rPr>
          <w:rFonts w:asciiTheme="minorHAnsi" w:eastAsia="Times New Roman" w:hAnsiTheme="minorHAnsi" w:cstheme="minorHAnsi"/>
          <w:lang w:eastAsia="pl-PL"/>
        </w:rPr>
        <w:t xml:space="preserve"> Chemii </w:t>
      </w:r>
      <w:r w:rsidR="00DB2851">
        <w:rPr>
          <w:rFonts w:asciiTheme="minorHAnsi" w:eastAsia="Times New Roman" w:hAnsiTheme="minorHAnsi" w:cstheme="minorHAnsi"/>
          <w:lang w:eastAsia="pl-PL"/>
        </w:rPr>
        <w:t>Fizycznej</w:t>
      </w:r>
      <w:r w:rsidR="00F975E5" w:rsidRPr="005A615E">
        <w:rPr>
          <w:rFonts w:asciiTheme="minorHAnsi" w:eastAsia="Times New Roman" w:hAnsiTheme="minorHAnsi" w:cstheme="minorHAnsi"/>
          <w:lang w:eastAsia="pl-PL"/>
        </w:rPr>
        <w:t>, Wydziału Chemii UŁ, w</w:t>
      </w:r>
      <w:r w:rsidR="001E4595">
        <w:rPr>
          <w:rFonts w:asciiTheme="minorHAnsi" w:eastAsia="Times New Roman" w:hAnsiTheme="minorHAnsi" w:cstheme="minorHAnsi"/>
          <w:lang w:eastAsia="pl-PL"/>
        </w:rPr>
        <w:t> </w:t>
      </w:r>
      <w:r w:rsidR="00F975E5" w:rsidRPr="005A615E">
        <w:rPr>
          <w:rFonts w:asciiTheme="minorHAnsi" w:eastAsia="Times New Roman" w:hAnsiTheme="minorHAnsi" w:cstheme="minorHAnsi"/>
          <w:lang w:eastAsia="pl-PL"/>
        </w:rPr>
        <w:t>wymiarze pełnego etatu</w:t>
      </w:r>
      <w:r w:rsidR="00C93921" w:rsidRPr="005A615E">
        <w:rPr>
          <w:rFonts w:asciiTheme="minorHAnsi" w:eastAsia="Times New Roman" w:hAnsiTheme="minorHAnsi" w:cstheme="minorHAnsi"/>
          <w:lang w:eastAsia="pl-PL"/>
        </w:rPr>
        <w:t xml:space="preserve"> </w:t>
      </w:r>
    </w:p>
    <w:p w14:paraId="655F6BF0" w14:textId="77777777" w:rsidR="0024239B"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Dyscyplina naukowa:</w:t>
      </w:r>
      <w:r w:rsidRPr="005A615E">
        <w:rPr>
          <w:rFonts w:asciiTheme="minorHAnsi" w:eastAsia="Times New Roman" w:hAnsiTheme="minorHAnsi" w:cstheme="minorHAnsi"/>
          <w:lang w:eastAsia="pl-PL"/>
        </w:rPr>
        <w:tab/>
      </w:r>
      <w:r w:rsidR="006D54E2" w:rsidRPr="005A615E">
        <w:rPr>
          <w:rFonts w:asciiTheme="minorHAnsi" w:eastAsia="Times New Roman" w:hAnsiTheme="minorHAnsi" w:cstheme="minorHAnsi"/>
          <w:lang w:eastAsia="pl-PL"/>
        </w:rPr>
        <w:t>nauki chemiczne</w:t>
      </w:r>
    </w:p>
    <w:p w14:paraId="18BCC289" w14:textId="71AC5AD2"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Data ogłoszenia:</w:t>
      </w:r>
      <w:r w:rsidR="00825D04" w:rsidRPr="005A615E">
        <w:rPr>
          <w:rFonts w:asciiTheme="minorHAnsi" w:eastAsia="Times New Roman" w:hAnsiTheme="minorHAnsi" w:cstheme="minorHAnsi"/>
          <w:lang w:eastAsia="pl-PL"/>
        </w:rPr>
        <w:t xml:space="preserve"> </w:t>
      </w:r>
      <w:r w:rsidR="00825D04" w:rsidRPr="005A615E">
        <w:rPr>
          <w:rFonts w:asciiTheme="minorHAnsi" w:eastAsia="Times New Roman" w:hAnsiTheme="minorHAnsi" w:cstheme="minorHAnsi"/>
          <w:lang w:eastAsia="pl-PL"/>
        </w:rPr>
        <w:tab/>
      </w:r>
      <w:r w:rsidR="005E02E9" w:rsidRPr="005A615E">
        <w:rPr>
          <w:rFonts w:asciiTheme="minorHAnsi" w:eastAsia="Times New Roman" w:hAnsiTheme="minorHAnsi" w:cstheme="minorHAnsi"/>
          <w:lang w:eastAsia="pl-PL"/>
        </w:rPr>
        <w:tab/>
      </w:r>
      <w:r w:rsidR="00720861">
        <w:rPr>
          <w:rFonts w:asciiTheme="minorHAnsi" w:eastAsia="Times New Roman" w:hAnsiTheme="minorHAnsi" w:cstheme="minorHAnsi"/>
          <w:lang w:eastAsia="pl-PL"/>
        </w:rPr>
        <w:t>8</w:t>
      </w:r>
      <w:r w:rsidR="00DB2851">
        <w:rPr>
          <w:rFonts w:asciiTheme="minorHAnsi" w:eastAsia="Times New Roman" w:hAnsiTheme="minorHAnsi" w:cstheme="minorHAnsi"/>
          <w:lang w:eastAsia="pl-PL"/>
        </w:rPr>
        <w:t xml:space="preserve"> października</w:t>
      </w:r>
      <w:r w:rsidR="00F975E5" w:rsidRPr="005A615E">
        <w:rPr>
          <w:rFonts w:asciiTheme="minorHAnsi" w:eastAsia="Times New Roman" w:hAnsiTheme="minorHAnsi" w:cstheme="minorHAnsi"/>
          <w:lang w:eastAsia="pl-PL"/>
        </w:rPr>
        <w:t xml:space="preserve"> </w:t>
      </w:r>
      <w:r w:rsidR="00E64A52" w:rsidRPr="005A615E">
        <w:rPr>
          <w:rFonts w:asciiTheme="minorHAnsi" w:eastAsia="Times New Roman" w:hAnsiTheme="minorHAnsi" w:cstheme="minorHAnsi"/>
          <w:lang w:eastAsia="pl-PL"/>
        </w:rPr>
        <w:t>202</w:t>
      </w:r>
      <w:r w:rsidR="00E9519A" w:rsidRPr="005A615E">
        <w:rPr>
          <w:rFonts w:asciiTheme="minorHAnsi" w:eastAsia="Times New Roman" w:hAnsiTheme="minorHAnsi" w:cstheme="minorHAnsi"/>
          <w:lang w:eastAsia="pl-PL"/>
        </w:rPr>
        <w:t>6</w:t>
      </w:r>
    </w:p>
    <w:p w14:paraId="1C7FCE46" w14:textId="351BE0B7" w:rsidR="00563FBA" w:rsidRPr="005A615E" w:rsidRDefault="00563FBA"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Termin składania ofert:</w:t>
      </w:r>
      <w:r w:rsidR="00506954" w:rsidRPr="005A615E">
        <w:rPr>
          <w:rFonts w:asciiTheme="minorHAnsi" w:eastAsia="Times New Roman" w:hAnsiTheme="minorHAnsi" w:cstheme="minorHAnsi"/>
          <w:lang w:eastAsia="pl-PL"/>
        </w:rPr>
        <w:tab/>
      </w:r>
      <w:r w:rsidR="00720861">
        <w:rPr>
          <w:rFonts w:asciiTheme="minorHAnsi" w:eastAsia="Times New Roman" w:hAnsiTheme="minorHAnsi" w:cstheme="minorHAnsi"/>
          <w:lang w:eastAsia="pl-PL"/>
        </w:rPr>
        <w:t>7</w:t>
      </w:r>
      <w:r w:rsidR="00DB2851">
        <w:rPr>
          <w:rFonts w:asciiTheme="minorHAnsi" w:eastAsia="Times New Roman" w:hAnsiTheme="minorHAnsi" w:cstheme="minorHAnsi"/>
          <w:lang w:eastAsia="pl-PL"/>
        </w:rPr>
        <w:t xml:space="preserve"> listopada</w:t>
      </w:r>
      <w:r w:rsidR="00F975E5" w:rsidRPr="005A615E">
        <w:rPr>
          <w:rFonts w:asciiTheme="minorHAnsi" w:eastAsia="Times New Roman" w:hAnsiTheme="minorHAnsi" w:cstheme="minorHAnsi"/>
          <w:lang w:eastAsia="pl-PL"/>
        </w:rPr>
        <w:t xml:space="preserve"> </w:t>
      </w:r>
      <w:r w:rsidR="00E64A52" w:rsidRPr="005A615E">
        <w:rPr>
          <w:rFonts w:asciiTheme="minorHAnsi" w:eastAsia="Times New Roman" w:hAnsiTheme="minorHAnsi" w:cstheme="minorHAnsi"/>
          <w:lang w:eastAsia="pl-PL"/>
        </w:rPr>
        <w:t>202</w:t>
      </w:r>
      <w:r w:rsidR="00E9519A" w:rsidRPr="005A615E">
        <w:rPr>
          <w:rFonts w:asciiTheme="minorHAnsi" w:eastAsia="Times New Roman" w:hAnsiTheme="minorHAnsi" w:cstheme="minorHAnsi"/>
          <w:lang w:eastAsia="pl-PL"/>
        </w:rPr>
        <w:t>6</w:t>
      </w:r>
    </w:p>
    <w:p w14:paraId="6E19185C" w14:textId="77777777"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Link do strony uczelni:</w:t>
      </w:r>
      <w:r w:rsidR="00825D04" w:rsidRPr="005A615E">
        <w:rPr>
          <w:rFonts w:asciiTheme="minorHAnsi" w:eastAsia="Times New Roman" w:hAnsiTheme="minorHAnsi" w:cstheme="minorHAnsi"/>
          <w:lang w:eastAsia="pl-PL"/>
        </w:rPr>
        <w:tab/>
      </w:r>
      <w:hyperlink r:id="rId6" w:history="1">
        <w:r w:rsidRPr="005A615E">
          <w:rPr>
            <w:rFonts w:asciiTheme="minorHAnsi" w:eastAsia="Times New Roman" w:hAnsiTheme="minorHAnsi" w:cstheme="minorHAnsi"/>
            <w:color w:val="0000FF"/>
            <w:u w:val="single"/>
            <w:lang w:eastAsia="pl-PL"/>
          </w:rPr>
          <w:t>www.uni.lodz.pl</w:t>
        </w:r>
      </w:hyperlink>
    </w:p>
    <w:p w14:paraId="554F70EE" w14:textId="77777777" w:rsidR="00F975E5"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Style w:val="None"/>
          <w:rFonts w:asciiTheme="minorHAnsi" w:eastAsia="Times New Roman" w:hAnsiTheme="minorHAnsi" w:cstheme="minorHAnsi"/>
        </w:rPr>
      </w:pPr>
      <w:r w:rsidRPr="005A615E">
        <w:rPr>
          <w:rFonts w:asciiTheme="minorHAnsi" w:eastAsia="Times New Roman" w:hAnsiTheme="minorHAnsi" w:cstheme="minorHAnsi"/>
          <w:lang w:eastAsia="pl-PL"/>
        </w:rPr>
        <w:t>Dodatkowe informacje:</w:t>
      </w:r>
      <w:r w:rsidRPr="005A615E">
        <w:rPr>
          <w:rFonts w:asciiTheme="minorHAnsi" w:eastAsia="Times New Roman" w:hAnsiTheme="minorHAnsi" w:cstheme="minorHAnsi"/>
          <w:lang w:eastAsia="pl-PL"/>
        </w:rPr>
        <w:tab/>
      </w:r>
      <w:r w:rsidR="00F975E5" w:rsidRPr="005A615E">
        <w:rPr>
          <w:rStyle w:val="None"/>
          <w:rFonts w:asciiTheme="minorHAnsi" w:hAnsiTheme="minorHAnsi" w:cstheme="minorHAnsi"/>
        </w:rPr>
        <w:t>zgłoszenie na konkurs należy dostarczyć mailowo:</w:t>
      </w:r>
    </w:p>
    <w:p w14:paraId="63AC3738" w14:textId="04CBD64E" w:rsidR="00F975E5" w:rsidRPr="000D6969" w:rsidRDefault="000D6969"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Style w:val="Hipercze"/>
          <w:rFonts w:asciiTheme="minorHAnsi" w:hAnsiTheme="minorHAnsi" w:cstheme="minorHAnsi"/>
        </w:rPr>
      </w:pPr>
      <w:r>
        <w:rPr>
          <w:rFonts w:asciiTheme="minorHAnsi" w:hAnsiTheme="minorHAnsi" w:cstheme="minorHAnsi"/>
        </w:rPr>
        <w:fldChar w:fldCharType="begin"/>
      </w:r>
      <w:r>
        <w:rPr>
          <w:rFonts w:asciiTheme="minorHAnsi" w:hAnsiTheme="minorHAnsi" w:cstheme="minorHAnsi"/>
        </w:rPr>
        <w:instrText>HYPERLINK "mailto:michal.wasiak@chemia.uni.lodz.pl"</w:instrText>
      </w:r>
      <w:r>
        <w:rPr>
          <w:rFonts w:asciiTheme="minorHAnsi" w:hAnsiTheme="minorHAnsi" w:cstheme="minorHAnsi"/>
        </w:rPr>
      </w:r>
      <w:r>
        <w:rPr>
          <w:rFonts w:asciiTheme="minorHAnsi" w:hAnsiTheme="minorHAnsi" w:cstheme="minorHAnsi"/>
        </w:rPr>
        <w:fldChar w:fldCharType="separate"/>
      </w:r>
      <w:r w:rsidR="00DB2851" w:rsidRPr="000D6969">
        <w:rPr>
          <w:rStyle w:val="Hipercze"/>
          <w:rFonts w:asciiTheme="minorHAnsi" w:hAnsiTheme="minorHAnsi" w:cstheme="minorHAnsi"/>
        </w:rPr>
        <w:t>michal.wasiak@chemia.uni.lodz.pl</w:t>
      </w:r>
    </w:p>
    <w:p w14:paraId="60CF5A99" w14:textId="16746C4C" w:rsidR="00F975E5" w:rsidRPr="005A615E" w:rsidRDefault="000D6969"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Style w:val="None"/>
          <w:rFonts w:asciiTheme="minorHAnsi" w:hAnsiTheme="minorHAnsi" w:cstheme="minorHAnsi"/>
        </w:rPr>
      </w:pPr>
      <w:r>
        <w:rPr>
          <w:rFonts w:asciiTheme="minorHAnsi" w:hAnsiTheme="minorHAnsi" w:cstheme="minorHAnsi"/>
        </w:rPr>
        <w:fldChar w:fldCharType="end"/>
      </w:r>
      <w:r w:rsidR="00F975E5" w:rsidRPr="005A615E">
        <w:rPr>
          <w:rStyle w:val="None"/>
          <w:rFonts w:asciiTheme="minorHAnsi" w:hAnsiTheme="minorHAnsi" w:cstheme="minorHAnsi"/>
        </w:rPr>
        <w:t>lub na adres:</w:t>
      </w:r>
    </w:p>
    <w:p w14:paraId="0DD39812" w14:textId="0C114A3A"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Fonts w:asciiTheme="minorHAnsi" w:eastAsia="Times New Roman" w:hAnsiTheme="minorHAnsi" w:cstheme="minorHAnsi"/>
        </w:rPr>
      </w:pPr>
      <w:r w:rsidRPr="005A615E">
        <w:rPr>
          <w:rStyle w:val="None"/>
          <w:rFonts w:asciiTheme="minorHAnsi" w:eastAsia="Times New Roman" w:hAnsiTheme="minorHAnsi" w:cstheme="minorHAnsi"/>
        </w:rPr>
        <w:t xml:space="preserve">Katedra Chemii </w:t>
      </w:r>
      <w:r w:rsidR="00DB2851">
        <w:rPr>
          <w:rStyle w:val="None"/>
          <w:rFonts w:asciiTheme="minorHAnsi" w:eastAsia="Times New Roman" w:hAnsiTheme="minorHAnsi" w:cstheme="minorHAnsi"/>
        </w:rPr>
        <w:t>Fizycznej, Uniwersytet Łódzki</w:t>
      </w:r>
    </w:p>
    <w:p w14:paraId="097DA104" w14:textId="74020A6C"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rPr>
      </w:pPr>
      <w:r w:rsidRPr="005A615E">
        <w:rPr>
          <w:rFonts w:asciiTheme="minorHAnsi" w:eastAsia="Times New Roman" w:hAnsiTheme="minorHAnsi" w:cstheme="minorHAnsi"/>
        </w:rPr>
        <w:tab/>
      </w:r>
      <w:r w:rsidRPr="005A615E">
        <w:rPr>
          <w:rFonts w:asciiTheme="minorHAnsi" w:eastAsia="Times New Roman" w:hAnsiTheme="minorHAnsi" w:cstheme="minorHAnsi"/>
        </w:rPr>
        <w:tab/>
      </w:r>
      <w:r w:rsidRPr="005A615E">
        <w:rPr>
          <w:rFonts w:asciiTheme="minorHAnsi" w:eastAsia="Times New Roman" w:hAnsiTheme="minorHAnsi" w:cstheme="minorHAnsi"/>
        </w:rPr>
        <w:tab/>
      </w:r>
      <w:r w:rsidR="00DB2851">
        <w:rPr>
          <w:rFonts w:asciiTheme="minorHAnsi" w:eastAsia="Times New Roman" w:hAnsiTheme="minorHAnsi" w:cstheme="minorHAnsi"/>
        </w:rPr>
        <w:t>ul. Pomorska 165</w:t>
      </w:r>
      <w:r w:rsidRPr="005A615E">
        <w:rPr>
          <w:rFonts w:asciiTheme="minorHAnsi" w:eastAsia="Times New Roman" w:hAnsiTheme="minorHAnsi" w:cstheme="minorHAnsi"/>
        </w:rPr>
        <w:t xml:space="preserve">, </w:t>
      </w:r>
      <w:r w:rsidR="00DB2851">
        <w:rPr>
          <w:rFonts w:asciiTheme="minorHAnsi" w:eastAsia="Times New Roman" w:hAnsiTheme="minorHAnsi" w:cstheme="minorHAnsi"/>
        </w:rPr>
        <w:t>90-236</w:t>
      </w:r>
      <w:r w:rsidRPr="005A615E">
        <w:rPr>
          <w:rFonts w:asciiTheme="minorHAnsi" w:eastAsia="Times New Roman" w:hAnsiTheme="minorHAnsi" w:cstheme="minorHAnsi"/>
        </w:rPr>
        <w:t xml:space="preserve"> Łódź</w:t>
      </w:r>
    </w:p>
    <w:p w14:paraId="3396CBF4" w14:textId="589FB1B4"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rPr>
      </w:pPr>
      <w:r w:rsidRPr="005A615E">
        <w:rPr>
          <w:rFonts w:asciiTheme="minorHAnsi" w:eastAsia="Times New Roman" w:hAnsiTheme="minorHAnsi" w:cstheme="minorHAnsi"/>
        </w:rPr>
        <w:tab/>
      </w:r>
      <w:r w:rsidRPr="005A615E">
        <w:rPr>
          <w:rFonts w:asciiTheme="minorHAnsi" w:eastAsia="Times New Roman" w:hAnsiTheme="minorHAnsi" w:cstheme="minorHAnsi"/>
        </w:rPr>
        <w:tab/>
      </w:r>
      <w:r w:rsidRPr="005A615E">
        <w:rPr>
          <w:rFonts w:asciiTheme="minorHAnsi" w:eastAsia="Times New Roman" w:hAnsiTheme="minorHAnsi" w:cstheme="minorHAnsi"/>
        </w:rPr>
        <w:tab/>
        <w:t xml:space="preserve">telefon kontaktowy: (+48 42) 635 </w:t>
      </w:r>
      <w:r w:rsidR="00DB2851">
        <w:rPr>
          <w:rFonts w:asciiTheme="minorHAnsi" w:eastAsia="Times New Roman" w:hAnsiTheme="minorHAnsi" w:cstheme="minorHAnsi"/>
        </w:rPr>
        <w:t>58 24</w:t>
      </w:r>
    </w:p>
    <w:p w14:paraId="6FE5C360" w14:textId="3B1B1DA4" w:rsidR="00B574F2" w:rsidRPr="005A615E" w:rsidRDefault="00B574F2"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Fonts w:asciiTheme="minorHAnsi" w:eastAsia="Times New Roman" w:hAnsiTheme="minorHAnsi" w:cstheme="minorHAnsi"/>
          <w:lang w:eastAsia="pl-PL"/>
        </w:rPr>
      </w:pPr>
    </w:p>
    <w:p w14:paraId="5C853BA6" w14:textId="1D2A3B4E" w:rsidR="00BC63FC"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Słowa kluczowe:</w:t>
      </w:r>
      <w:r w:rsidRPr="005A615E">
        <w:rPr>
          <w:rFonts w:asciiTheme="minorHAnsi" w:eastAsia="Times New Roman" w:hAnsiTheme="minorHAnsi" w:cstheme="minorHAnsi"/>
          <w:lang w:eastAsia="pl-PL"/>
        </w:rPr>
        <w:tab/>
      </w:r>
      <w:r w:rsidR="00563FBA" w:rsidRPr="005A615E">
        <w:rPr>
          <w:rFonts w:asciiTheme="minorHAnsi" w:eastAsia="Times New Roman" w:hAnsiTheme="minorHAnsi" w:cstheme="minorHAnsi"/>
          <w:lang w:eastAsia="pl-PL"/>
        </w:rPr>
        <w:tab/>
      </w:r>
      <w:r w:rsidR="00DB2851">
        <w:rPr>
          <w:rFonts w:asciiTheme="minorHAnsi" w:eastAsia="Times New Roman" w:hAnsiTheme="minorHAnsi" w:cstheme="minorHAnsi"/>
          <w:lang w:eastAsia="pl-PL"/>
        </w:rPr>
        <w:t>kalorymetria, równowagi ciecz-ciecz, ciecze jonowe</w:t>
      </w:r>
    </w:p>
    <w:p w14:paraId="7E4E4038" w14:textId="77777777" w:rsidR="00470066" w:rsidRPr="005A615E" w:rsidRDefault="00470066"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p>
    <w:p w14:paraId="1B029A49" w14:textId="77777777" w:rsidR="003952AD" w:rsidRPr="005A615E" w:rsidRDefault="00563FBA"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
          <w:u w:val="single"/>
          <w:lang w:eastAsia="pl-PL"/>
        </w:rPr>
      </w:pPr>
      <w:r w:rsidRPr="005A615E">
        <w:rPr>
          <w:rFonts w:asciiTheme="minorHAnsi" w:eastAsia="Times New Roman" w:hAnsiTheme="minorHAnsi" w:cstheme="minorHAnsi"/>
          <w:b/>
          <w:u w:val="single"/>
          <w:lang w:eastAsia="pl-PL"/>
        </w:rPr>
        <w:t>Opis</w:t>
      </w:r>
      <w:r w:rsidR="00BC63FC" w:rsidRPr="005A615E">
        <w:rPr>
          <w:rFonts w:asciiTheme="minorHAnsi" w:eastAsia="Times New Roman" w:hAnsiTheme="minorHAnsi" w:cstheme="minorHAnsi"/>
          <w:b/>
          <w:u w:val="single"/>
          <w:lang w:eastAsia="pl-PL"/>
        </w:rPr>
        <w:t>:</w:t>
      </w:r>
    </w:p>
    <w:p w14:paraId="31D1A519" w14:textId="36A49894" w:rsidR="00F85B3E" w:rsidRPr="005A615E" w:rsidRDefault="00F85B3E"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Style w:val="None"/>
          <w:rFonts w:asciiTheme="minorHAnsi" w:eastAsia="Times New Roman" w:hAnsiTheme="minorHAnsi" w:cstheme="minorHAnsi"/>
        </w:rPr>
      </w:pPr>
      <w:r w:rsidRPr="005A615E">
        <w:rPr>
          <w:rStyle w:val="None"/>
          <w:rFonts w:asciiTheme="minorHAnsi" w:hAnsiTheme="minorHAnsi" w:cstheme="minorHAnsi"/>
        </w:rPr>
        <w:t>Kandydat</w:t>
      </w:r>
      <w:r w:rsidRPr="003439E0">
        <w:rPr>
          <w:rStyle w:val="None"/>
          <w:rFonts w:asciiTheme="minorHAnsi" w:hAnsiTheme="minorHAnsi" w:cstheme="minorHAnsi"/>
        </w:rPr>
        <w:t xml:space="preserve">/ka </w:t>
      </w:r>
      <w:r w:rsidRPr="005A615E">
        <w:rPr>
          <w:rStyle w:val="None"/>
          <w:rFonts w:asciiTheme="minorHAnsi" w:hAnsiTheme="minorHAnsi" w:cstheme="minorHAnsi"/>
        </w:rPr>
        <w:t>na ww. stanowisko powinien spełniać wymogi art. 113, ustawy z dnia 20 lipca 2018 r. Prawo o</w:t>
      </w:r>
      <w:r w:rsidR="00A829CC">
        <w:rPr>
          <w:rStyle w:val="None"/>
          <w:rFonts w:asciiTheme="minorHAnsi" w:hAnsiTheme="minorHAnsi" w:cstheme="minorHAnsi"/>
        </w:rPr>
        <w:t> </w:t>
      </w:r>
      <w:r w:rsidRPr="005A615E">
        <w:rPr>
          <w:rStyle w:val="None"/>
          <w:rFonts w:asciiTheme="minorHAnsi" w:hAnsiTheme="minorHAnsi" w:cstheme="minorHAnsi"/>
        </w:rPr>
        <w:t>szkolnictwie wyższym i nauce (</w:t>
      </w:r>
      <w:proofErr w:type="spellStart"/>
      <w:r w:rsidRPr="005A615E">
        <w:rPr>
          <w:rStyle w:val="None"/>
          <w:rFonts w:asciiTheme="minorHAnsi" w:hAnsiTheme="minorHAnsi" w:cstheme="minorHAnsi"/>
        </w:rPr>
        <w:t>t.j</w:t>
      </w:r>
      <w:proofErr w:type="spellEnd"/>
      <w:r w:rsidRPr="005A615E">
        <w:rPr>
          <w:rStyle w:val="None"/>
          <w:rFonts w:asciiTheme="minorHAnsi" w:hAnsiTheme="minorHAnsi" w:cstheme="minorHAnsi"/>
        </w:rPr>
        <w:t xml:space="preserve">. Dz.U. </w:t>
      </w:r>
      <w:r w:rsidR="003439E0" w:rsidRPr="005A615E">
        <w:rPr>
          <w:rStyle w:val="None"/>
          <w:rFonts w:asciiTheme="minorHAnsi" w:hAnsiTheme="minorHAnsi" w:cstheme="minorHAnsi"/>
        </w:rPr>
        <w:t>z 2024</w:t>
      </w:r>
      <w:r w:rsidRPr="005A615E">
        <w:rPr>
          <w:rStyle w:val="None"/>
          <w:rFonts w:asciiTheme="minorHAnsi" w:hAnsiTheme="minorHAnsi" w:cstheme="minorHAnsi"/>
        </w:rPr>
        <w:t xml:space="preserve"> r. poz. 1571 </w:t>
      </w:r>
      <w:r w:rsidR="003439E0" w:rsidRPr="005A615E">
        <w:rPr>
          <w:rStyle w:val="None"/>
          <w:rFonts w:asciiTheme="minorHAnsi" w:hAnsiTheme="minorHAnsi" w:cstheme="minorHAnsi"/>
        </w:rPr>
        <w:t>wraz ze</w:t>
      </w:r>
      <w:r w:rsidRPr="005A615E">
        <w:rPr>
          <w:rStyle w:val="None"/>
          <w:rFonts w:asciiTheme="minorHAnsi" w:hAnsiTheme="minorHAnsi" w:cstheme="minorHAnsi"/>
        </w:rPr>
        <w:t xml:space="preserve"> zm.) </w:t>
      </w:r>
    </w:p>
    <w:p w14:paraId="7B2E2F83" w14:textId="77777777" w:rsidR="00792A9A" w:rsidRPr="005A615E" w:rsidRDefault="00792A9A"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
          <w:u w:val="single"/>
          <w:lang w:eastAsia="pl-PL"/>
        </w:rPr>
      </w:pPr>
    </w:p>
    <w:p w14:paraId="35E1BA56" w14:textId="77777777" w:rsidR="00E64A52" w:rsidRDefault="00E64A52"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
          <w:u w:val="single"/>
          <w:lang w:eastAsia="pl-PL"/>
        </w:rPr>
      </w:pPr>
      <w:r w:rsidRPr="005A615E">
        <w:rPr>
          <w:rFonts w:asciiTheme="minorHAnsi" w:eastAsia="Times New Roman" w:hAnsiTheme="minorHAnsi" w:cstheme="minorHAnsi"/>
          <w:b/>
          <w:u w:val="single"/>
          <w:lang w:eastAsia="pl-PL"/>
        </w:rPr>
        <w:t>Wymagania</w:t>
      </w:r>
    </w:p>
    <w:p w14:paraId="564A3FAF" w14:textId="77777777" w:rsidR="00CC6253" w:rsidRDefault="00CC6253"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
          <w:u w:val="single"/>
          <w:lang w:eastAsia="pl-PL"/>
        </w:rPr>
      </w:pPr>
    </w:p>
    <w:p w14:paraId="0853169E" w14:textId="6F3C2C36" w:rsidR="00CC6253" w:rsidRPr="000E3DC3" w:rsidRDefault="00CC6253" w:rsidP="00CC6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Cs/>
          <w:lang w:eastAsia="pl-PL"/>
        </w:rPr>
      </w:pPr>
      <w:r w:rsidRPr="000E3DC3">
        <w:rPr>
          <w:rFonts w:asciiTheme="minorHAnsi" w:eastAsia="Times New Roman" w:hAnsiTheme="minorHAnsi" w:cstheme="minorHAnsi"/>
          <w:bCs/>
          <w:lang w:eastAsia="pl-PL"/>
        </w:rPr>
        <w:t xml:space="preserve">- </w:t>
      </w:r>
      <w:r w:rsidR="002B4A14">
        <w:rPr>
          <w:rFonts w:asciiTheme="minorHAnsi" w:eastAsia="Times New Roman" w:hAnsiTheme="minorHAnsi" w:cstheme="minorHAnsi"/>
          <w:bCs/>
          <w:lang w:eastAsia="pl-PL"/>
        </w:rPr>
        <w:t>Stopień</w:t>
      </w:r>
      <w:r w:rsidRPr="000E3DC3">
        <w:rPr>
          <w:rFonts w:asciiTheme="minorHAnsi" w:eastAsia="Times New Roman" w:hAnsiTheme="minorHAnsi" w:cstheme="minorHAnsi"/>
          <w:bCs/>
          <w:lang w:eastAsia="pl-PL"/>
        </w:rPr>
        <w:t xml:space="preserve"> doktora z zakresu nauk chemicznych lub nauk pokrewnych.</w:t>
      </w:r>
    </w:p>
    <w:p w14:paraId="7B07C7F0" w14:textId="02A51057" w:rsidR="002B4A14" w:rsidRDefault="00CC6253" w:rsidP="00DB28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Cs/>
          <w:lang w:eastAsia="pl-PL"/>
        </w:rPr>
      </w:pPr>
      <w:r w:rsidRPr="000E3DC3">
        <w:rPr>
          <w:rFonts w:asciiTheme="minorHAnsi" w:eastAsia="Times New Roman" w:hAnsiTheme="minorHAnsi" w:cstheme="minorHAnsi"/>
          <w:bCs/>
          <w:lang w:eastAsia="pl-PL"/>
        </w:rPr>
        <w:t>- Doświadczenie w pracy z</w:t>
      </w:r>
      <w:r w:rsidR="00DB2851">
        <w:rPr>
          <w:rFonts w:asciiTheme="minorHAnsi" w:eastAsia="Times New Roman" w:hAnsiTheme="minorHAnsi" w:cstheme="minorHAnsi"/>
          <w:bCs/>
          <w:lang w:eastAsia="pl-PL"/>
        </w:rPr>
        <w:t xml:space="preserve"> różnicowym</w:t>
      </w:r>
      <w:r w:rsidRPr="000E3DC3">
        <w:rPr>
          <w:rFonts w:asciiTheme="minorHAnsi" w:eastAsia="Times New Roman" w:hAnsiTheme="minorHAnsi" w:cstheme="minorHAnsi"/>
          <w:bCs/>
          <w:lang w:eastAsia="pl-PL"/>
        </w:rPr>
        <w:t xml:space="preserve"> </w:t>
      </w:r>
      <w:r w:rsidR="00DB2851">
        <w:rPr>
          <w:rFonts w:asciiTheme="minorHAnsi" w:eastAsia="Times New Roman" w:hAnsiTheme="minorHAnsi" w:cstheme="minorHAnsi"/>
          <w:bCs/>
          <w:lang w:eastAsia="pl-PL"/>
        </w:rPr>
        <w:t>kalorymetrem skaningowym.</w:t>
      </w:r>
    </w:p>
    <w:p w14:paraId="72862EB4" w14:textId="051E840A" w:rsidR="007827C5" w:rsidRDefault="007827C5" w:rsidP="00DB28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Cs/>
          <w:lang w:eastAsia="pl-PL"/>
        </w:rPr>
      </w:pPr>
      <w:r>
        <w:rPr>
          <w:rFonts w:asciiTheme="minorHAnsi" w:eastAsia="Times New Roman" w:hAnsiTheme="minorHAnsi" w:cstheme="minorHAnsi"/>
          <w:bCs/>
          <w:lang w:eastAsia="pl-PL"/>
        </w:rPr>
        <w:t>- Doświadczenie w wyznaczaniu diagramów równowag fazowych ciecz-ciecz.</w:t>
      </w:r>
    </w:p>
    <w:p w14:paraId="27795DF1" w14:textId="1C7FE0C9" w:rsidR="00DB2851" w:rsidRDefault="007827C5" w:rsidP="00DB28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Cs/>
          <w:lang w:eastAsia="pl-PL"/>
        </w:rPr>
      </w:pPr>
      <w:r>
        <w:rPr>
          <w:rFonts w:asciiTheme="minorHAnsi" w:eastAsia="Times New Roman" w:hAnsiTheme="minorHAnsi" w:cstheme="minorHAnsi"/>
          <w:bCs/>
          <w:lang w:eastAsia="pl-PL"/>
        </w:rPr>
        <w:t>- Doświadczenie w obliczeniach parametrów termodynamicznych układów ciekłych.</w:t>
      </w:r>
    </w:p>
    <w:p w14:paraId="5C5E5C00" w14:textId="428C0B2A" w:rsidR="00CC6253" w:rsidRPr="000E3DC3" w:rsidRDefault="00CC6253" w:rsidP="00CC6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Cs/>
          <w:lang w:eastAsia="pl-PL"/>
        </w:rPr>
      </w:pPr>
      <w:r w:rsidRPr="000E3DC3">
        <w:rPr>
          <w:rFonts w:asciiTheme="minorHAnsi" w:eastAsia="Times New Roman" w:hAnsiTheme="minorHAnsi" w:cstheme="minorHAnsi"/>
          <w:bCs/>
          <w:lang w:eastAsia="pl-PL"/>
        </w:rPr>
        <w:t xml:space="preserve">- </w:t>
      </w:r>
      <w:r w:rsidR="007827C5">
        <w:rPr>
          <w:rFonts w:asciiTheme="minorHAnsi" w:eastAsia="Times New Roman" w:hAnsiTheme="minorHAnsi" w:cstheme="minorHAnsi"/>
          <w:bCs/>
          <w:lang w:eastAsia="pl-PL"/>
        </w:rPr>
        <w:t>D</w:t>
      </w:r>
      <w:r w:rsidRPr="000E3DC3">
        <w:rPr>
          <w:rFonts w:asciiTheme="minorHAnsi" w:eastAsia="Times New Roman" w:hAnsiTheme="minorHAnsi" w:cstheme="minorHAnsi"/>
          <w:bCs/>
          <w:lang w:eastAsia="pl-PL"/>
        </w:rPr>
        <w:t>obra znajomość języka angielskiego. </w:t>
      </w:r>
    </w:p>
    <w:p w14:paraId="5A7E492F" w14:textId="539DD039" w:rsidR="00CC6253" w:rsidRPr="000E3DC3" w:rsidRDefault="000E3DC3"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Cs/>
          <w:lang w:eastAsia="pl-PL"/>
        </w:rPr>
      </w:pPr>
      <w:r w:rsidRPr="000E3DC3">
        <w:rPr>
          <w:rFonts w:asciiTheme="minorHAnsi" w:eastAsia="Times New Roman" w:hAnsiTheme="minorHAnsi" w:cstheme="minorHAnsi"/>
          <w:bCs/>
          <w:lang w:eastAsia="pl-PL"/>
        </w:rPr>
        <w:t xml:space="preserve">- </w:t>
      </w:r>
      <w:r>
        <w:rPr>
          <w:rFonts w:asciiTheme="minorHAnsi" w:eastAsia="Times New Roman" w:hAnsiTheme="minorHAnsi" w:cstheme="minorHAnsi"/>
          <w:bCs/>
          <w:lang w:eastAsia="pl-PL"/>
        </w:rPr>
        <w:t>P</w:t>
      </w:r>
      <w:r w:rsidRPr="000E3DC3">
        <w:rPr>
          <w:rFonts w:asciiTheme="minorHAnsi" w:eastAsia="Times New Roman" w:hAnsiTheme="minorHAnsi" w:cstheme="minorHAnsi"/>
          <w:bCs/>
          <w:lang w:eastAsia="pl-PL"/>
        </w:rPr>
        <w:t>osiadanie stopnia naukowego doktora uzyskanego w roku zatrudnienia w projekcie lub w okresie 12 lat przed 1 stycznia roku zatrudnienia w projekcie; okres ten może zostać przedłużony w przypadkach przewidzianych w obowiązujących regulacjach Narodowego Centrum Nauki (NCN).</w:t>
      </w:r>
    </w:p>
    <w:p w14:paraId="6158AA97" w14:textId="77777777" w:rsidR="00E64A52" w:rsidRPr="005A615E" w:rsidRDefault="00E64A52"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4F0E476E" w14:textId="5D1901B4" w:rsidR="009314D7" w:rsidRDefault="009314D7" w:rsidP="0057791F">
      <w:pPr>
        <w:tabs>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Fonts w:asciiTheme="minorHAnsi" w:hAnsiTheme="minorHAnsi" w:cstheme="minorHAnsi"/>
          <w:b/>
          <w:bCs/>
          <w:u w:val="single"/>
        </w:rPr>
      </w:pPr>
      <w:r w:rsidRPr="005A615E">
        <w:rPr>
          <w:rFonts w:asciiTheme="minorHAnsi" w:hAnsiTheme="minorHAnsi" w:cstheme="minorHAnsi"/>
          <w:b/>
          <w:bCs/>
          <w:u w:val="single"/>
        </w:rPr>
        <w:t>Obowiązki na stanowisku pracy</w:t>
      </w:r>
    </w:p>
    <w:p w14:paraId="4B4CA568" w14:textId="77777777" w:rsidR="00CC6253" w:rsidRPr="005A615E" w:rsidRDefault="00CC6253" w:rsidP="0057791F">
      <w:pPr>
        <w:tabs>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Style w:val="None"/>
          <w:rFonts w:asciiTheme="minorHAnsi" w:eastAsia="Times New Roman" w:hAnsiTheme="minorHAnsi" w:cstheme="minorHAnsi"/>
          <w:b/>
          <w:bCs/>
          <w:u w:val="single"/>
        </w:rPr>
      </w:pPr>
    </w:p>
    <w:p w14:paraId="71D72152" w14:textId="555AD62C" w:rsidR="009314D7" w:rsidRPr="005A615E" w:rsidRDefault="002B4A14" w:rsidP="002B4A14">
      <w:pPr>
        <w:pBdr>
          <w:top w:val="nil"/>
          <w:left w:val="nil"/>
          <w:bottom w:val="nil"/>
          <w:right w:val="nil"/>
          <w:between w:val="nil"/>
          <w:bar w:val="nil"/>
        </w:pBdr>
        <w:spacing w:after="0" w:line="240" w:lineRule="auto"/>
        <w:rPr>
          <w:rFonts w:asciiTheme="minorHAnsi" w:hAnsiTheme="minorHAnsi" w:cstheme="minorHAnsi"/>
        </w:rPr>
      </w:pPr>
      <w:r>
        <w:rPr>
          <w:rStyle w:val="None"/>
          <w:rFonts w:asciiTheme="minorHAnsi" w:hAnsiTheme="minorHAnsi" w:cstheme="minorHAnsi"/>
        </w:rPr>
        <w:t xml:space="preserve">-       </w:t>
      </w:r>
      <w:r w:rsidR="00CC6253">
        <w:rPr>
          <w:rStyle w:val="None"/>
          <w:rFonts w:asciiTheme="minorHAnsi" w:hAnsiTheme="minorHAnsi" w:cstheme="minorHAnsi"/>
        </w:rPr>
        <w:t>P</w:t>
      </w:r>
      <w:r w:rsidR="009314D7" w:rsidRPr="005A615E">
        <w:rPr>
          <w:rStyle w:val="None"/>
          <w:rFonts w:asciiTheme="minorHAnsi" w:hAnsiTheme="minorHAnsi" w:cstheme="minorHAnsi"/>
        </w:rPr>
        <w:t>rowadzenie badań naukowych, publikowanie wyników w renomowanych pismach o zasięgu międzynarodowym</w:t>
      </w:r>
      <w:r>
        <w:rPr>
          <w:rStyle w:val="None"/>
          <w:rFonts w:asciiTheme="minorHAnsi" w:hAnsiTheme="minorHAnsi" w:cstheme="minorHAnsi"/>
        </w:rPr>
        <w:t>.</w:t>
      </w:r>
    </w:p>
    <w:p w14:paraId="219551AD" w14:textId="47BB20FF" w:rsidR="002A7DEE" w:rsidRDefault="00CC6253"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Pr>
          <w:rFonts w:asciiTheme="minorHAnsi" w:eastAsia="Times New Roman" w:hAnsiTheme="minorHAnsi" w:cstheme="minorHAnsi"/>
          <w:color w:val="000000"/>
          <w:lang w:eastAsia="pl-PL"/>
        </w:rPr>
        <w:t>-</w:t>
      </w:r>
      <w:r>
        <w:rPr>
          <w:rFonts w:asciiTheme="minorHAnsi" w:eastAsia="Times New Roman" w:hAnsiTheme="minorHAnsi" w:cstheme="minorHAnsi"/>
          <w:color w:val="000000"/>
          <w:lang w:eastAsia="pl-PL"/>
        </w:rPr>
        <w:tab/>
      </w:r>
      <w:r w:rsidR="007827C5">
        <w:rPr>
          <w:rFonts w:asciiTheme="minorHAnsi" w:eastAsia="Times New Roman" w:hAnsiTheme="minorHAnsi" w:cstheme="minorHAnsi"/>
          <w:color w:val="000000"/>
          <w:lang w:eastAsia="pl-PL"/>
        </w:rPr>
        <w:t>Osoba kandydująca będzie prowadziła badania</w:t>
      </w:r>
      <w:r w:rsidR="000D6969">
        <w:rPr>
          <w:rFonts w:asciiTheme="minorHAnsi" w:eastAsia="Times New Roman" w:hAnsiTheme="minorHAnsi" w:cstheme="minorHAnsi"/>
          <w:color w:val="000000"/>
          <w:lang w:eastAsia="pl-PL"/>
        </w:rPr>
        <w:t xml:space="preserve"> kalorymetryczne równowag ciecz-ciecz</w:t>
      </w:r>
      <w:r w:rsidRPr="00CC6253">
        <w:rPr>
          <w:rFonts w:asciiTheme="minorHAnsi" w:eastAsia="Times New Roman" w:hAnsiTheme="minorHAnsi" w:cstheme="minorHAnsi"/>
          <w:color w:val="000000"/>
          <w:lang w:eastAsia="pl-PL"/>
        </w:rPr>
        <w:t>.</w:t>
      </w:r>
      <w:r w:rsidR="000D6969">
        <w:rPr>
          <w:rFonts w:asciiTheme="minorHAnsi" w:eastAsia="Times New Roman" w:hAnsiTheme="minorHAnsi" w:cstheme="minorHAnsi"/>
          <w:color w:val="000000"/>
          <w:lang w:eastAsia="pl-PL"/>
        </w:rPr>
        <w:t xml:space="preserve"> Będzie również współuczestniczyć w testach i modyfikacji aparatury pomiarowej, przeszukiwać bazy danych i publikacji oraz zbierać dane równowag ciecz-ciecz.</w:t>
      </w:r>
      <w:r w:rsidRPr="00CC6253">
        <w:rPr>
          <w:rFonts w:asciiTheme="minorHAnsi" w:eastAsia="Times New Roman" w:hAnsiTheme="minorHAnsi" w:cstheme="minorHAnsi"/>
          <w:color w:val="000000"/>
          <w:lang w:eastAsia="pl-PL"/>
        </w:rPr>
        <w:t> </w:t>
      </w:r>
    </w:p>
    <w:p w14:paraId="07754B98" w14:textId="77777777" w:rsidR="00CC6253" w:rsidRPr="005A615E" w:rsidRDefault="00CC6253"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786B261F" w14:textId="7F3BD649" w:rsidR="00E967A7" w:rsidRPr="005A615E" w:rsidRDefault="00E967A7" w:rsidP="0057791F">
      <w:pPr>
        <w:shd w:val="clear" w:color="auto" w:fill="FFFFFF"/>
        <w:spacing w:after="0" w:line="240" w:lineRule="auto"/>
        <w:jc w:val="both"/>
        <w:rPr>
          <w:rFonts w:asciiTheme="minorHAnsi" w:eastAsia="Times New Roman" w:hAnsiTheme="minorHAnsi" w:cstheme="minorHAnsi"/>
          <w:b/>
          <w:color w:val="000000"/>
          <w:lang w:eastAsia="pl-PL"/>
        </w:rPr>
      </w:pPr>
      <w:r w:rsidRPr="005A615E">
        <w:rPr>
          <w:rFonts w:asciiTheme="minorHAnsi" w:eastAsia="Times New Roman" w:hAnsiTheme="minorHAnsi" w:cstheme="minorHAnsi"/>
          <w:b/>
          <w:color w:val="000000"/>
          <w:lang w:eastAsia="pl-PL"/>
        </w:rPr>
        <w:t>Osoby przystępujące do konkursu powinny złożyć podanie o zatrudnienie skierowane do JM Rektora UŁ, wraz z wymienionymi poniżej załącznikami</w:t>
      </w:r>
      <w:r w:rsidR="0088253B" w:rsidRPr="005A615E">
        <w:rPr>
          <w:rFonts w:asciiTheme="minorHAnsi" w:eastAsia="Times New Roman" w:hAnsiTheme="minorHAnsi" w:cstheme="minorHAnsi"/>
          <w:b/>
          <w:color w:val="000000"/>
          <w:lang w:eastAsia="pl-PL"/>
        </w:rPr>
        <w:t>:</w:t>
      </w:r>
    </w:p>
    <w:p w14:paraId="510E522A" w14:textId="2F2F4E29"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o</w:t>
      </w:r>
      <w:r w:rsidR="00F85B3E" w:rsidRPr="005A615E">
        <w:rPr>
          <w:rStyle w:val="None"/>
          <w:rFonts w:asciiTheme="minorHAnsi" w:hAnsiTheme="minorHAnsi" w:cstheme="minorHAnsi"/>
        </w:rPr>
        <w:t>świadczenie, że Kandydat</w:t>
      </w:r>
      <w:r w:rsidR="00B27EA0" w:rsidRPr="003439E0">
        <w:rPr>
          <w:rStyle w:val="None"/>
          <w:rFonts w:asciiTheme="minorHAnsi" w:hAnsiTheme="minorHAnsi" w:cstheme="minorHAnsi"/>
        </w:rPr>
        <w:t>/ka</w:t>
      </w:r>
      <w:r w:rsidR="00F85B3E" w:rsidRPr="003439E0">
        <w:rPr>
          <w:rStyle w:val="None"/>
          <w:rFonts w:asciiTheme="minorHAnsi" w:hAnsiTheme="minorHAnsi" w:cstheme="minorHAnsi"/>
        </w:rPr>
        <w:t xml:space="preserve"> </w:t>
      </w:r>
      <w:r w:rsidR="00F85B3E" w:rsidRPr="005A615E">
        <w:rPr>
          <w:rStyle w:val="None"/>
          <w:rFonts w:asciiTheme="minorHAnsi" w:hAnsiTheme="minorHAnsi" w:cstheme="minorHAnsi"/>
        </w:rPr>
        <w:t>spełnia wymogi art. 113 ustawy</w:t>
      </w:r>
    </w:p>
    <w:p w14:paraId="2D72FF82" w14:textId="6B9391FE" w:rsidR="00F85B3E" w:rsidRPr="005A615E" w:rsidRDefault="00D23506" w:rsidP="00F54D9A">
      <w:pPr>
        <w:numPr>
          <w:ilvl w:val="0"/>
          <w:numId w:val="14"/>
        </w:numPr>
        <w:pBdr>
          <w:top w:val="nil"/>
          <w:left w:val="nil"/>
          <w:bottom w:val="nil"/>
          <w:right w:val="nil"/>
          <w:between w:val="nil"/>
          <w:bar w:val="nil"/>
        </w:pBdr>
        <w:shd w:val="clear" w:color="auto" w:fill="FFFFFF"/>
        <w:spacing w:after="0" w:line="240" w:lineRule="auto"/>
        <w:rPr>
          <w:rFonts w:asciiTheme="minorHAnsi" w:hAnsiTheme="minorHAnsi" w:cstheme="minorHAnsi"/>
        </w:rPr>
      </w:pPr>
      <w:r>
        <w:rPr>
          <w:rStyle w:val="None"/>
          <w:rFonts w:asciiTheme="minorHAnsi" w:hAnsiTheme="minorHAnsi" w:cstheme="minorHAnsi"/>
        </w:rPr>
        <w:t>o</w:t>
      </w:r>
      <w:r w:rsidR="00F85B3E" w:rsidRPr="005A615E">
        <w:rPr>
          <w:rStyle w:val="None"/>
          <w:rFonts w:asciiTheme="minorHAnsi" w:hAnsiTheme="minorHAnsi" w:cstheme="minorHAnsi"/>
        </w:rPr>
        <w:t>świadczenie, że Uniwersytet Łódzki będzie Jego</w:t>
      </w:r>
      <w:r w:rsidR="00B27EA0">
        <w:rPr>
          <w:rStyle w:val="None"/>
          <w:rFonts w:asciiTheme="minorHAnsi" w:hAnsiTheme="minorHAnsi" w:cstheme="minorHAnsi"/>
        </w:rPr>
        <w:t>/</w:t>
      </w:r>
      <w:r w:rsidR="003439E0" w:rsidRPr="003439E0">
        <w:rPr>
          <w:rStyle w:val="None"/>
          <w:rFonts w:asciiTheme="minorHAnsi" w:hAnsiTheme="minorHAnsi" w:cstheme="minorHAnsi"/>
        </w:rPr>
        <w:t>J</w:t>
      </w:r>
      <w:r w:rsidR="006D557D" w:rsidRPr="003439E0">
        <w:rPr>
          <w:rStyle w:val="None"/>
          <w:rFonts w:asciiTheme="minorHAnsi" w:hAnsiTheme="minorHAnsi" w:cstheme="minorHAnsi"/>
        </w:rPr>
        <w:t>ej</w:t>
      </w:r>
      <w:r w:rsidR="00F85B3E" w:rsidRPr="005A615E">
        <w:rPr>
          <w:rStyle w:val="None"/>
          <w:rFonts w:asciiTheme="minorHAnsi" w:hAnsiTheme="minorHAnsi" w:cstheme="minorHAnsi"/>
        </w:rPr>
        <w:t xml:space="preserve"> podstawowym miejscem pracy w rozumieniu ww. ustawy</w:t>
      </w:r>
    </w:p>
    <w:p w14:paraId="2FC0E76F" w14:textId="6C9D4C0E" w:rsidR="00F85B3E" w:rsidRPr="005A615E" w:rsidRDefault="00D23506" w:rsidP="00F54D9A">
      <w:pPr>
        <w:numPr>
          <w:ilvl w:val="0"/>
          <w:numId w:val="14"/>
        </w:numPr>
        <w:pBdr>
          <w:top w:val="nil"/>
          <w:left w:val="nil"/>
          <w:bottom w:val="nil"/>
          <w:right w:val="nil"/>
          <w:between w:val="nil"/>
          <w:bar w:val="nil"/>
        </w:pBdr>
        <w:shd w:val="clear" w:color="auto" w:fill="FFFFFF"/>
        <w:spacing w:after="0" w:line="240" w:lineRule="auto"/>
        <w:rPr>
          <w:rFonts w:asciiTheme="minorHAnsi" w:hAnsiTheme="minorHAnsi" w:cstheme="minorHAnsi"/>
        </w:rPr>
      </w:pPr>
      <w:r>
        <w:rPr>
          <w:rStyle w:val="None"/>
          <w:rFonts w:asciiTheme="minorHAnsi" w:hAnsiTheme="minorHAnsi" w:cstheme="minorHAnsi"/>
        </w:rPr>
        <w:t>o</w:t>
      </w:r>
      <w:r w:rsidR="00F85B3E" w:rsidRPr="005A615E">
        <w:rPr>
          <w:rStyle w:val="None"/>
          <w:rFonts w:asciiTheme="minorHAnsi" w:hAnsiTheme="minorHAnsi" w:cstheme="minorHAnsi"/>
        </w:rPr>
        <w:t xml:space="preserve">świadczenie o nepotyzmie (dostępne na stronie internetowej Uniwersytetu Łódzkiego </w:t>
      </w:r>
      <w:hyperlink r:id="rId7" w:history="1">
        <w:r w:rsidR="00F85B3E" w:rsidRPr="005A615E">
          <w:rPr>
            <w:rStyle w:val="Hyperlink1"/>
            <w:rFonts w:asciiTheme="minorHAnsi" w:hAnsiTheme="minorHAnsi" w:cstheme="minorHAnsi"/>
          </w:rPr>
          <w:t>https://www.uni.lodz.pl/kariera</w:t>
        </w:r>
      </w:hyperlink>
      <w:r w:rsidR="00F85B3E" w:rsidRPr="005A615E">
        <w:rPr>
          <w:rStyle w:val="None"/>
          <w:rFonts w:asciiTheme="minorHAnsi" w:hAnsiTheme="minorHAnsi" w:cstheme="minorHAnsi"/>
        </w:rPr>
        <w:t>)</w:t>
      </w:r>
    </w:p>
    <w:p w14:paraId="167B5290" w14:textId="697B9D02"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k</w:t>
      </w:r>
      <w:r w:rsidR="00F85B3E" w:rsidRPr="005A615E">
        <w:rPr>
          <w:rStyle w:val="None"/>
          <w:rFonts w:asciiTheme="minorHAnsi" w:hAnsiTheme="minorHAnsi" w:cstheme="minorHAnsi"/>
        </w:rPr>
        <w:t>westionariusz osobowy</w:t>
      </w:r>
    </w:p>
    <w:p w14:paraId="141B0B7F" w14:textId="46435388"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lang w:val="da-DK"/>
        </w:rPr>
      </w:pPr>
      <w:r>
        <w:rPr>
          <w:rStyle w:val="None"/>
          <w:rFonts w:asciiTheme="minorHAnsi" w:hAnsiTheme="minorHAnsi" w:cstheme="minorHAnsi"/>
          <w:lang w:val="da-DK"/>
        </w:rPr>
        <w:t>o</w:t>
      </w:r>
      <w:r w:rsidR="001C29F4" w:rsidRPr="005A615E">
        <w:rPr>
          <w:rStyle w:val="None"/>
          <w:rFonts w:asciiTheme="minorHAnsi" w:hAnsiTheme="minorHAnsi" w:cstheme="minorHAnsi"/>
          <w:lang w:val="da-DK"/>
        </w:rPr>
        <w:t>pis dotychczasowych</w:t>
      </w:r>
      <w:r w:rsidR="00FB3A0D">
        <w:rPr>
          <w:rStyle w:val="None"/>
          <w:rFonts w:asciiTheme="minorHAnsi" w:hAnsiTheme="minorHAnsi" w:cstheme="minorHAnsi"/>
          <w:lang w:val="da-DK"/>
        </w:rPr>
        <w:t xml:space="preserve"> </w:t>
      </w:r>
      <w:r w:rsidR="001C29F4" w:rsidRPr="005A615E">
        <w:rPr>
          <w:rStyle w:val="None"/>
          <w:rFonts w:asciiTheme="minorHAnsi" w:hAnsiTheme="minorHAnsi" w:cstheme="minorHAnsi"/>
          <w:lang w:val="da-DK"/>
        </w:rPr>
        <w:t>osiągnięć naukowych (maksymalnie 1 strona tekstu)</w:t>
      </w:r>
    </w:p>
    <w:p w14:paraId="6C94CEEA" w14:textId="0A634916"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k</w:t>
      </w:r>
      <w:r w:rsidR="00F85B3E" w:rsidRPr="005A615E">
        <w:rPr>
          <w:rStyle w:val="None"/>
          <w:rFonts w:asciiTheme="minorHAnsi" w:hAnsiTheme="minorHAnsi" w:cstheme="minorHAnsi"/>
        </w:rPr>
        <w:t>opi</w:t>
      </w:r>
      <w:r w:rsidR="00FB3A0D">
        <w:rPr>
          <w:rStyle w:val="None"/>
          <w:rFonts w:asciiTheme="minorHAnsi" w:hAnsiTheme="minorHAnsi" w:cstheme="minorHAnsi"/>
        </w:rPr>
        <w:t>e</w:t>
      </w:r>
      <w:r w:rsidR="00F85B3E" w:rsidRPr="005A615E">
        <w:rPr>
          <w:rStyle w:val="None"/>
          <w:rFonts w:asciiTheme="minorHAnsi" w:hAnsiTheme="minorHAnsi" w:cstheme="minorHAnsi"/>
        </w:rPr>
        <w:t xml:space="preserve"> dyplomu ukończenia </w:t>
      </w:r>
      <w:proofErr w:type="spellStart"/>
      <w:r w:rsidR="00F85B3E" w:rsidRPr="005A615E">
        <w:rPr>
          <w:rStyle w:val="None"/>
          <w:rFonts w:asciiTheme="minorHAnsi" w:hAnsiTheme="minorHAnsi" w:cstheme="minorHAnsi"/>
        </w:rPr>
        <w:t>studi</w:t>
      </w:r>
      <w:proofErr w:type="spellEnd"/>
      <w:r w:rsidR="00F85B3E" w:rsidRPr="005A615E">
        <w:rPr>
          <w:rStyle w:val="None"/>
          <w:rFonts w:asciiTheme="minorHAnsi" w:hAnsiTheme="minorHAnsi" w:cstheme="minorHAnsi"/>
          <w:lang w:val="es-ES_tradnl"/>
        </w:rPr>
        <w:t>ó</w:t>
      </w:r>
      <w:r w:rsidR="00F85B3E" w:rsidRPr="005A615E">
        <w:rPr>
          <w:rStyle w:val="None"/>
          <w:rFonts w:asciiTheme="minorHAnsi" w:hAnsiTheme="minorHAnsi" w:cstheme="minorHAnsi"/>
        </w:rPr>
        <w:t xml:space="preserve">w wyższych </w:t>
      </w:r>
      <w:r w:rsidR="00FB3A0D">
        <w:rPr>
          <w:rStyle w:val="None"/>
          <w:rFonts w:asciiTheme="minorHAnsi" w:hAnsiTheme="minorHAnsi" w:cstheme="minorHAnsi"/>
        </w:rPr>
        <w:t>oraz</w:t>
      </w:r>
      <w:r w:rsidR="00F85B3E" w:rsidRPr="005A615E">
        <w:rPr>
          <w:rStyle w:val="None"/>
          <w:rFonts w:asciiTheme="minorHAnsi" w:hAnsiTheme="minorHAnsi" w:cstheme="minorHAnsi"/>
        </w:rPr>
        <w:t xml:space="preserve"> uzyskania stopnia naukowego doktora</w:t>
      </w:r>
      <w:r w:rsidR="00B5588F" w:rsidRPr="005A615E">
        <w:rPr>
          <w:rStyle w:val="None"/>
          <w:rFonts w:asciiTheme="minorHAnsi" w:hAnsiTheme="minorHAnsi" w:cstheme="minorHAnsi"/>
        </w:rPr>
        <w:t xml:space="preserve"> wraz</w:t>
      </w:r>
      <w:r w:rsidR="00B01B16">
        <w:rPr>
          <w:rStyle w:val="None"/>
          <w:rFonts w:asciiTheme="minorHAnsi" w:hAnsiTheme="minorHAnsi" w:cstheme="minorHAnsi"/>
        </w:rPr>
        <w:t> </w:t>
      </w:r>
      <w:r w:rsidR="00B5588F" w:rsidRPr="005A615E">
        <w:rPr>
          <w:rStyle w:val="None"/>
          <w:rFonts w:asciiTheme="minorHAnsi" w:hAnsiTheme="minorHAnsi" w:cstheme="minorHAnsi"/>
        </w:rPr>
        <w:t>z</w:t>
      </w:r>
      <w:r w:rsidR="00F46F94">
        <w:rPr>
          <w:rStyle w:val="None"/>
          <w:rFonts w:asciiTheme="minorHAnsi" w:hAnsiTheme="minorHAnsi" w:cstheme="minorHAnsi"/>
        </w:rPr>
        <w:t> </w:t>
      </w:r>
      <w:proofErr w:type="spellStart"/>
      <w:r w:rsidR="00B5588F" w:rsidRPr="005A615E">
        <w:rPr>
          <w:rStyle w:val="None"/>
          <w:rFonts w:asciiTheme="minorHAnsi" w:hAnsiTheme="minorHAnsi" w:cstheme="minorHAnsi"/>
        </w:rPr>
        <w:t>transkryptem</w:t>
      </w:r>
      <w:proofErr w:type="spellEnd"/>
      <w:r w:rsidR="00B5588F" w:rsidRPr="005A615E">
        <w:rPr>
          <w:rStyle w:val="None"/>
          <w:rFonts w:asciiTheme="minorHAnsi" w:hAnsiTheme="minorHAnsi" w:cstheme="minorHAnsi"/>
        </w:rPr>
        <w:t xml:space="preserve"> uzyskanych ocen</w:t>
      </w:r>
    </w:p>
    <w:p w14:paraId="23D2E7A9" w14:textId="1E450AAD"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Style w:val="None"/>
          <w:rFonts w:asciiTheme="minorHAnsi" w:hAnsiTheme="minorHAnsi" w:cstheme="minorHAnsi"/>
        </w:rPr>
      </w:pPr>
      <w:r>
        <w:rPr>
          <w:rStyle w:val="None"/>
          <w:rFonts w:asciiTheme="minorHAnsi" w:hAnsiTheme="minorHAnsi" w:cstheme="minorHAnsi"/>
        </w:rPr>
        <w:t>w</w:t>
      </w:r>
      <w:r w:rsidR="00F85B3E" w:rsidRPr="005A615E">
        <w:rPr>
          <w:rStyle w:val="None"/>
          <w:rFonts w:asciiTheme="minorHAnsi" w:hAnsiTheme="minorHAnsi" w:cstheme="minorHAnsi"/>
        </w:rPr>
        <w:t>ykaz dotychczasowego dorobku w pracy badawczej</w:t>
      </w:r>
    </w:p>
    <w:p w14:paraId="19112BD4" w14:textId="58E6D9CB" w:rsidR="001C29F4" w:rsidRPr="005A615E" w:rsidRDefault="00D23506" w:rsidP="001C29F4">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lastRenderedPageBreak/>
        <w:t>d</w:t>
      </w:r>
      <w:r w:rsidR="001C29F4" w:rsidRPr="005A615E">
        <w:rPr>
          <w:rStyle w:val="None"/>
          <w:rFonts w:asciiTheme="minorHAnsi" w:hAnsiTheme="minorHAnsi" w:cstheme="minorHAnsi"/>
        </w:rPr>
        <w:t>wa listy polecają</w:t>
      </w:r>
      <w:r w:rsidR="001C29F4" w:rsidRPr="00CC6253">
        <w:rPr>
          <w:rStyle w:val="None"/>
          <w:rFonts w:asciiTheme="minorHAnsi" w:hAnsiTheme="minorHAnsi" w:cstheme="minorHAnsi"/>
        </w:rPr>
        <w:t>ce po</w:t>
      </w:r>
      <w:r w:rsidR="001C29F4" w:rsidRPr="005A615E">
        <w:rPr>
          <w:rStyle w:val="None"/>
          <w:rFonts w:asciiTheme="minorHAnsi" w:hAnsiTheme="minorHAnsi" w:cstheme="minorHAnsi"/>
        </w:rPr>
        <w:t>świadczające kwalifikacje kandydata</w:t>
      </w:r>
      <w:r w:rsidR="00F66180" w:rsidRPr="003439E0">
        <w:rPr>
          <w:rStyle w:val="None"/>
          <w:rFonts w:asciiTheme="minorHAnsi" w:hAnsiTheme="minorHAnsi" w:cstheme="minorHAnsi"/>
        </w:rPr>
        <w:t>/ki</w:t>
      </w:r>
    </w:p>
    <w:p w14:paraId="6D0E1396" w14:textId="5DE1BDDB"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d</w:t>
      </w:r>
      <w:r w:rsidR="00F85B3E" w:rsidRPr="005A615E">
        <w:rPr>
          <w:rStyle w:val="None"/>
          <w:rFonts w:asciiTheme="minorHAnsi" w:hAnsiTheme="minorHAnsi" w:cstheme="minorHAnsi"/>
        </w:rPr>
        <w:t>okumenty potwierdzające posiadane certyfikaty (w tym językowe), w przypadku braku certyfikat</w:t>
      </w:r>
      <w:r w:rsidR="00F85B3E" w:rsidRPr="005A615E">
        <w:rPr>
          <w:rStyle w:val="None"/>
          <w:rFonts w:asciiTheme="minorHAnsi" w:hAnsiTheme="minorHAnsi" w:cstheme="minorHAnsi"/>
          <w:lang w:val="es-ES_tradnl"/>
        </w:rPr>
        <w:t>ó</w:t>
      </w:r>
      <w:r w:rsidR="00F85B3E" w:rsidRPr="005A615E">
        <w:rPr>
          <w:rStyle w:val="None"/>
          <w:rFonts w:asciiTheme="minorHAnsi" w:hAnsiTheme="minorHAnsi" w:cstheme="minorHAnsi"/>
        </w:rPr>
        <w:t>w oświadczenie dotyczące stopnia znajomości język</w:t>
      </w:r>
      <w:r w:rsidR="00F85B3E" w:rsidRPr="005A615E">
        <w:rPr>
          <w:rStyle w:val="None"/>
          <w:rFonts w:asciiTheme="minorHAnsi" w:hAnsiTheme="minorHAnsi" w:cstheme="minorHAnsi"/>
          <w:lang w:val="es-ES_tradnl"/>
        </w:rPr>
        <w:t>ó</w:t>
      </w:r>
      <w:r w:rsidR="00F85B3E" w:rsidRPr="005A615E">
        <w:rPr>
          <w:rStyle w:val="None"/>
          <w:rFonts w:asciiTheme="minorHAnsi" w:hAnsiTheme="minorHAnsi" w:cstheme="minorHAnsi"/>
        </w:rPr>
        <w:t>w obcych (podstawowy, średniozaawansowany</w:t>
      </w:r>
      <w:r w:rsidR="00DB22BD">
        <w:rPr>
          <w:rStyle w:val="None"/>
          <w:rFonts w:asciiTheme="minorHAnsi" w:hAnsiTheme="minorHAnsi" w:cstheme="minorHAnsi"/>
        </w:rPr>
        <w:t>,</w:t>
      </w:r>
      <w:r w:rsidR="00F85B3E" w:rsidRPr="005A615E">
        <w:rPr>
          <w:rStyle w:val="None"/>
          <w:rFonts w:asciiTheme="minorHAnsi" w:hAnsiTheme="minorHAnsi" w:cstheme="minorHAnsi"/>
        </w:rPr>
        <w:t xml:space="preserve"> zaawansowany)</w:t>
      </w:r>
    </w:p>
    <w:p w14:paraId="69803AC3" w14:textId="383D5F30" w:rsidR="00F85B3E" w:rsidRPr="005A615E" w:rsidRDefault="00D23506" w:rsidP="001C29F4">
      <w:pPr>
        <w:numPr>
          <w:ilvl w:val="0"/>
          <w:numId w:val="14"/>
        </w:numPr>
        <w:pBdr>
          <w:top w:val="nil"/>
          <w:left w:val="nil"/>
          <w:bottom w:val="nil"/>
          <w:right w:val="nil"/>
          <w:between w:val="nil"/>
          <w:bar w:val="nil"/>
        </w:pBdr>
        <w:shd w:val="clear" w:color="auto" w:fill="FFFFFF"/>
        <w:spacing w:after="0" w:line="240" w:lineRule="auto"/>
        <w:rPr>
          <w:rFonts w:asciiTheme="minorHAnsi" w:hAnsiTheme="minorHAnsi" w:cstheme="minorHAnsi"/>
        </w:rPr>
      </w:pPr>
      <w:r>
        <w:rPr>
          <w:rStyle w:val="None"/>
          <w:rFonts w:asciiTheme="minorHAnsi" w:hAnsiTheme="minorHAnsi" w:cstheme="minorHAnsi"/>
        </w:rPr>
        <w:t>i</w:t>
      </w:r>
      <w:r w:rsidR="00F85B3E" w:rsidRPr="005A615E">
        <w:rPr>
          <w:rStyle w:val="None"/>
          <w:rFonts w:asciiTheme="minorHAnsi" w:hAnsiTheme="minorHAnsi" w:cstheme="minorHAnsi"/>
        </w:rPr>
        <w:t xml:space="preserve">nformację dotyczącą stopnia znajomości języka polskiego (w przypadku </w:t>
      </w:r>
      <w:r w:rsidR="00C5633A" w:rsidRPr="003439E0">
        <w:rPr>
          <w:rStyle w:val="None"/>
          <w:rFonts w:asciiTheme="minorHAnsi" w:hAnsiTheme="minorHAnsi" w:cstheme="minorHAnsi"/>
        </w:rPr>
        <w:t>osób z zagranicy</w:t>
      </w:r>
      <w:r w:rsidR="00F85B3E" w:rsidRPr="005A615E">
        <w:rPr>
          <w:rStyle w:val="None"/>
          <w:rFonts w:asciiTheme="minorHAnsi" w:hAnsiTheme="minorHAnsi" w:cstheme="minorHAnsi"/>
        </w:rPr>
        <w:t>)</w:t>
      </w:r>
    </w:p>
    <w:p w14:paraId="0BFCC8AB" w14:textId="25798C1B" w:rsidR="006B4CDF" w:rsidRPr="005A615E" w:rsidRDefault="00D23506" w:rsidP="0057791F">
      <w:pPr>
        <w:pStyle w:val="Akapitzlist"/>
        <w:numPr>
          <w:ilvl w:val="0"/>
          <w:numId w:val="14"/>
        </w:numPr>
        <w:shd w:val="clear" w:color="auto" w:fill="FFFFFF"/>
        <w:spacing w:after="0" w:line="240" w:lineRule="auto"/>
        <w:rPr>
          <w:rFonts w:asciiTheme="minorHAnsi" w:eastAsia="Times New Roman" w:hAnsiTheme="minorHAnsi" w:cstheme="minorHAnsi"/>
          <w:color w:val="000000"/>
          <w:lang w:val="de-DE" w:eastAsia="pl-PL"/>
        </w:rPr>
      </w:pPr>
      <w:r>
        <w:rPr>
          <w:rFonts w:asciiTheme="minorHAnsi" w:eastAsia="Times New Roman" w:hAnsiTheme="minorHAnsi" w:cstheme="minorHAnsi"/>
          <w:color w:val="000000"/>
          <w:lang w:eastAsia="pl-PL"/>
        </w:rPr>
        <w:t>i</w:t>
      </w:r>
      <w:r w:rsidR="006B4CDF" w:rsidRPr="005A615E">
        <w:rPr>
          <w:rFonts w:asciiTheme="minorHAnsi" w:eastAsia="Times New Roman" w:hAnsiTheme="minorHAnsi" w:cstheme="minorHAnsi"/>
          <w:color w:val="000000"/>
          <w:lang w:eastAsia="pl-PL"/>
        </w:rPr>
        <w:t>nformację o przetwarzaniu danych osobowych (</w:t>
      </w:r>
      <w:hyperlink r:id="rId8" w:tgtFrame="_blank" w:tooltip="https://www.uni.lodz.pl/kariera" w:history="1">
        <w:r w:rsidR="006B4CDF" w:rsidRPr="005A615E">
          <w:rPr>
            <w:rStyle w:val="Hipercze"/>
            <w:rFonts w:asciiTheme="minorHAnsi" w:eastAsia="Times New Roman" w:hAnsiTheme="minorHAnsi" w:cstheme="minorHAnsi"/>
            <w:lang w:eastAsia="pl-PL"/>
          </w:rPr>
          <w:t>https://www.uni.lodz.pl/kariera</w:t>
        </w:r>
      </w:hyperlink>
      <w:r w:rsidR="006B4CDF" w:rsidRPr="005A615E">
        <w:rPr>
          <w:rFonts w:asciiTheme="minorHAnsi" w:eastAsia="Times New Roman" w:hAnsiTheme="minorHAnsi" w:cstheme="minorHAnsi"/>
          <w:color w:val="000000"/>
          <w:lang w:eastAsia="pl-PL"/>
        </w:rPr>
        <w:t>)</w:t>
      </w:r>
    </w:p>
    <w:p w14:paraId="6B1276E3" w14:textId="6ABC083D" w:rsidR="006B4CDF" w:rsidRPr="005A615E" w:rsidRDefault="00D23506" w:rsidP="0057791F">
      <w:pPr>
        <w:pStyle w:val="Akapitzlist"/>
        <w:numPr>
          <w:ilvl w:val="0"/>
          <w:numId w:val="14"/>
        </w:numPr>
        <w:shd w:val="clear" w:color="auto" w:fill="FFFFFF"/>
        <w:spacing w:after="0" w:line="240" w:lineRule="auto"/>
        <w:rPr>
          <w:rFonts w:asciiTheme="minorHAnsi" w:eastAsia="Times New Roman" w:hAnsiTheme="minorHAnsi" w:cstheme="minorHAnsi"/>
          <w:color w:val="000000"/>
          <w:lang w:val="de-DE" w:eastAsia="pl-PL"/>
        </w:rPr>
      </w:pPr>
      <w:r>
        <w:rPr>
          <w:rFonts w:asciiTheme="minorHAnsi" w:eastAsia="Times New Roman" w:hAnsiTheme="minorHAnsi" w:cstheme="minorHAnsi"/>
          <w:color w:val="000000"/>
          <w:lang w:eastAsia="pl-PL"/>
        </w:rPr>
        <w:t>z</w:t>
      </w:r>
      <w:r w:rsidR="006B4CDF" w:rsidRPr="005A615E">
        <w:rPr>
          <w:rFonts w:asciiTheme="minorHAnsi" w:eastAsia="Times New Roman" w:hAnsiTheme="minorHAnsi" w:cstheme="minorHAnsi"/>
          <w:color w:val="000000"/>
          <w:lang w:eastAsia="pl-PL"/>
        </w:rPr>
        <w:t>ałącznik nr 1 do Standardów Ochrony Małoletnich w UŁ Oświadczenie do celów weryfikacji w Rejestrze Sprawców Przestępstw na Tle Seksualnym (dostępny na stronie: </w:t>
      </w:r>
      <w:hyperlink r:id="rId9" w:tgtFrame="_blank" w:tooltip="https://www.uni.lodz.pl/kariera)" w:history="1">
        <w:r w:rsidR="006B4CDF" w:rsidRPr="005A615E">
          <w:rPr>
            <w:rStyle w:val="Hipercze"/>
            <w:rFonts w:asciiTheme="minorHAnsi" w:eastAsia="Times New Roman" w:hAnsiTheme="minorHAnsi" w:cstheme="minorHAnsi"/>
            <w:lang w:eastAsia="pl-PL"/>
          </w:rPr>
          <w:t>https://www.uni.lodz.pl/kariera)</w:t>
        </w:r>
      </w:hyperlink>
      <w:r w:rsidR="00847E8B">
        <w:t>,</w:t>
      </w:r>
    </w:p>
    <w:p w14:paraId="2CA0C89E" w14:textId="4AF888D4" w:rsidR="000D6240" w:rsidRPr="005A615E" w:rsidRDefault="00D23506" w:rsidP="00F43865">
      <w:pPr>
        <w:pStyle w:val="Akapitzlist"/>
        <w:numPr>
          <w:ilvl w:val="0"/>
          <w:numId w:val="14"/>
        </w:numPr>
        <w:shd w:val="clear" w:color="auto" w:fill="FFFFFF"/>
        <w:spacing w:after="0" w:line="240" w:lineRule="auto"/>
        <w:jc w:val="both"/>
        <w:rPr>
          <w:rFonts w:asciiTheme="minorHAnsi" w:eastAsia="Times New Roman" w:hAnsiTheme="minorHAnsi" w:cstheme="minorHAnsi"/>
          <w:color w:val="000000"/>
          <w:lang w:val="de-DE" w:eastAsia="pl-PL"/>
        </w:rPr>
      </w:pPr>
      <w:r>
        <w:rPr>
          <w:rFonts w:asciiTheme="minorHAnsi" w:eastAsia="Times New Roman" w:hAnsiTheme="minorHAnsi" w:cstheme="minorHAnsi"/>
          <w:color w:val="000000"/>
          <w:lang w:eastAsia="pl-PL"/>
        </w:rPr>
        <w:t>z</w:t>
      </w:r>
      <w:r w:rsidR="006B4CDF" w:rsidRPr="005A615E">
        <w:rPr>
          <w:rFonts w:asciiTheme="minorHAnsi" w:eastAsia="Times New Roman" w:hAnsiTheme="minorHAnsi" w:cstheme="minorHAnsi"/>
          <w:color w:val="000000"/>
          <w:lang w:eastAsia="pl-PL"/>
        </w:rPr>
        <w:t>ałącznik nr 2 do Standardów Ochrony Małoletnich w UŁ Oświadczenie o niekaralności i zobowiązaniu do przestrzegania Standardów Ochrony Małoletnich w UŁ (dostępny na stronie: </w:t>
      </w:r>
      <w:hyperlink r:id="rId10" w:tgtFrame="_blank" w:tooltip="https://www.uni.lodz.pl/kariera)" w:history="1">
        <w:r w:rsidR="006B4CDF" w:rsidRPr="005A615E">
          <w:rPr>
            <w:rStyle w:val="Hipercze"/>
            <w:rFonts w:asciiTheme="minorHAnsi" w:eastAsia="Times New Roman" w:hAnsiTheme="minorHAnsi" w:cstheme="minorHAnsi"/>
            <w:lang w:eastAsia="pl-PL"/>
          </w:rPr>
          <w:t>https://www.uni.lodz.pl/kariera)</w:t>
        </w:r>
      </w:hyperlink>
      <w:r w:rsidR="006B4CDF" w:rsidRPr="005A615E">
        <w:rPr>
          <w:rFonts w:asciiTheme="minorHAnsi" w:eastAsia="Times New Roman" w:hAnsiTheme="minorHAnsi" w:cstheme="minorHAnsi"/>
          <w:color w:val="000000"/>
          <w:lang w:eastAsia="pl-PL"/>
        </w:rPr>
        <w:br/>
      </w:r>
      <w:r w:rsidR="006B4CDF" w:rsidRPr="005A615E">
        <w:rPr>
          <w:rFonts w:asciiTheme="minorHAnsi" w:eastAsia="Times New Roman" w:hAnsiTheme="minorHAnsi" w:cstheme="minorHAnsi"/>
          <w:color w:val="000000"/>
          <w:lang w:eastAsia="pl-PL"/>
        </w:rPr>
        <w:br/>
        <w:t>Kandydat/ka musi spełnić warunek o niekaralności w zakresie przestępstw określonych w rozdziale XIX i</w:t>
      </w:r>
      <w:r w:rsidR="00322E2F">
        <w:rPr>
          <w:rFonts w:asciiTheme="minorHAnsi" w:eastAsia="Times New Roman" w:hAnsiTheme="minorHAnsi" w:cstheme="minorHAnsi"/>
          <w:color w:val="000000"/>
          <w:lang w:eastAsia="pl-PL"/>
        </w:rPr>
        <w:t> </w:t>
      </w:r>
      <w:r w:rsidR="006B4CDF" w:rsidRPr="005A615E">
        <w:rPr>
          <w:rFonts w:asciiTheme="minorHAnsi" w:eastAsia="Times New Roman" w:hAnsiTheme="minorHAnsi" w:cstheme="minorHAnsi"/>
          <w:color w:val="000000"/>
          <w:lang w:eastAsia="pl-PL"/>
        </w:rPr>
        <w:t>XXV Kodeksu karnego, w art. 189a i art. 207 Kodeksu karnego oraz w ustawie z dnia 29 lipca 2005 r. o</w:t>
      </w:r>
      <w:r w:rsidR="009E07C8">
        <w:rPr>
          <w:rFonts w:asciiTheme="minorHAnsi" w:eastAsia="Times New Roman" w:hAnsiTheme="minorHAnsi" w:cstheme="minorHAnsi"/>
          <w:color w:val="000000"/>
          <w:lang w:eastAsia="pl-PL"/>
        </w:rPr>
        <w:t> </w:t>
      </w:r>
      <w:r w:rsidR="006B4CDF" w:rsidRPr="005A615E">
        <w:rPr>
          <w:rFonts w:asciiTheme="minorHAnsi" w:eastAsia="Times New Roman" w:hAnsiTheme="minorHAnsi" w:cstheme="minorHAnsi"/>
          <w:color w:val="000000"/>
          <w:lang w:eastAsia="pl-PL"/>
        </w:rPr>
        <w:t>przeciwdziałaniu  narkomanii (</w:t>
      </w:r>
      <w:proofErr w:type="spellStart"/>
      <w:r w:rsidR="006B4CDF" w:rsidRPr="005A615E">
        <w:rPr>
          <w:rFonts w:asciiTheme="minorHAnsi" w:eastAsia="Times New Roman" w:hAnsiTheme="minorHAnsi" w:cstheme="minorHAnsi"/>
          <w:color w:val="000000"/>
          <w:lang w:eastAsia="pl-PL"/>
        </w:rPr>
        <w:t>t.j</w:t>
      </w:r>
      <w:proofErr w:type="spellEnd"/>
      <w:r w:rsidR="006B4CDF" w:rsidRPr="005A615E">
        <w:rPr>
          <w:rFonts w:asciiTheme="minorHAnsi" w:eastAsia="Times New Roman" w:hAnsiTheme="minorHAnsi" w:cstheme="minorHAnsi"/>
          <w:color w:val="000000"/>
          <w:lang w:eastAsia="pl-PL"/>
        </w:rPr>
        <w:t>. Dz. U. z 2023 r. poz. 1939) oraz za odpowiadające tym przestępstwom czyny zabronione określone w przepisach prawa obcego.</w:t>
      </w:r>
    </w:p>
    <w:p w14:paraId="6C984342" w14:textId="77777777" w:rsidR="006B4CDF" w:rsidRPr="005A615E" w:rsidRDefault="006B4CDF"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7E9FAF27" w14:textId="77777777" w:rsidR="006B4CDF" w:rsidRPr="005A615E" w:rsidRDefault="006B4CDF"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2F3D29FE" w14:textId="285922FB" w:rsidR="000D6240" w:rsidRPr="005A615E" w:rsidRDefault="000D6240"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5A615E">
        <w:rPr>
          <w:rFonts w:asciiTheme="minorHAnsi" w:eastAsia="Times New Roman" w:hAnsiTheme="minorHAnsi" w:cstheme="minorHAnsi"/>
          <w:color w:val="000000"/>
          <w:lang w:eastAsia="pl-PL"/>
        </w:rPr>
        <w:t>Zastrzegamy sobie prawo przeprowadzenia rozmów kwalifikacyjnych z wybranymi osobami.</w:t>
      </w:r>
    </w:p>
    <w:p w14:paraId="5880D1E2" w14:textId="77777777" w:rsidR="009F7F5D" w:rsidRPr="005A615E" w:rsidRDefault="009F7F5D"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6100B86C" w14:textId="0989BA7E" w:rsidR="008367CD" w:rsidRDefault="000D6240"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5A615E">
        <w:rPr>
          <w:rFonts w:asciiTheme="minorHAnsi" w:eastAsia="Times New Roman" w:hAnsiTheme="minorHAnsi" w:cstheme="minorHAnsi"/>
          <w:color w:val="000000"/>
          <w:lang w:eastAsia="pl-PL"/>
        </w:rPr>
        <w:t>T</w:t>
      </w:r>
      <w:r w:rsidR="00A82445" w:rsidRPr="005A615E">
        <w:rPr>
          <w:rFonts w:asciiTheme="minorHAnsi" w:eastAsia="Times New Roman" w:hAnsiTheme="minorHAnsi" w:cstheme="minorHAnsi"/>
          <w:color w:val="000000"/>
          <w:lang w:eastAsia="pl-PL"/>
        </w:rPr>
        <w:t>ermin rozstrzygnięcia konkursu:</w:t>
      </w:r>
      <w:r w:rsidR="00506954" w:rsidRPr="005A615E">
        <w:rPr>
          <w:rFonts w:asciiTheme="minorHAnsi" w:eastAsia="Times New Roman" w:hAnsiTheme="minorHAnsi" w:cstheme="minorHAnsi"/>
          <w:color w:val="000000"/>
          <w:lang w:eastAsia="pl-PL"/>
        </w:rPr>
        <w:t xml:space="preserve"> </w:t>
      </w:r>
      <w:r w:rsidR="001E6127">
        <w:rPr>
          <w:rFonts w:asciiTheme="minorHAnsi" w:eastAsia="Times New Roman" w:hAnsiTheme="minorHAnsi" w:cstheme="minorHAnsi"/>
          <w:color w:val="000000"/>
          <w:lang w:eastAsia="pl-PL"/>
        </w:rPr>
        <w:t>1</w:t>
      </w:r>
      <w:r w:rsidR="00932D03">
        <w:rPr>
          <w:rFonts w:asciiTheme="minorHAnsi" w:eastAsia="Times New Roman" w:hAnsiTheme="minorHAnsi" w:cstheme="minorHAnsi"/>
          <w:color w:val="000000"/>
          <w:lang w:eastAsia="pl-PL"/>
        </w:rPr>
        <w:t>6</w:t>
      </w:r>
      <w:r w:rsidR="001E6127">
        <w:rPr>
          <w:rFonts w:asciiTheme="minorHAnsi" w:eastAsia="Times New Roman" w:hAnsiTheme="minorHAnsi" w:cstheme="minorHAnsi"/>
          <w:color w:val="000000"/>
          <w:lang w:eastAsia="pl-PL"/>
        </w:rPr>
        <w:t xml:space="preserve"> </w:t>
      </w:r>
      <w:r w:rsidR="000A5A0A">
        <w:rPr>
          <w:rFonts w:asciiTheme="minorHAnsi" w:eastAsia="Times New Roman" w:hAnsiTheme="minorHAnsi" w:cstheme="minorHAnsi"/>
          <w:color w:val="000000"/>
          <w:lang w:eastAsia="pl-PL"/>
        </w:rPr>
        <w:t xml:space="preserve">listopada </w:t>
      </w:r>
      <w:r w:rsidR="00E64A52" w:rsidRPr="005A615E">
        <w:rPr>
          <w:rFonts w:asciiTheme="minorHAnsi" w:eastAsia="Times New Roman" w:hAnsiTheme="minorHAnsi" w:cstheme="minorHAnsi"/>
          <w:color w:val="000000"/>
          <w:lang w:eastAsia="pl-PL"/>
        </w:rPr>
        <w:t>202</w:t>
      </w:r>
      <w:r w:rsidR="00E9519A" w:rsidRPr="005A615E">
        <w:rPr>
          <w:rFonts w:asciiTheme="minorHAnsi" w:eastAsia="Times New Roman" w:hAnsiTheme="minorHAnsi" w:cstheme="minorHAnsi"/>
          <w:color w:val="000000"/>
          <w:lang w:eastAsia="pl-PL"/>
        </w:rPr>
        <w:t>6</w:t>
      </w:r>
    </w:p>
    <w:p w14:paraId="55BEDD30" w14:textId="77777777" w:rsidR="002C459F" w:rsidRDefault="002C459F"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73AFE198" w14:textId="77777777" w:rsidR="008367CD" w:rsidRPr="008D64FA" w:rsidRDefault="008367CD" w:rsidP="000B1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r w:rsidRPr="008D64FA">
        <w:rPr>
          <w:rFonts w:asciiTheme="minorHAnsi" w:eastAsia="Times New Roman" w:hAnsiTheme="minorHAnsi" w:cstheme="minorHAnsi"/>
          <w:color w:val="000000"/>
          <w:highlight w:val="yellow"/>
          <w:lang w:eastAsia="pl-PL"/>
        </w:rPr>
        <w:br w:type="page"/>
      </w:r>
      <w:r w:rsidRPr="008D64FA">
        <w:rPr>
          <w:rFonts w:asciiTheme="minorHAnsi" w:eastAsia="Times New Roman" w:hAnsiTheme="minorHAnsi" w:cstheme="minorHAnsi"/>
          <w:b/>
          <w:lang w:eastAsia="pl-PL"/>
        </w:rPr>
        <w:lastRenderedPageBreak/>
        <w:t>FORM FOR EMPLOYERS</w:t>
      </w:r>
    </w:p>
    <w:p w14:paraId="3D6E86AB" w14:textId="77777777" w:rsidR="008367CD" w:rsidRPr="008D64FA"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p>
    <w:p w14:paraId="5431311A"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Institution:</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t>University of Lodz</w:t>
      </w:r>
    </w:p>
    <w:p w14:paraId="7E358A42" w14:textId="25421924"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 xml:space="preserve">City: </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proofErr w:type="spellStart"/>
      <w:r w:rsidR="0057791F" w:rsidRPr="005A615E">
        <w:rPr>
          <w:rFonts w:asciiTheme="minorHAnsi" w:eastAsia="Times New Roman" w:hAnsiTheme="minorHAnsi" w:cstheme="minorHAnsi"/>
          <w:lang w:val="en-US" w:eastAsia="pl-PL"/>
        </w:rPr>
        <w:t>Łódź</w:t>
      </w:r>
      <w:proofErr w:type="spellEnd"/>
    </w:p>
    <w:p w14:paraId="628965E7" w14:textId="13B8B972" w:rsidR="00F02D51"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45" w:hanging="2745"/>
        <w:rPr>
          <w:rFonts w:asciiTheme="minorHAnsi" w:eastAsia="Times New Roman" w:hAnsiTheme="minorHAnsi" w:cstheme="minorHAnsi"/>
          <w:lang w:val="en-US"/>
        </w:rPr>
      </w:pPr>
      <w:r w:rsidRPr="005A615E">
        <w:rPr>
          <w:rFonts w:asciiTheme="minorHAnsi" w:eastAsia="Times New Roman" w:hAnsiTheme="minorHAnsi" w:cstheme="minorHAnsi"/>
          <w:lang w:val="en-US" w:eastAsia="pl-PL"/>
        </w:rPr>
        <w:t xml:space="preserve">Position: </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F02D51" w:rsidRPr="005A615E">
        <w:rPr>
          <w:rFonts w:asciiTheme="minorHAnsi" w:eastAsia="Times New Roman" w:hAnsiTheme="minorHAnsi" w:cstheme="minorHAnsi"/>
          <w:lang w:val="en-US"/>
        </w:rPr>
        <w:t xml:space="preserve">full-time assistant professor </w:t>
      </w:r>
      <w:r w:rsidR="002B4A14">
        <w:rPr>
          <w:rFonts w:asciiTheme="minorHAnsi" w:eastAsia="Times New Roman" w:hAnsiTheme="minorHAnsi" w:cstheme="minorHAnsi"/>
          <w:lang w:val="en-US"/>
        </w:rPr>
        <w:t xml:space="preserve">(postdoctoral fellow) </w:t>
      </w:r>
      <w:r w:rsidR="00F02D51" w:rsidRPr="005A615E">
        <w:rPr>
          <w:rFonts w:asciiTheme="minorHAnsi" w:eastAsia="Times New Roman" w:hAnsiTheme="minorHAnsi" w:cstheme="minorHAnsi"/>
          <w:lang w:val="en-US"/>
        </w:rPr>
        <w:t>at the</w:t>
      </w:r>
      <w:r w:rsidR="0057791F" w:rsidRPr="005A615E">
        <w:rPr>
          <w:rFonts w:asciiTheme="minorHAnsi" w:eastAsia="Times New Roman" w:hAnsiTheme="minorHAnsi" w:cstheme="minorHAnsi"/>
          <w:lang w:val="en-US"/>
        </w:rPr>
        <w:t xml:space="preserve"> Department of </w:t>
      </w:r>
      <w:r w:rsidR="000D6969">
        <w:rPr>
          <w:rFonts w:asciiTheme="minorHAnsi" w:eastAsia="Times New Roman" w:hAnsiTheme="minorHAnsi" w:cstheme="minorHAnsi"/>
          <w:lang w:val="en-US"/>
        </w:rPr>
        <w:t>Physical C</w:t>
      </w:r>
      <w:r w:rsidR="001B6E02">
        <w:rPr>
          <w:rFonts w:asciiTheme="minorHAnsi" w:eastAsia="Times New Roman" w:hAnsiTheme="minorHAnsi" w:cstheme="minorHAnsi"/>
          <w:lang w:val="en-US"/>
        </w:rPr>
        <w:t>h</w:t>
      </w:r>
      <w:r w:rsidR="000D6969">
        <w:rPr>
          <w:rFonts w:asciiTheme="minorHAnsi" w:eastAsia="Times New Roman" w:hAnsiTheme="minorHAnsi" w:cstheme="minorHAnsi"/>
          <w:lang w:val="en-US"/>
        </w:rPr>
        <w:t>emistry</w:t>
      </w:r>
      <w:r w:rsidR="00CC6253">
        <w:rPr>
          <w:rFonts w:asciiTheme="minorHAnsi" w:eastAsia="Times New Roman" w:hAnsiTheme="minorHAnsi" w:cstheme="minorHAnsi"/>
          <w:lang w:val="en-US"/>
        </w:rPr>
        <w:t xml:space="preserve">, </w:t>
      </w:r>
      <w:r w:rsidR="00F02D51" w:rsidRPr="005A615E">
        <w:rPr>
          <w:rFonts w:asciiTheme="minorHAnsi" w:eastAsia="Times New Roman" w:hAnsiTheme="minorHAnsi" w:cstheme="minorHAnsi"/>
          <w:lang w:val="en-US"/>
        </w:rPr>
        <w:t>Faculty of Chemistry</w:t>
      </w:r>
      <w:r w:rsidR="0039199A" w:rsidRPr="005A615E">
        <w:rPr>
          <w:rFonts w:asciiTheme="minorHAnsi" w:eastAsia="Times New Roman" w:hAnsiTheme="minorHAnsi" w:cstheme="minorHAnsi"/>
          <w:lang w:val="en-US"/>
        </w:rPr>
        <w:t>,</w:t>
      </w:r>
      <w:r w:rsidR="0057791F" w:rsidRPr="005A615E">
        <w:rPr>
          <w:rFonts w:asciiTheme="minorHAnsi" w:eastAsia="Times New Roman" w:hAnsiTheme="minorHAnsi" w:cstheme="minorHAnsi"/>
          <w:lang w:val="en-US"/>
        </w:rPr>
        <w:t xml:space="preserve"> U</w:t>
      </w:r>
      <w:r w:rsidR="0039199A" w:rsidRPr="005A615E">
        <w:rPr>
          <w:rFonts w:asciiTheme="minorHAnsi" w:eastAsia="Times New Roman" w:hAnsiTheme="minorHAnsi" w:cstheme="minorHAnsi"/>
          <w:lang w:val="en-US"/>
        </w:rPr>
        <w:t xml:space="preserve">niversity of </w:t>
      </w:r>
      <w:r w:rsidR="0057791F" w:rsidRPr="005A615E">
        <w:rPr>
          <w:rFonts w:asciiTheme="minorHAnsi" w:eastAsia="Times New Roman" w:hAnsiTheme="minorHAnsi" w:cstheme="minorHAnsi"/>
          <w:lang w:val="en-US"/>
        </w:rPr>
        <w:t>L</w:t>
      </w:r>
      <w:r w:rsidR="0039199A" w:rsidRPr="005A615E">
        <w:rPr>
          <w:rFonts w:asciiTheme="minorHAnsi" w:eastAsia="Times New Roman" w:hAnsiTheme="minorHAnsi" w:cstheme="minorHAnsi"/>
          <w:lang w:val="en-US"/>
        </w:rPr>
        <w:t>odz</w:t>
      </w:r>
    </w:p>
    <w:p w14:paraId="55F36B6C" w14:textId="4C173592"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 xml:space="preserve">Discipline: </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784218" w:rsidRPr="005A615E">
        <w:rPr>
          <w:rFonts w:asciiTheme="minorHAnsi" w:eastAsia="Times New Roman" w:hAnsiTheme="minorHAnsi" w:cstheme="minorHAnsi"/>
          <w:lang w:val="en-US" w:eastAsia="pl-PL"/>
        </w:rPr>
        <w:t>chemistry</w:t>
      </w:r>
    </w:p>
    <w:p w14:paraId="766CE85F" w14:textId="5D090808"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Posted:</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E44BD7">
        <w:rPr>
          <w:rFonts w:asciiTheme="minorHAnsi" w:eastAsia="Times New Roman" w:hAnsiTheme="minorHAnsi" w:cstheme="minorHAnsi"/>
          <w:lang w:val="en-US" w:eastAsia="pl-PL"/>
        </w:rPr>
        <w:t>8</w:t>
      </w:r>
      <w:r w:rsidR="000409DD" w:rsidRPr="000409DD">
        <w:rPr>
          <w:rFonts w:asciiTheme="minorHAnsi" w:eastAsia="Times New Roman" w:hAnsiTheme="minorHAnsi" w:cstheme="minorHAnsi"/>
          <w:lang w:val="en-US" w:eastAsia="pl-PL"/>
        </w:rPr>
        <w:t xml:space="preserve"> </w:t>
      </w:r>
      <w:r w:rsidR="000D6969">
        <w:rPr>
          <w:rFonts w:asciiTheme="minorHAnsi" w:eastAsia="Times New Roman" w:hAnsiTheme="minorHAnsi" w:cstheme="minorHAnsi"/>
          <w:lang w:val="en-US" w:eastAsia="pl-PL"/>
        </w:rPr>
        <w:t>October</w:t>
      </w:r>
      <w:r w:rsidR="0057791F" w:rsidRPr="005A615E">
        <w:rPr>
          <w:rFonts w:asciiTheme="minorHAnsi" w:eastAsia="Times New Roman" w:hAnsiTheme="minorHAnsi" w:cstheme="minorHAnsi"/>
          <w:lang w:val="en-US" w:eastAsia="pl-PL"/>
        </w:rPr>
        <w:t xml:space="preserve"> </w:t>
      </w:r>
      <w:r w:rsidR="007A4994" w:rsidRPr="005A615E">
        <w:rPr>
          <w:rFonts w:asciiTheme="minorHAnsi" w:eastAsia="Times New Roman" w:hAnsiTheme="minorHAnsi" w:cstheme="minorHAnsi"/>
          <w:lang w:val="en-US" w:eastAsia="pl-PL"/>
        </w:rPr>
        <w:t>202</w:t>
      </w:r>
      <w:r w:rsidR="007679DE" w:rsidRPr="005A615E">
        <w:rPr>
          <w:rFonts w:asciiTheme="minorHAnsi" w:eastAsia="Times New Roman" w:hAnsiTheme="minorHAnsi" w:cstheme="minorHAnsi"/>
          <w:lang w:val="en-US" w:eastAsia="pl-PL"/>
        </w:rPr>
        <w:t>6</w:t>
      </w:r>
    </w:p>
    <w:p w14:paraId="4B1B720E" w14:textId="33787BA8"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Expires:</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E44BD7">
        <w:rPr>
          <w:rFonts w:asciiTheme="minorHAnsi" w:eastAsia="Times New Roman" w:hAnsiTheme="minorHAnsi" w:cstheme="minorHAnsi"/>
          <w:lang w:val="en-US" w:eastAsia="pl-PL"/>
        </w:rPr>
        <w:t>7</w:t>
      </w:r>
      <w:r w:rsidR="000409DD">
        <w:rPr>
          <w:rFonts w:asciiTheme="minorHAnsi" w:eastAsia="Times New Roman" w:hAnsiTheme="minorHAnsi" w:cstheme="minorHAnsi"/>
          <w:lang w:val="en-US" w:eastAsia="pl-PL"/>
        </w:rPr>
        <w:t xml:space="preserve"> </w:t>
      </w:r>
      <w:r w:rsidR="000D6969">
        <w:rPr>
          <w:rFonts w:asciiTheme="minorHAnsi" w:eastAsia="Times New Roman" w:hAnsiTheme="minorHAnsi" w:cstheme="minorHAnsi"/>
          <w:lang w:val="en-US" w:eastAsia="pl-PL"/>
        </w:rPr>
        <w:t>November</w:t>
      </w:r>
      <w:r w:rsidR="0057791F" w:rsidRPr="005A615E">
        <w:rPr>
          <w:rFonts w:asciiTheme="minorHAnsi" w:eastAsia="Times New Roman" w:hAnsiTheme="minorHAnsi" w:cstheme="minorHAnsi"/>
          <w:lang w:val="en-US" w:eastAsia="pl-PL"/>
        </w:rPr>
        <w:t xml:space="preserve"> </w:t>
      </w:r>
      <w:r w:rsidR="007A4994" w:rsidRPr="005A615E">
        <w:rPr>
          <w:rFonts w:asciiTheme="minorHAnsi" w:eastAsia="Times New Roman" w:hAnsiTheme="minorHAnsi" w:cstheme="minorHAnsi"/>
          <w:lang w:val="en-US" w:eastAsia="pl-PL"/>
        </w:rPr>
        <w:t>202</w:t>
      </w:r>
      <w:r w:rsidR="007679DE" w:rsidRPr="005A615E">
        <w:rPr>
          <w:rFonts w:asciiTheme="minorHAnsi" w:eastAsia="Times New Roman" w:hAnsiTheme="minorHAnsi" w:cstheme="minorHAnsi"/>
          <w:lang w:val="en-US" w:eastAsia="pl-PL"/>
        </w:rPr>
        <w:t>6</w:t>
      </w:r>
    </w:p>
    <w:p w14:paraId="76F37280"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Website:</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hyperlink r:id="rId11" w:history="1">
        <w:r w:rsidRPr="005A615E">
          <w:rPr>
            <w:rFonts w:asciiTheme="minorHAnsi" w:eastAsia="Times New Roman" w:hAnsiTheme="minorHAnsi" w:cstheme="minorHAnsi"/>
            <w:color w:val="0000FF"/>
            <w:u w:val="single"/>
            <w:lang w:val="en-US" w:eastAsia="pl-PL"/>
          </w:rPr>
          <w:t>www.uni.lodz.pl</w:t>
        </w:r>
      </w:hyperlink>
    </w:p>
    <w:p w14:paraId="79D1EEA6" w14:textId="77777777" w:rsidR="00CC0B0F" w:rsidRPr="005A615E" w:rsidRDefault="008367CD"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Style w:val="None"/>
          <w:rFonts w:asciiTheme="minorHAnsi" w:eastAsia="Times New Roman" w:hAnsiTheme="minorHAnsi" w:cstheme="minorHAnsi"/>
          <w:lang w:val="en-US"/>
        </w:rPr>
      </w:pPr>
      <w:r w:rsidRPr="005A615E">
        <w:rPr>
          <w:rFonts w:asciiTheme="minorHAnsi" w:eastAsia="Times New Roman" w:hAnsiTheme="minorHAnsi" w:cstheme="minorHAnsi"/>
          <w:lang w:val="en-US" w:eastAsia="pl-PL"/>
        </w:rPr>
        <w:t xml:space="preserve">Additional information: </w:t>
      </w:r>
      <w:r w:rsidRPr="005A615E">
        <w:rPr>
          <w:rFonts w:asciiTheme="minorHAnsi" w:eastAsia="Times New Roman" w:hAnsiTheme="minorHAnsi" w:cstheme="minorHAnsi"/>
          <w:lang w:val="en-US" w:eastAsia="pl-PL"/>
        </w:rPr>
        <w:tab/>
      </w:r>
      <w:r w:rsidR="00CC0B0F" w:rsidRPr="005A615E">
        <w:rPr>
          <w:rStyle w:val="None"/>
          <w:rFonts w:asciiTheme="minorHAnsi" w:hAnsiTheme="minorHAnsi" w:cstheme="minorHAnsi"/>
          <w:lang w:val="en-US"/>
        </w:rPr>
        <w:t xml:space="preserve">applications should be delivered via e-mail: </w:t>
      </w:r>
    </w:p>
    <w:p w14:paraId="05BD565C" w14:textId="0E93D799" w:rsidR="00CC0B0F" w:rsidRPr="005A615E" w:rsidRDefault="000D6969"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Style w:val="None"/>
          <w:rFonts w:asciiTheme="minorHAnsi" w:hAnsiTheme="minorHAnsi" w:cstheme="minorHAnsi"/>
          <w:lang w:val="en-US"/>
        </w:rPr>
      </w:pPr>
      <w:hyperlink r:id="rId12" w:history="1">
        <w:r w:rsidRPr="00087A6B">
          <w:rPr>
            <w:rStyle w:val="Hipercze"/>
            <w:rFonts w:asciiTheme="minorHAnsi" w:hAnsiTheme="minorHAnsi" w:cstheme="minorHAnsi"/>
            <w:lang w:val="en-US"/>
          </w:rPr>
          <w:t>michal.wasiak@chemia.uni.lodz.pl</w:t>
        </w:r>
      </w:hyperlink>
    </w:p>
    <w:p w14:paraId="4BA6CB3B" w14:textId="5712AD27" w:rsidR="00CC0B0F" w:rsidRPr="005A615E" w:rsidRDefault="00CC0B0F"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Fonts w:asciiTheme="minorHAnsi" w:eastAsia="Times New Roman" w:hAnsiTheme="minorHAnsi" w:cstheme="minorHAnsi"/>
          <w:lang w:val="en-US"/>
        </w:rPr>
      </w:pPr>
      <w:r w:rsidRPr="005A615E">
        <w:rPr>
          <w:rFonts w:asciiTheme="minorHAnsi" w:eastAsia="Times New Roman" w:hAnsiTheme="minorHAnsi" w:cstheme="minorHAnsi"/>
          <w:lang w:val="en-US"/>
        </w:rPr>
        <w:t>or should be delivered to the following address:</w:t>
      </w:r>
    </w:p>
    <w:p w14:paraId="0249E5C2" w14:textId="77777777" w:rsidR="000D6969" w:rsidRPr="005A615E" w:rsidRDefault="000D6969" w:rsidP="000D6969">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Fonts w:asciiTheme="minorHAnsi" w:eastAsia="Times New Roman" w:hAnsiTheme="minorHAnsi" w:cstheme="minorHAnsi"/>
        </w:rPr>
      </w:pPr>
      <w:r w:rsidRPr="005A615E">
        <w:rPr>
          <w:rStyle w:val="None"/>
          <w:rFonts w:asciiTheme="minorHAnsi" w:eastAsia="Times New Roman" w:hAnsiTheme="minorHAnsi" w:cstheme="minorHAnsi"/>
        </w:rPr>
        <w:t xml:space="preserve">Katedra Chemii </w:t>
      </w:r>
      <w:r>
        <w:rPr>
          <w:rStyle w:val="None"/>
          <w:rFonts w:asciiTheme="minorHAnsi" w:eastAsia="Times New Roman" w:hAnsiTheme="minorHAnsi" w:cstheme="minorHAnsi"/>
        </w:rPr>
        <w:t>Fizycznej, Uniwersytet Łódzki</w:t>
      </w:r>
    </w:p>
    <w:p w14:paraId="67FFE7D1" w14:textId="77777777" w:rsidR="000D6969" w:rsidRPr="005A615E" w:rsidRDefault="000D6969" w:rsidP="000D6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rPr>
      </w:pPr>
      <w:r w:rsidRPr="005A615E">
        <w:rPr>
          <w:rFonts w:asciiTheme="minorHAnsi" w:eastAsia="Times New Roman" w:hAnsiTheme="minorHAnsi" w:cstheme="minorHAnsi"/>
        </w:rPr>
        <w:tab/>
      </w:r>
      <w:r w:rsidRPr="005A615E">
        <w:rPr>
          <w:rFonts w:asciiTheme="minorHAnsi" w:eastAsia="Times New Roman" w:hAnsiTheme="minorHAnsi" w:cstheme="minorHAnsi"/>
        </w:rPr>
        <w:tab/>
      </w:r>
      <w:r w:rsidRPr="005A615E">
        <w:rPr>
          <w:rFonts w:asciiTheme="minorHAnsi" w:eastAsia="Times New Roman" w:hAnsiTheme="minorHAnsi" w:cstheme="minorHAnsi"/>
        </w:rPr>
        <w:tab/>
      </w:r>
      <w:r>
        <w:rPr>
          <w:rFonts w:asciiTheme="minorHAnsi" w:eastAsia="Times New Roman" w:hAnsiTheme="minorHAnsi" w:cstheme="minorHAnsi"/>
        </w:rPr>
        <w:t>ul. Pomorska 165</w:t>
      </w:r>
      <w:r w:rsidRPr="005A615E">
        <w:rPr>
          <w:rFonts w:asciiTheme="minorHAnsi" w:eastAsia="Times New Roman" w:hAnsiTheme="minorHAnsi" w:cstheme="minorHAnsi"/>
        </w:rPr>
        <w:t xml:space="preserve">, </w:t>
      </w:r>
      <w:r>
        <w:rPr>
          <w:rFonts w:asciiTheme="minorHAnsi" w:eastAsia="Times New Roman" w:hAnsiTheme="minorHAnsi" w:cstheme="minorHAnsi"/>
        </w:rPr>
        <w:t>90-236</w:t>
      </w:r>
      <w:r w:rsidRPr="005A615E">
        <w:rPr>
          <w:rFonts w:asciiTheme="minorHAnsi" w:eastAsia="Times New Roman" w:hAnsiTheme="minorHAnsi" w:cstheme="minorHAnsi"/>
        </w:rPr>
        <w:t xml:space="preserve"> Łódź</w:t>
      </w:r>
    </w:p>
    <w:p w14:paraId="5F6D1A70" w14:textId="2D30828A" w:rsidR="000D6969" w:rsidRPr="00995E96" w:rsidRDefault="000D6969" w:rsidP="000D69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rPr>
      </w:pPr>
      <w:r w:rsidRPr="005A615E">
        <w:rPr>
          <w:rFonts w:asciiTheme="minorHAnsi" w:eastAsia="Times New Roman" w:hAnsiTheme="minorHAnsi" w:cstheme="minorHAnsi"/>
        </w:rPr>
        <w:tab/>
      </w:r>
      <w:r w:rsidRPr="005A615E">
        <w:rPr>
          <w:rFonts w:asciiTheme="minorHAnsi" w:eastAsia="Times New Roman" w:hAnsiTheme="minorHAnsi" w:cstheme="minorHAnsi"/>
        </w:rPr>
        <w:tab/>
      </w:r>
      <w:r w:rsidRPr="005A615E">
        <w:rPr>
          <w:rFonts w:asciiTheme="minorHAnsi" w:eastAsia="Times New Roman" w:hAnsiTheme="minorHAnsi" w:cstheme="minorHAnsi"/>
        </w:rPr>
        <w:tab/>
      </w:r>
      <w:r w:rsidRPr="00995E96">
        <w:rPr>
          <w:rFonts w:asciiTheme="minorHAnsi" w:eastAsia="Times New Roman" w:hAnsiTheme="minorHAnsi" w:cstheme="minorHAnsi"/>
          <w:lang w:val="en-US"/>
        </w:rPr>
        <w:t>phone number: (+48 42) 635 58 24</w:t>
      </w:r>
    </w:p>
    <w:p w14:paraId="56353C1D" w14:textId="7D5CD4E9" w:rsidR="005429E2" w:rsidRPr="005A615E" w:rsidRDefault="005429E2"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Fonts w:asciiTheme="minorHAnsi" w:eastAsia="Times New Roman" w:hAnsiTheme="minorHAnsi" w:cstheme="minorHAnsi"/>
          <w:lang w:val="en-US" w:eastAsia="pl-PL"/>
        </w:rPr>
      </w:pPr>
    </w:p>
    <w:p w14:paraId="40908705" w14:textId="14E26B32" w:rsidR="000B1319"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Keywords:</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0D6969">
        <w:rPr>
          <w:rFonts w:asciiTheme="minorHAnsi" w:eastAsia="Times New Roman" w:hAnsiTheme="minorHAnsi" w:cstheme="minorHAnsi"/>
          <w:lang w:val="en-US" w:eastAsia="pl-PL"/>
        </w:rPr>
        <w:t>calorimetry, liquid-liquid equilibria, ionic liquids</w:t>
      </w:r>
    </w:p>
    <w:p w14:paraId="03989BBE"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b/>
          <w:u w:val="single"/>
          <w:lang w:val="en-US" w:eastAsia="pl-PL"/>
        </w:rPr>
      </w:pPr>
      <w:r w:rsidRPr="005A615E">
        <w:rPr>
          <w:rFonts w:asciiTheme="minorHAnsi" w:eastAsia="Times New Roman" w:hAnsiTheme="minorHAnsi" w:cstheme="minorHAnsi"/>
          <w:b/>
          <w:u w:val="single"/>
          <w:lang w:val="en-US" w:eastAsia="pl-PL"/>
        </w:rPr>
        <w:t>Description:</w:t>
      </w:r>
    </w:p>
    <w:p w14:paraId="1EA8DA49" w14:textId="7063A938" w:rsidR="00F85B3E" w:rsidRPr="005A615E" w:rsidRDefault="00F85B3E" w:rsidP="000043C4">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Style w:val="None"/>
          <w:rFonts w:asciiTheme="minorHAnsi" w:eastAsia="Times New Roman" w:hAnsiTheme="minorHAnsi" w:cstheme="minorHAnsi"/>
          <w:lang w:val="en-US"/>
        </w:rPr>
      </w:pPr>
      <w:r w:rsidRPr="005A615E">
        <w:rPr>
          <w:rStyle w:val="None"/>
          <w:rFonts w:asciiTheme="minorHAnsi" w:hAnsiTheme="minorHAnsi" w:cstheme="minorHAnsi"/>
          <w:lang w:val="en-US"/>
        </w:rPr>
        <w:t xml:space="preserve">A candidate for this position should meet the requirements of art. 113 of the Act of 20 July 2018 Law on Higher Education (Journal of Laws of </w:t>
      </w:r>
      <w:r w:rsidR="00B0651C" w:rsidRPr="005A615E">
        <w:rPr>
          <w:rStyle w:val="None"/>
          <w:rFonts w:asciiTheme="minorHAnsi" w:hAnsiTheme="minorHAnsi" w:cstheme="minorHAnsi"/>
          <w:lang w:val="en-US"/>
        </w:rPr>
        <w:t>2024, item 1571</w:t>
      </w:r>
      <w:r w:rsidR="00CF3BF3">
        <w:rPr>
          <w:rStyle w:val="None"/>
          <w:rFonts w:asciiTheme="minorHAnsi" w:hAnsiTheme="minorHAnsi" w:cstheme="minorHAnsi"/>
          <w:lang w:val="en-US"/>
        </w:rPr>
        <w:t xml:space="preserve">, as </w:t>
      </w:r>
      <w:r w:rsidR="00B0651C" w:rsidRPr="005A615E">
        <w:rPr>
          <w:rStyle w:val="None"/>
          <w:rFonts w:asciiTheme="minorHAnsi" w:hAnsiTheme="minorHAnsi" w:cstheme="minorHAnsi"/>
          <w:lang w:val="en-US"/>
        </w:rPr>
        <w:t>amend</w:t>
      </w:r>
      <w:r w:rsidR="00CF3BF3">
        <w:rPr>
          <w:rStyle w:val="None"/>
          <w:rFonts w:asciiTheme="minorHAnsi" w:hAnsiTheme="minorHAnsi" w:cstheme="minorHAnsi"/>
          <w:lang w:val="en-US"/>
        </w:rPr>
        <w:t>ed</w:t>
      </w:r>
      <w:r w:rsidRPr="005A615E">
        <w:rPr>
          <w:rStyle w:val="None"/>
          <w:rFonts w:asciiTheme="minorHAnsi" w:hAnsiTheme="minorHAnsi" w:cstheme="minorHAnsi"/>
          <w:lang w:val="en-US"/>
        </w:rPr>
        <w:t xml:space="preserve">) </w:t>
      </w:r>
    </w:p>
    <w:p w14:paraId="38DAA3CB" w14:textId="77777777" w:rsidR="00836236" w:rsidRPr="005A615E" w:rsidRDefault="00836236" w:rsidP="0057791F">
      <w:pPr>
        <w:pStyle w:val="Bezodstpw"/>
        <w:ind w:firstLine="708"/>
        <w:jc w:val="both"/>
        <w:rPr>
          <w:rFonts w:asciiTheme="minorHAnsi" w:hAnsiTheme="minorHAnsi" w:cstheme="minorHAnsi"/>
          <w:b/>
          <w:u w:val="single"/>
          <w:lang w:val="en-US" w:eastAsia="pl-PL"/>
        </w:rPr>
      </w:pPr>
    </w:p>
    <w:p w14:paraId="36CA6AC1" w14:textId="77777777" w:rsidR="008367CD" w:rsidRPr="005A615E" w:rsidRDefault="00C428A8" w:rsidP="0057791F">
      <w:pPr>
        <w:pStyle w:val="Bezodstpw"/>
        <w:jc w:val="both"/>
        <w:rPr>
          <w:rFonts w:asciiTheme="minorHAnsi" w:hAnsiTheme="minorHAnsi" w:cstheme="minorHAnsi"/>
          <w:b/>
          <w:u w:val="single"/>
          <w:lang w:val="en-GB" w:eastAsia="pl-PL"/>
        </w:rPr>
      </w:pPr>
      <w:r w:rsidRPr="005A615E">
        <w:rPr>
          <w:rFonts w:asciiTheme="minorHAnsi" w:hAnsiTheme="minorHAnsi" w:cstheme="minorHAnsi"/>
          <w:b/>
          <w:u w:val="single"/>
          <w:lang w:val="en-GB" w:eastAsia="pl-PL"/>
        </w:rPr>
        <w:t>Requirements</w:t>
      </w:r>
    </w:p>
    <w:p w14:paraId="5D6BEC03" w14:textId="77777777" w:rsidR="008367CD" w:rsidRDefault="008367CD" w:rsidP="0057791F">
      <w:pPr>
        <w:pStyle w:val="Bezodstpw"/>
        <w:ind w:firstLine="708"/>
        <w:jc w:val="both"/>
        <w:rPr>
          <w:rFonts w:asciiTheme="minorHAnsi" w:hAnsiTheme="minorHAnsi" w:cstheme="minorHAnsi"/>
          <w:lang w:val="en-GB" w:eastAsia="pl-PL"/>
        </w:rPr>
      </w:pPr>
    </w:p>
    <w:p w14:paraId="258EDE35" w14:textId="159AD886" w:rsidR="00CC6253" w:rsidRPr="00CC6253" w:rsidRDefault="00CC6253" w:rsidP="00CC6253">
      <w:pPr>
        <w:pStyle w:val="Bezodstpw"/>
        <w:numPr>
          <w:ilvl w:val="0"/>
          <w:numId w:val="14"/>
        </w:numPr>
        <w:jc w:val="both"/>
        <w:rPr>
          <w:rFonts w:asciiTheme="minorHAnsi" w:hAnsiTheme="minorHAnsi" w:cstheme="minorHAnsi"/>
          <w:lang w:val="en-US" w:eastAsia="pl-PL"/>
        </w:rPr>
      </w:pPr>
      <w:r w:rsidRPr="00CC6253">
        <w:rPr>
          <w:rFonts w:asciiTheme="minorHAnsi" w:hAnsiTheme="minorHAnsi" w:cstheme="minorHAnsi"/>
          <w:lang w:val="en-US" w:eastAsia="pl-PL"/>
        </w:rPr>
        <w:t>PhD degree in Chemistry or a related scientific discipline</w:t>
      </w:r>
      <w:r>
        <w:rPr>
          <w:rFonts w:asciiTheme="minorHAnsi" w:hAnsiTheme="minorHAnsi" w:cstheme="minorHAnsi"/>
          <w:lang w:val="en-US" w:eastAsia="pl-PL"/>
        </w:rPr>
        <w:t>.</w:t>
      </w:r>
    </w:p>
    <w:p w14:paraId="729E0EC3" w14:textId="27A5E0F9" w:rsidR="00CC6253" w:rsidRDefault="00CC6253" w:rsidP="000D6969">
      <w:pPr>
        <w:pStyle w:val="Bezodstpw"/>
        <w:numPr>
          <w:ilvl w:val="0"/>
          <w:numId w:val="14"/>
        </w:numPr>
        <w:jc w:val="both"/>
        <w:rPr>
          <w:rFonts w:asciiTheme="minorHAnsi" w:hAnsiTheme="minorHAnsi" w:cstheme="minorHAnsi"/>
          <w:lang w:val="en-US" w:eastAsia="pl-PL"/>
        </w:rPr>
      </w:pPr>
      <w:r w:rsidRPr="00CC6253">
        <w:rPr>
          <w:rFonts w:asciiTheme="minorHAnsi" w:hAnsiTheme="minorHAnsi" w:cstheme="minorHAnsi"/>
          <w:lang w:val="en-US" w:eastAsia="pl-PL"/>
        </w:rPr>
        <w:t xml:space="preserve">Proven experience in </w:t>
      </w:r>
      <w:r w:rsidR="001B6E02">
        <w:rPr>
          <w:rFonts w:asciiTheme="minorHAnsi" w:hAnsiTheme="minorHAnsi" w:cstheme="minorHAnsi"/>
          <w:lang w:val="en-US" w:eastAsia="pl-PL"/>
        </w:rPr>
        <w:t>work with the differential scanning calorimeter.</w:t>
      </w:r>
    </w:p>
    <w:p w14:paraId="21B468A8" w14:textId="22A31ECE" w:rsidR="001B6E02" w:rsidRDefault="001B6E02" w:rsidP="001B6E02">
      <w:pPr>
        <w:pStyle w:val="Bezodstpw"/>
        <w:numPr>
          <w:ilvl w:val="0"/>
          <w:numId w:val="14"/>
        </w:numPr>
        <w:jc w:val="both"/>
        <w:rPr>
          <w:rFonts w:asciiTheme="minorHAnsi" w:hAnsiTheme="minorHAnsi" w:cstheme="minorHAnsi"/>
          <w:lang w:val="en-US" w:eastAsia="pl-PL"/>
        </w:rPr>
      </w:pPr>
      <w:r w:rsidRPr="00CC6253">
        <w:rPr>
          <w:rFonts w:asciiTheme="minorHAnsi" w:hAnsiTheme="minorHAnsi" w:cstheme="minorHAnsi"/>
          <w:lang w:val="en-US" w:eastAsia="pl-PL"/>
        </w:rPr>
        <w:t xml:space="preserve">Proven experience in </w:t>
      </w:r>
      <w:r>
        <w:rPr>
          <w:rFonts w:asciiTheme="minorHAnsi" w:hAnsiTheme="minorHAnsi" w:cstheme="minorHAnsi"/>
          <w:lang w:val="en-US" w:eastAsia="pl-PL"/>
        </w:rPr>
        <w:t>determination of liquid-liquid equilibria phase diagrams.</w:t>
      </w:r>
    </w:p>
    <w:p w14:paraId="0CECF590" w14:textId="1ABB6875" w:rsidR="001B6E02" w:rsidRDefault="001B6E02" w:rsidP="001B6E02">
      <w:pPr>
        <w:pStyle w:val="Bezodstpw"/>
        <w:numPr>
          <w:ilvl w:val="0"/>
          <w:numId w:val="14"/>
        </w:numPr>
        <w:jc w:val="both"/>
        <w:rPr>
          <w:rFonts w:asciiTheme="minorHAnsi" w:hAnsiTheme="minorHAnsi" w:cstheme="minorHAnsi"/>
          <w:lang w:val="en-US" w:eastAsia="pl-PL"/>
        </w:rPr>
      </w:pPr>
      <w:r w:rsidRPr="00CC6253">
        <w:rPr>
          <w:rFonts w:asciiTheme="minorHAnsi" w:hAnsiTheme="minorHAnsi" w:cstheme="minorHAnsi"/>
          <w:lang w:val="en-US" w:eastAsia="pl-PL"/>
        </w:rPr>
        <w:t>Proven experience in</w:t>
      </w:r>
      <w:r>
        <w:rPr>
          <w:rFonts w:asciiTheme="minorHAnsi" w:hAnsiTheme="minorHAnsi" w:cstheme="minorHAnsi"/>
          <w:lang w:val="en-US" w:eastAsia="pl-PL"/>
        </w:rPr>
        <w:t xml:space="preserve"> calculation of thermodynamic parameters of liquid systems.</w:t>
      </w:r>
    </w:p>
    <w:p w14:paraId="1BEE5AEE" w14:textId="4DFC4BFD" w:rsidR="001B6E02" w:rsidRPr="001B6E02" w:rsidRDefault="001B6E02" w:rsidP="001B6E02">
      <w:pPr>
        <w:pStyle w:val="Bezodstpw"/>
        <w:numPr>
          <w:ilvl w:val="0"/>
          <w:numId w:val="14"/>
        </w:numPr>
        <w:jc w:val="both"/>
        <w:rPr>
          <w:rFonts w:asciiTheme="minorHAnsi" w:hAnsiTheme="minorHAnsi" w:cstheme="minorHAnsi"/>
          <w:lang w:val="en-US" w:eastAsia="pl-PL"/>
        </w:rPr>
      </w:pPr>
      <w:r w:rsidRPr="00CC6253">
        <w:rPr>
          <w:rFonts w:asciiTheme="minorHAnsi" w:hAnsiTheme="minorHAnsi" w:cstheme="minorHAnsi"/>
          <w:lang w:val="en-US" w:eastAsia="pl-PL"/>
        </w:rPr>
        <w:t>Excellent command of the English language (written and spoken)</w:t>
      </w:r>
      <w:r>
        <w:rPr>
          <w:rFonts w:asciiTheme="minorHAnsi" w:hAnsiTheme="minorHAnsi" w:cstheme="minorHAnsi"/>
          <w:lang w:val="en-US" w:eastAsia="pl-PL"/>
        </w:rPr>
        <w:t>.</w:t>
      </w:r>
    </w:p>
    <w:p w14:paraId="02E6A813" w14:textId="41A523EF" w:rsidR="00CC6253" w:rsidRDefault="000E3DC3" w:rsidP="000E3DC3">
      <w:pPr>
        <w:pStyle w:val="Bezodstpw"/>
        <w:numPr>
          <w:ilvl w:val="0"/>
          <w:numId w:val="14"/>
        </w:numPr>
        <w:jc w:val="both"/>
        <w:rPr>
          <w:rFonts w:asciiTheme="minorHAnsi" w:hAnsiTheme="minorHAnsi" w:cstheme="minorHAnsi"/>
          <w:lang w:val="en-GB" w:eastAsia="pl-PL"/>
        </w:rPr>
      </w:pPr>
      <w:r>
        <w:rPr>
          <w:rFonts w:asciiTheme="minorHAnsi" w:hAnsiTheme="minorHAnsi" w:cstheme="minorHAnsi"/>
          <w:lang w:val="en-US" w:eastAsia="pl-PL"/>
        </w:rPr>
        <w:t>H</w:t>
      </w:r>
      <w:r w:rsidRPr="000E3DC3">
        <w:rPr>
          <w:rFonts w:asciiTheme="minorHAnsi" w:hAnsiTheme="minorHAnsi" w:cstheme="minorHAnsi"/>
          <w:lang w:val="en-US" w:eastAsia="pl-PL"/>
        </w:rPr>
        <w:t>olding a doctoral degree obtained in the year of employment in the project or within 12 years before 1 January of the year of employment in the project; this period may be extended in cases specified in the applicable regulations of the National Science Centre (NCN).</w:t>
      </w:r>
    </w:p>
    <w:p w14:paraId="28ADD346" w14:textId="77777777" w:rsidR="00CC6253" w:rsidRPr="005A615E" w:rsidRDefault="00CC6253" w:rsidP="0057791F">
      <w:pPr>
        <w:pStyle w:val="Bezodstpw"/>
        <w:ind w:firstLine="708"/>
        <w:jc w:val="both"/>
        <w:rPr>
          <w:rFonts w:asciiTheme="minorHAnsi" w:hAnsiTheme="minorHAnsi" w:cstheme="minorHAnsi"/>
          <w:lang w:val="en-GB" w:eastAsia="pl-PL"/>
        </w:rPr>
      </w:pPr>
    </w:p>
    <w:p w14:paraId="7ABF03A2" w14:textId="77777777" w:rsidR="009314D7" w:rsidRPr="005A615E" w:rsidRDefault="009314D7" w:rsidP="0057791F">
      <w:pPr>
        <w:pStyle w:val="Bezodstpw"/>
        <w:jc w:val="both"/>
        <w:rPr>
          <w:rStyle w:val="None"/>
          <w:rFonts w:asciiTheme="minorHAnsi" w:hAnsiTheme="minorHAnsi" w:cstheme="minorHAnsi"/>
          <w:b/>
          <w:bCs/>
          <w:u w:val="single"/>
          <w:lang w:val="en-US"/>
        </w:rPr>
      </w:pPr>
      <w:r w:rsidRPr="005A615E">
        <w:rPr>
          <w:rStyle w:val="None"/>
          <w:rFonts w:asciiTheme="minorHAnsi" w:hAnsiTheme="minorHAnsi" w:cstheme="minorHAnsi"/>
          <w:b/>
          <w:bCs/>
          <w:u w:val="single"/>
          <w:lang w:val="en-US"/>
        </w:rPr>
        <w:t>Job responsibilities</w:t>
      </w:r>
    </w:p>
    <w:p w14:paraId="0CFB531E" w14:textId="14D0EA64" w:rsidR="009314D7" w:rsidRPr="005A615E" w:rsidRDefault="0080584F" w:rsidP="0057791F">
      <w:pPr>
        <w:pStyle w:val="Bezodstpw"/>
        <w:numPr>
          <w:ilvl w:val="0"/>
          <w:numId w:val="16"/>
        </w:numPr>
        <w:pBdr>
          <w:top w:val="nil"/>
          <w:left w:val="nil"/>
          <w:bottom w:val="nil"/>
          <w:right w:val="nil"/>
          <w:between w:val="nil"/>
          <w:bar w:val="nil"/>
        </w:pBdr>
        <w:ind w:left="425" w:hanging="425"/>
        <w:jc w:val="both"/>
        <w:rPr>
          <w:rFonts w:asciiTheme="minorHAnsi" w:hAnsiTheme="minorHAnsi" w:cstheme="minorHAnsi"/>
          <w:lang w:val="en-US"/>
        </w:rPr>
      </w:pPr>
      <w:r>
        <w:rPr>
          <w:rStyle w:val="None"/>
          <w:rFonts w:asciiTheme="minorHAnsi" w:hAnsiTheme="minorHAnsi" w:cstheme="minorHAnsi"/>
          <w:lang w:val="en-US"/>
        </w:rPr>
        <w:t>C</w:t>
      </w:r>
      <w:r w:rsidR="009314D7" w:rsidRPr="005A615E">
        <w:rPr>
          <w:rStyle w:val="None"/>
          <w:rFonts w:asciiTheme="minorHAnsi" w:hAnsiTheme="minorHAnsi" w:cstheme="minorHAnsi"/>
          <w:lang w:val="en-US"/>
        </w:rPr>
        <w:t>onducting scientific research</w:t>
      </w:r>
      <w:r>
        <w:rPr>
          <w:rStyle w:val="None"/>
          <w:rFonts w:asciiTheme="minorHAnsi" w:hAnsiTheme="minorHAnsi" w:cstheme="minorHAnsi"/>
          <w:lang w:val="en-US"/>
        </w:rPr>
        <w:t xml:space="preserve"> and</w:t>
      </w:r>
      <w:r w:rsidR="009314D7" w:rsidRPr="005A615E">
        <w:rPr>
          <w:rStyle w:val="None"/>
          <w:rFonts w:asciiTheme="minorHAnsi" w:hAnsiTheme="minorHAnsi" w:cstheme="minorHAnsi"/>
          <w:lang w:val="en-US"/>
        </w:rPr>
        <w:t xml:space="preserve"> publishing results in reputable international journals</w:t>
      </w:r>
      <w:r w:rsidR="00CC6253">
        <w:rPr>
          <w:rStyle w:val="None"/>
          <w:rFonts w:asciiTheme="minorHAnsi" w:hAnsiTheme="minorHAnsi" w:cstheme="minorHAnsi"/>
          <w:lang w:val="en-US"/>
        </w:rPr>
        <w:t>.</w:t>
      </w:r>
    </w:p>
    <w:p w14:paraId="0C3743DB" w14:textId="1964A3DE" w:rsidR="001B6E02" w:rsidRPr="001B6E02" w:rsidRDefault="00CC6253" w:rsidP="00E56C8F">
      <w:pPr>
        <w:pStyle w:val="Bezodstpw"/>
        <w:numPr>
          <w:ilvl w:val="0"/>
          <w:numId w:val="16"/>
        </w:numPr>
        <w:pBdr>
          <w:top w:val="nil"/>
          <w:left w:val="nil"/>
          <w:bottom w:val="nil"/>
          <w:right w:val="nil"/>
          <w:between w:val="nil"/>
          <w:bar w:val="nil"/>
        </w:pBdr>
        <w:spacing w:after="200"/>
        <w:jc w:val="both"/>
        <w:rPr>
          <w:rStyle w:val="None"/>
          <w:rFonts w:asciiTheme="minorHAnsi" w:eastAsia="Times New Roman" w:hAnsiTheme="minorHAnsi" w:cstheme="minorHAnsi"/>
          <w:b/>
          <w:bCs/>
          <w:lang w:val="en-US"/>
        </w:rPr>
      </w:pPr>
      <w:r w:rsidRPr="000D6969">
        <w:rPr>
          <w:rStyle w:val="None"/>
          <w:rFonts w:asciiTheme="minorHAnsi" w:hAnsiTheme="minorHAnsi" w:cstheme="minorHAnsi"/>
          <w:lang w:val="en-US"/>
        </w:rPr>
        <w:t xml:space="preserve">The successful candidate will </w:t>
      </w:r>
      <w:r w:rsidR="001B6E02">
        <w:rPr>
          <w:rStyle w:val="None"/>
          <w:rFonts w:asciiTheme="minorHAnsi" w:hAnsiTheme="minorHAnsi" w:cstheme="minorHAnsi"/>
          <w:lang w:val="en-US"/>
        </w:rPr>
        <w:t>conduct calorimetric research of the liquid-liquid equilibria. The candidate will also participate in tests and modification of measuring apparatus, search data bases and literature, and collect the data of liquid-liquid equilibria.</w:t>
      </w:r>
    </w:p>
    <w:p w14:paraId="2D4B7CB9" w14:textId="5856924C" w:rsidR="00F85B3E" w:rsidRPr="000D6969" w:rsidRDefault="00D51087" w:rsidP="001B6E02">
      <w:pPr>
        <w:pStyle w:val="Bezodstpw"/>
        <w:pBdr>
          <w:top w:val="nil"/>
          <w:left w:val="nil"/>
          <w:bottom w:val="nil"/>
          <w:right w:val="nil"/>
          <w:between w:val="nil"/>
          <w:bar w:val="nil"/>
        </w:pBdr>
        <w:spacing w:after="200"/>
        <w:jc w:val="both"/>
        <w:rPr>
          <w:rStyle w:val="None"/>
          <w:rFonts w:asciiTheme="minorHAnsi" w:eastAsia="Times New Roman" w:hAnsiTheme="minorHAnsi" w:cstheme="minorHAnsi"/>
          <w:b/>
          <w:bCs/>
          <w:lang w:val="en-US"/>
        </w:rPr>
      </w:pPr>
      <w:r w:rsidRPr="000D6969">
        <w:rPr>
          <w:rStyle w:val="None"/>
          <w:rFonts w:asciiTheme="minorHAnsi" w:hAnsiTheme="minorHAnsi" w:cstheme="minorHAnsi"/>
          <w:b/>
          <w:bCs/>
          <w:u w:val="single"/>
          <w:lang w:val="en-US"/>
        </w:rPr>
        <w:t>Candidates applying for the position</w:t>
      </w:r>
      <w:r w:rsidR="00F85B3E" w:rsidRPr="000D6969">
        <w:rPr>
          <w:rStyle w:val="None"/>
          <w:rFonts w:asciiTheme="minorHAnsi" w:hAnsiTheme="minorHAnsi" w:cstheme="minorHAnsi"/>
          <w:b/>
          <w:bCs/>
          <w:u w:val="single"/>
          <w:lang w:val="en-US"/>
        </w:rPr>
        <w:t xml:space="preserve"> should submit an application addressed to </w:t>
      </w:r>
      <w:r w:rsidRPr="000D6969">
        <w:rPr>
          <w:rStyle w:val="None"/>
          <w:rFonts w:asciiTheme="minorHAnsi" w:hAnsiTheme="minorHAnsi" w:cstheme="minorHAnsi"/>
          <w:b/>
          <w:bCs/>
          <w:u w:val="single"/>
          <w:lang w:val="en-US"/>
        </w:rPr>
        <w:t>the R</w:t>
      </w:r>
      <w:r w:rsidR="00F85B3E" w:rsidRPr="000D6969">
        <w:rPr>
          <w:rStyle w:val="None"/>
          <w:rFonts w:asciiTheme="minorHAnsi" w:hAnsiTheme="minorHAnsi" w:cstheme="minorHAnsi"/>
          <w:b/>
          <w:bCs/>
          <w:u w:val="single"/>
          <w:lang w:val="en-US"/>
        </w:rPr>
        <w:t xml:space="preserve">ector of the University of Lodz, </w:t>
      </w:r>
      <w:r w:rsidRPr="000D6969">
        <w:rPr>
          <w:rStyle w:val="None"/>
          <w:rFonts w:asciiTheme="minorHAnsi" w:hAnsiTheme="minorHAnsi" w:cstheme="minorHAnsi"/>
          <w:b/>
          <w:bCs/>
          <w:u w:val="single"/>
          <w:lang w:val="en-US"/>
        </w:rPr>
        <w:t>together</w:t>
      </w:r>
      <w:r w:rsidR="00F85B3E" w:rsidRPr="000D6969">
        <w:rPr>
          <w:rStyle w:val="None"/>
          <w:rFonts w:asciiTheme="minorHAnsi" w:hAnsiTheme="minorHAnsi" w:cstheme="minorHAnsi"/>
          <w:b/>
          <w:bCs/>
          <w:u w:val="single"/>
          <w:lang w:val="en-US"/>
        </w:rPr>
        <w:t xml:space="preserve"> with the</w:t>
      </w:r>
      <w:r w:rsidRPr="000D6969">
        <w:rPr>
          <w:rStyle w:val="None"/>
          <w:rFonts w:asciiTheme="minorHAnsi" w:hAnsiTheme="minorHAnsi" w:cstheme="minorHAnsi"/>
          <w:b/>
          <w:bCs/>
          <w:u w:val="single"/>
          <w:lang w:val="en-US"/>
        </w:rPr>
        <w:t xml:space="preserve"> following</w:t>
      </w:r>
      <w:r w:rsidR="00F85B3E" w:rsidRPr="000D6969">
        <w:rPr>
          <w:rStyle w:val="None"/>
          <w:rFonts w:asciiTheme="minorHAnsi" w:hAnsiTheme="minorHAnsi" w:cstheme="minorHAnsi"/>
          <w:b/>
          <w:bCs/>
          <w:u w:val="single"/>
          <w:lang w:val="en-US"/>
        </w:rPr>
        <w:t xml:space="preserve"> attachments</w:t>
      </w:r>
      <w:r w:rsidR="00F85B3E" w:rsidRPr="000D6969">
        <w:rPr>
          <w:rStyle w:val="None"/>
          <w:rFonts w:asciiTheme="minorHAnsi" w:hAnsiTheme="minorHAnsi" w:cstheme="minorHAnsi"/>
          <w:b/>
          <w:bCs/>
          <w:lang w:val="en-US"/>
        </w:rPr>
        <w:t>:</w:t>
      </w:r>
    </w:p>
    <w:p w14:paraId="43FC8067" w14:textId="5312127A"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A</w:t>
      </w:r>
      <w:r w:rsidR="00F85B3E" w:rsidRPr="005A615E">
        <w:rPr>
          <w:rStyle w:val="None"/>
          <w:rFonts w:asciiTheme="minorHAnsi" w:hAnsiTheme="minorHAnsi" w:cstheme="minorHAnsi"/>
          <w:lang w:val="en-US"/>
        </w:rPr>
        <w:t xml:space="preserve"> statement </w:t>
      </w:r>
      <w:r>
        <w:rPr>
          <w:rStyle w:val="None"/>
          <w:rFonts w:asciiTheme="minorHAnsi" w:hAnsiTheme="minorHAnsi" w:cstheme="minorHAnsi"/>
          <w:lang w:val="en-US"/>
        </w:rPr>
        <w:t xml:space="preserve">confirming </w:t>
      </w:r>
      <w:r w:rsidR="00F85B3E" w:rsidRPr="005A615E">
        <w:rPr>
          <w:rStyle w:val="None"/>
          <w:rFonts w:asciiTheme="minorHAnsi" w:hAnsiTheme="minorHAnsi" w:cstheme="minorHAnsi"/>
          <w:lang w:val="en-US"/>
        </w:rPr>
        <w:t xml:space="preserve">that the </w:t>
      </w:r>
      <w:r>
        <w:rPr>
          <w:rStyle w:val="None"/>
          <w:rFonts w:asciiTheme="minorHAnsi" w:hAnsiTheme="minorHAnsi" w:cstheme="minorHAnsi"/>
          <w:lang w:val="en-US"/>
        </w:rPr>
        <w:t>c</w:t>
      </w:r>
      <w:r w:rsidR="00F85B3E" w:rsidRPr="005A615E">
        <w:rPr>
          <w:rStyle w:val="None"/>
          <w:rFonts w:asciiTheme="minorHAnsi" w:hAnsiTheme="minorHAnsi" w:cstheme="minorHAnsi"/>
          <w:lang w:val="en-US"/>
        </w:rPr>
        <w:t xml:space="preserve">andidate meets the requirements of </w:t>
      </w:r>
      <w:r>
        <w:rPr>
          <w:rStyle w:val="None"/>
          <w:rFonts w:asciiTheme="minorHAnsi" w:hAnsiTheme="minorHAnsi" w:cstheme="minorHAnsi"/>
          <w:lang w:val="en-US"/>
        </w:rPr>
        <w:t xml:space="preserve">Article </w:t>
      </w:r>
      <w:r w:rsidR="00F85B3E" w:rsidRPr="005A615E">
        <w:rPr>
          <w:rStyle w:val="None"/>
          <w:rFonts w:asciiTheme="minorHAnsi" w:hAnsiTheme="minorHAnsi" w:cstheme="minorHAnsi"/>
          <w:lang w:val="en-US"/>
        </w:rPr>
        <w:t>113 of the Act</w:t>
      </w:r>
    </w:p>
    <w:p w14:paraId="48D6B5ED" w14:textId="3B875E89"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 xml:space="preserve">A </w:t>
      </w:r>
      <w:r w:rsidR="00F85B3E" w:rsidRPr="005A615E">
        <w:rPr>
          <w:rStyle w:val="None"/>
          <w:rFonts w:asciiTheme="minorHAnsi" w:hAnsiTheme="minorHAnsi" w:cstheme="minorHAnsi"/>
          <w:lang w:val="en-US"/>
        </w:rPr>
        <w:t xml:space="preserve">statement </w:t>
      </w:r>
      <w:r>
        <w:rPr>
          <w:rStyle w:val="None"/>
          <w:rFonts w:asciiTheme="minorHAnsi" w:hAnsiTheme="minorHAnsi" w:cstheme="minorHAnsi"/>
          <w:lang w:val="en-US"/>
        </w:rPr>
        <w:t xml:space="preserve">declaring </w:t>
      </w:r>
      <w:r w:rsidR="00F85B3E" w:rsidRPr="005A615E">
        <w:rPr>
          <w:rStyle w:val="None"/>
          <w:rFonts w:asciiTheme="minorHAnsi" w:hAnsiTheme="minorHAnsi" w:cstheme="minorHAnsi"/>
          <w:lang w:val="en-US"/>
        </w:rPr>
        <w:t xml:space="preserve">that the University of Lodz will be </w:t>
      </w:r>
      <w:r>
        <w:rPr>
          <w:rStyle w:val="None"/>
          <w:rFonts w:asciiTheme="minorHAnsi" w:hAnsiTheme="minorHAnsi" w:cstheme="minorHAnsi"/>
          <w:lang w:val="en-US"/>
        </w:rPr>
        <w:t>the candidate’s</w:t>
      </w:r>
      <w:r w:rsidR="00F85B3E" w:rsidRPr="005A615E">
        <w:rPr>
          <w:rStyle w:val="None"/>
          <w:rFonts w:asciiTheme="minorHAnsi" w:hAnsiTheme="minorHAnsi" w:cstheme="minorHAnsi"/>
          <w:lang w:val="en-US"/>
        </w:rPr>
        <w:t xml:space="preserve"> primary place </w:t>
      </w:r>
      <w:r>
        <w:rPr>
          <w:rStyle w:val="None"/>
          <w:rFonts w:asciiTheme="minorHAnsi" w:hAnsiTheme="minorHAnsi" w:cstheme="minorHAnsi"/>
          <w:lang w:val="en-US"/>
        </w:rPr>
        <w:t>of employment within the meaning of the Act</w:t>
      </w:r>
    </w:p>
    <w:p w14:paraId="700E1C03" w14:textId="3015BBEB" w:rsidR="00F85B3E" w:rsidRPr="005A615E" w:rsidRDefault="00D51087" w:rsidP="00D51087">
      <w:pPr>
        <w:pStyle w:val="Bezodstpw"/>
        <w:numPr>
          <w:ilvl w:val="0"/>
          <w:numId w:val="18"/>
        </w:numPr>
        <w:pBdr>
          <w:top w:val="nil"/>
          <w:left w:val="nil"/>
          <w:bottom w:val="nil"/>
          <w:right w:val="nil"/>
          <w:between w:val="nil"/>
          <w:bar w:val="nil"/>
        </w:pBdr>
        <w:rPr>
          <w:rFonts w:asciiTheme="minorHAnsi" w:hAnsiTheme="minorHAnsi" w:cstheme="minorHAnsi"/>
          <w:lang w:val="en-US"/>
        </w:rPr>
      </w:pPr>
      <w:r>
        <w:rPr>
          <w:rStyle w:val="None"/>
          <w:rFonts w:asciiTheme="minorHAnsi" w:hAnsiTheme="minorHAnsi" w:cstheme="minorHAnsi"/>
          <w:lang w:val="en-US"/>
        </w:rPr>
        <w:t>D</w:t>
      </w:r>
      <w:r w:rsidR="00F85B3E" w:rsidRPr="005A615E">
        <w:rPr>
          <w:rStyle w:val="None"/>
          <w:rFonts w:asciiTheme="minorHAnsi" w:hAnsiTheme="minorHAnsi" w:cstheme="minorHAnsi"/>
          <w:lang w:val="en-US"/>
        </w:rPr>
        <w:t xml:space="preserve">eclaration </w:t>
      </w:r>
      <w:r>
        <w:rPr>
          <w:rStyle w:val="None"/>
          <w:rFonts w:asciiTheme="minorHAnsi" w:hAnsiTheme="minorHAnsi" w:cstheme="minorHAnsi"/>
          <w:lang w:val="en-US"/>
        </w:rPr>
        <w:t>regarding</w:t>
      </w:r>
      <w:r w:rsidR="00F85B3E" w:rsidRPr="005A615E">
        <w:rPr>
          <w:rStyle w:val="None"/>
          <w:rFonts w:asciiTheme="minorHAnsi" w:hAnsiTheme="minorHAnsi" w:cstheme="minorHAnsi"/>
          <w:lang w:val="en-US"/>
        </w:rPr>
        <w:t xml:space="preserve"> nepotism (available on the University of Lodz website </w:t>
      </w:r>
      <w:hyperlink r:id="rId13" w:history="1">
        <w:r w:rsidR="00F85B3E" w:rsidRPr="005A615E">
          <w:rPr>
            <w:rStyle w:val="Hyperlink1"/>
            <w:rFonts w:asciiTheme="minorHAnsi" w:hAnsiTheme="minorHAnsi" w:cstheme="minorHAnsi"/>
            <w:lang w:val="en-US"/>
          </w:rPr>
          <w:t>https://www.uni.lodz.pl/kariera</w:t>
        </w:r>
      </w:hyperlink>
      <w:r w:rsidR="00F85B3E" w:rsidRPr="005A615E">
        <w:rPr>
          <w:rStyle w:val="None"/>
          <w:rFonts w:asciiTheme="minorHAnsi" w:hAnsiTheme="minorHAnsi" w:cstheme="minorHAnsi"/>
          <w:lang w:val="en-US"/>
        </w:rPr>
        <w:t>)</w:t>
      </w:r>
    </w:p>
    <w:p w14:paraId="685593E7" w14:textId="4CD6E6F5" w:rsidR="00F85B3E" w:rsidRPr="005A615E" w:rsidRDefault="00D51087" w:rsidP="0057791F">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t>P</w:t>
      </w:r>
      <w:r w:rsidR="00F85B3E" w:rsidRPr="005A615E">
        <w:rPr>
          <w:rStyle w:val="None"/>
          <w:rFonts w:asciiTheme="minorHAnsi" w:hAnsiTheme="minorHAnsi" w:cstheme="minorHAnsi"/>
          <w:lang w:val="en-US"/>
        </w:rPr>
        <w:t>ersonal questionnaire</w:t>
      </w:r>
    </w:p>
    <w:p w14:paraId="3617E5A7" w14:textId="7164301E" w:rsidR="00F85B3E" w:rsidRPr="005A615E" w:rsidRDefault="00D51087" w:rsidP="007679DE">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Fonts w:asciiTheme="minorHAnsi" w:hAnsiTheme="minorHAnsi" w:cstheme="minorHAnsi"/>
          <w:lang w:val="en-US"/>
        </w:rPr>
        <w:t>S</w:t>
      </w:r>
      <w:r w:rsidR="007679DE" w:rsidRPr="005A615E">
        <w:rPr>
          <w:rFonts w:asciiTheme="minorHAnsi" w:hAnsiTheme="minorHAnsi" w:cstheme="minorHAnsi"/>
          <w:lang w:val="en-US"/>
        </w:rPr>
        <w:t>ummary of previous scientific achievements (maximum 1 page)</w:t>
      </w:r>
      <w:r w:rsidR="00E61C8B">
        <w:rPr>
          <w:rFonts w:asciiTheme="minorHAnsi" w:hAnsiTheme="minorHAnsi" w:cstheme="minorHAnsi"/>
          <w:lang w:val="en-US"/>
        </w:rPr>
        <w:t>,</w:t>
      </w:r>
    </w:p>
    <w:p w14:paraId="4DD1FE40" w14:textId="375E0DA5"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C</w:t>
      </w:r>
      <w:r w:rsidR="00F85B3E" w:rsidRPr="005A615E">
        <w:rPr>
          <w:rStyle w:val="None"/>
          <w:rFonts w:asciiTheme="minorHAnsi" w:hAnsiTheme="minorHAnsi" w:cstheme="minorHAnsi"/>
          <w:lang w:val="en-US"/>
        </w:rPr>
        <w:t>op</w:t>
      </w:r>
      <w:r>
        <w:rPr>
          <w:rStyle w:val="None"/>
          <w:rFonts w:asciiTheme="minorHAnsi" w:hAnsiTheme="minorHAnsi" w:cstheme="minorHAnsi"/>
          <w:lang w:val="en-US"/>
        </w:rPr>
        <w:t>ies</w:t>
      </w:r>
      <w:r w:rsidR="00F85B3E" w:rsidRPr="005A615E">
        <w:rPr>
          <w:rStyle w:val="None"/>
          <w:rFonts w:asciiTheme="minorHAnsi" w:hAnsiTheme="minorHAnsi" w:cstheme="minorHAnsi"/>
          <w:lang w:val="en-US"/>
        </w:rPr>
        <w:t xml:space="preserve"> of the university diploma and doctoral degree</w:t>
      </w:r>
      <w:r>
        <w:rPr>
          <w:rStyle w:val="None"/>
          <w:rFonts w:asciiTheme="minorHAnsi" w:hAnsiTheme="minorHAnsi" w:cstheme="minorHAnsi"/>
          <w:lang w:val="en-US"/>
        </w:rPr>
        <w:t xml:space="preserve"> certificate</w:t>
      </w:r>
      <w:r w:rsidR="00F85B3E" w:rsidRPr="005A615E">
        <w:rPr>
          <w:rStyle w:val="None"/>
          <w:rFonts w:asciiTheme="minorHAnsi" w:hAnsiTheme="minorHAnsi" w:cstheme="minorHAnsi"/>
          <w:lang w:val="en-US"/>
        </w:rPr>
        <w:t>,</w:t>
      </w:r>
      <w:r w:rsidR="00D35902" w:rsidRPr="005A615E">
        <w:rPr>
          <w:rStyle w:val="None"/>
          <w:rFonts w:asciiTheme="minorHAnsi" w:hAnsiTheme="minorHAnsi" w:cstheme="minorHAnsi"/>
          <w:lang w:val="en-US"/>
        </w:rPr>
        <w:t xml:space="preserve"> </w:t>
      </w:r>
      <w:r w:rsidR="00D35902" w:rsidRPr="005A615E">
        <w:rPr>
          <w:rFonts w:asciiTheme="minorHAnsi" w:hAnsiTheme="minorHAnsi" w:cstheme="minorHAnsi"/>
          <w:lang w:val="en-US"/>
        </w:rPr>
        <w:t xml:space="preserve">along with transcript of </w:t>
      </w:r>
      <w:r>
        <w:rPr>
          <w:rFonts w:asciiTheme="minorHAnsi" w:hAnsiTheme="minorHAnsi" w:cstheme="minorHAnsi"/>
          <w:lang w:val="en-US"/>
        </w:rPr>
        <w:t>records</w:t>
      </w:r>
    </w:p>
    <w:p w14:paraId="0C13BB23" w14:textId="41F6E28D" w:rsidR="00F85B3E" w:rsidRPr="005A615E" w:rsidRDefault="00D51087" w:rsidP="0057791F">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t>L</w:t>
      </w:r>
      <w:r w:rsidR="00F85B3E" w:rsidRPr="005A615E">
        <w:rPr>
          <w:rStyle w:val="None"/>
          <w:rFonts w:asciiTheme="minorHAnsi" w:hAnsiTheme="minorHAnsi" w:cstheme="minorHAnsi"/>
          <w:lang w:val="en-US"/>
        </w:rPr>
        <w:t xml:space="preserve">ist of </w:t>
      </w:r>
      <w:r>
        <w:rPr>
          <w:rStyle w:val="None"/>
          <w:rFonts w:asciiTheme="minorHAnsi" w:hAnsiTheme="minorHAnsi" w:cstheme="minorHAnsi"/>
          <w:lang w:val="en-US"/>
        </w:rPr>
        <w:t>scientific</w:t>
      </w:r>
      <w:r w:rsidR="00F85B3E" w:rsidRPr="005A615E">
        <w:rPr>
          <w:rStyle w:val="None"/>
          <w:rFonts w:asciiTheme="minorHAnsi" w:hAnsiTheme="minorHAnsi" w:cstheme="minorHAnsi"/>
          <w:lang w:val="en-US"/>
        </w:rPr>
        <w:t xml:space="preserve"> achievements</w:t>
      </w:r>
    </w:p>
    <w:p w14:paraId="50333CF4" w14:textId="412520D7" w:rsidR="007679D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Fonts w:asciiTheme="minorHAnsi" w:hAnsiTheme="minorHAnsi" w:cstheme="minorHAnsi"/>
          <w:lang w:val="en-US"/>
        </w:rPr>
        <w:t>P</w:t>
      </w:r>
      <w:r w:rsidR="00E61C8B" w:rsidRPr="00E61C8B">
        <w:rPr>
          <w:rFonts w:asciiTheme="minorHAnsi" w:hAnsiTheme="minorHAnsi" w:cstheme="minorHAnsi"/>
          <w:lang w:val="en-US"/>
        </w:rPr>
        <w:t>roposals for two original research projects (maximum 1 page each)</w:t>
      </w:r>
    </w:p>
    <w:p w14:paraId="5496B2B6" w14:textId="6DAE2F3B" w:rsidR="007679D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T</w:t>
      </w:r>
      <w:r w:rsidR="007679DE" w:rsidRPr="005A615E">
        <w:rPr>
          <w:rStyle w:val="None"/>
          <w:rFonts w:asciiTheme="minorHAnsi" w:hAnsiTheme="minorHAnsi" w:cstheme="minorHAnsi"/>
          <w:lang w:val="en-US"/>
        </w:rPr>
        <w:t xml:space="preserve">wo </w:t>
      </w:r>
      <w:r>
        <w:rPr>
          <w:rStyle w:val="None"/>
          <w:rFonts w:asciiTheme="minorHAnsi" w:hAnsiTheme="minorHAnsi" w:cstheme="minorHAnsi"/>
          <w:lang w:val="en-US"/>
        </w:rPr>
        <w:t xml:space="preserve">letters of </w:t>
      </w:r>
      <w:r w:rsidR="007679DE" w:rsidRPr="005A615E">
        <w:rPr>
          <w:rStyle w:val="None"/>
          <w:rFonts w:asciiTheme="minorHAnsi" w:hAnsiTheme="minorHAnsi" w:cstheme="minorHAnsi"/>
          <w:lang w:val="en-US"/>
        </w:rPr>
        <w:t>recommendation</w:t>
      </w:r>
    </w:p>
    <w:p w14:paraId="6BFEF80B" w14:textId="1A027265"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D</w:t>
      </w:r>
      <w:r w:rsidR="00F85B3E" w:rsidRPr="005A615E">
        <w:rPr>
          <w:rStyle w:val="None"/>
          <w:rFonts w:asciiTheme="minorHAnsi" w:hAnsiTheme="minorHAnsi" w:cstheme="minorHAnsi"/>
          <w:lang w:val="en-US"/>
        </w:rPr>
        <w:t xml:space="preserve">ocuments confirming </w:t>
      </w:r>
      <w:r>
        <w:rPr>
          <w:rStyle w:val="None"/>
          <w:rFonts w:asciiTheme="minorHAnsi" w:hAnsiTheme="minorHAnsi" w:cstheme="minorHAnsi"/>
          <w:lang w:val="en-US"/>
        </w:rPr>
        <w:t>obtained</w:t>
      </w:r>
      <w:r w:rsidR="00F85B3E" w:rsidRPr="005A615E">
        <w:rPr>
          <w:rStyle w:val="None"/>
          <w:rFonts w:asciiTheme="minorHAnsi" w:hAnsiTheme="minorHAnsi" w:cstheme="minorHAnsi"/>
          <w:lang w:val="en-US"/>
        </w:rPr>
        <w:t xml:space="preserve"> certificates (including language </w:t>
      </w:r>
      <w:r>
        <w:rPr>
          <w:rStyle w:val="None"/>
          <w:rFonts w:asciiTheme="minorHAnsi" w:hAnsiTheme="minorHAnsi" w:cstheme="minorHAnsi"/>
          <w:lang w:val="en-US"/>
        </w:rPr>
        <w:t>certificates</w:t>
      </w:r>
      <w:r w:rsidR="00F85B3E" w:rsidRPr="005A615E">
        <w:rPr>
          <w:rStyle w:val="None"/>
          <w:rFonts w:asciiTheme="minorHAnsi" w:hAnsiTheme="minorHAnsi" w:cstheme="minorHAnsi"/>
          <w:lang w:val="en-US"/>
        </w:rPr>
        <w:t>)</w:t>
      </w:r>
      <w:r>
        <w:rPr>
          <w:rStyle w:val="None"/>
          <w:rFonts w:asciiTheme="minorHAnsi" w:hAnsiTheme="minorHAnsi" w:cstheme="minorHAnsi"/>
          <w:lang w:val="en-US"/>
        </w:rPr>
        <w:t>;</w:t>
      </w:r>
      <w:r w:rsidR="00F85B3E" w:rsidRPr="005A615E">
        <w:rPr>
          <w:rStyle w:val="None"/>
          <w:rFonts w:asciiTheme="minorHAnsi" w:hAnsiTheme="minorHAnsi" w:cstheme="minorHAnsi"/>
          <w:lang w:val="en-US"/>
        </w:rPr>
        <w:t xml:space="preserve"> in the absence</w:t>
      </w:r>
      <w:r>
        <w:rPr>
          <w:rStyle w:val="None"/>
          <w:rFonts w:asciiTheme="minorHAnsi" w:hAnsiTheme="minorHAnsi" w:cstheme="minorHAnsi"/>
          <w:lang w:val="en-US"/>
        </w:rPr>
        <w:t>, a</w:t>
      </w:r>
      <w:r w:rsidR="00F85B3E" w:rsidRPr="005A615E">
        <w:rPr>
          <w:rStyle w:val="None"/>
          <w:rFonts w:asciiTheme="minorHAnsi" w:hAnsiTheme="minorHAnsi" w:cstheme="minorHAnsi"/>
          <w:lang w:val="en-US"/>
        </w:rPr>
        <w:t xml:space="preserve"> statement </w:t>
      </w:r>
      <w:r>
        <w:rPr>
          <w:rStyle w:val="None"/>
          <w:rFonts w:asciiTheme="minorHAnsi" w:hAnsiTheme="minorHAnsi" w:cstheme="minorHAnsi"/>
          <w:lang w:val="en-US"/>
        </w:rPr>
        <w:t>specifying</w:t>
      </w:r>
      <w:r w:rsidR="00F85B3E" w:rsidRPr="005A615E">
        <w:rPr>
          <w:rStyle w:val="None"/>
          <w:rFonts w:asciiTheme="minorHAnsi" w:hAnsiTheme="minorHAnsi" w:cstheme="minorHAnsi"/>
          <w:lang w:val="en-US"/>
        </w:rPr>
        <w:t xml:space="preserve"> the level of foreign language</w:t>
      </w:r>
      <w:r>
        <w:rPr>
          <w:rStyle w:val="None"/>
          <w:rFonts w:asciiTheme="minorHAnsi" w:hAnsiTheme="minorHAnsi" w:cstheme="minorHAnsi"/>
          <w:lang w:val="en-US"/>
        </w:rPr>
        <w:t xml:space="preserve"> proficiency</w:t>
      </w:r>
      <w:r w:rsidR="00F85B3E" w:rsidRPr="005A615E">
        <w:rPr>
          <w:rStyle w:val="None"/>
          <w:rFonts w:asciiTheme="minorHAnsi" w:hAnsiTheme="minorHAnsi" w:cstheme="minorHAnsi"/>
          <w:lang w:val="en-US"/>
        </w:rPr>
        <w:t xml:space="preserve"> (basic, intermediate, advanced)</w:t>
      </w:r>
    </w:p>
    <w:p w14:paraId="27A7B213" w14:textId="73006C31" w:rsidR="00F85B3E" w:rsidRPr="005A615E" w:rsidRDefault="00F80D14" w:rsidP="007679DE">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lastRenderedPageBreak/>
        <w:t>I</w:t>
      </w:r>
      <w:r w:rsidR="00F85B3E" w:rsidRPr="005A615E">
        <w:rPr>
          <w:rStyle w:val="None"/>
          <w:rFonts w:asciiTheme="minorHAnsi" w:hAnsiTheme="minorHAnsi" w:cstheme="minorHAnsi"/>
          <w:lang w:val="en-US"/>
        </w:rPr>
        <w:t xml:space="preserve">nformation on the level of </w:t>
      </w:r>
      <w:r>
        <w:rPr>
          <w:rStyle w:val="None"/>
          <w:rFonts w:asciiTheme="minorHAnsi" w:hAnsiTheme="minorHAnsi" w:cstheme="minorHAnsi"/>
          <w:lang w:val="en-US"/>
        </w:rPr>
        <w:t>proficiency in</w:t>
      </w:r>
      <w:r w:rsidR="00F85B3E" w:rsidRPr="005A615E">
        <w:rPr>
          <w:rStyle w:val="None"/>
          <w:rFonts w:asciiTheme="minorHAnsi" w:hAnsiTheme="minorHAnsi" w:cstheme="minorHAnsi"/>
          <w:lang w:val="en-US"/>
        </w:rPr>
        <w:t xml:space="preserve"> the Polish language (</w:t>
      </w:r>
      <w:r>
        <w:rPr>
          <w:rStyle w:val="None"/>
          <w:rFonts w:asciiTheme="minorHAnsi" w:hAnsiTheme="minorHAnsi" w:cstheme="minorHAnsi"/>
          <w:lang w:val="en-US"/>
        </w:rPr>
        <w:t>for non-Polish applicants</w:t>
      </w:r>
      <w:r w:rsidR="00F85B3E" w:rsidRPr="005A615E">
        <w:rPr>
          <w:rStyle w:val="None"/>
          <w:rFonts w:asciiTheme="minorHAnsi" w:hAnsiTheme="minorHAnsi" w:cstheme="minorHAnsi"/>
          <w:lang w:val="en-US"/>
        </w:rPr>
        <w:t>)</w:t>
      </w:r>
    </w:p>
    <w:p w14:paraId="2D652EEC" w14:textId="68F3FB66" w:rsidR="00EE7FFE" w:rsidRPr="005A615E" w:rsidRDefault="00F80D14" w:rsidP="0057791F">
      <w:pPr>
        <w:pStyle w:val="xmsonormal"/>
        <w:numPr>
          <w:ilvl w:val="0"/>
          <w:numId w:val="18"/>
        </w:numPr>
        <w:shd w:val="clear" w:color="auto" w:fill="FFFFFF"/>
        <w:spacing w:before="0" w:beforeAutospacing="0" w:after="0" w:afterAutospacing="0"/>
        <w:ind w:left="425"/>
        <w:rPr>
          <w:rFonts w:asciiTheme="minorHAnsi" w:hAnsiTheme="minorHAnsi" w:cstheme="minorHAnsi"/>
          <w:color w:val="242424"/>
          <w:sz w:val="22"/>
          <w:szCs w:val="22"/>
          <w:lang w:val="en-US"/>
        </w:rPr>
      </w:pPr>
      <w:r>
        <w:rPr>
          <w:rFonts w:asciiTheme="minorHAnsi" w:hAnsiTheme="minorHAnsi" w:cstheme="minorHAnsi"/>
          <w:color w:val="000000"/>
          <w:sz w:val="22"/>
          <w:szCs w:val="22"/>
          <w:bdr w:val="none" w:sz="0" w:space="0" w:color="auto" w:frame="1"/>
          <w:lang w:val="en-US"/>
        </w:rPr>
        <w:t>E</w:t>
      </w:r>
      <w:r w:rsidR="00EE7FFE" w:rsidRPr="005A615E">
        <w:rPr>
          <w:rFonts w:asciiTheme="minorHAnsi" w:hAnsiTheme="minorHAnsi" w:cstheme="minorHAnsi"/>
          <w:color w:val="000000"/>
          <w:sz w:val="22"/>
          <w:szCs w:val="22"/>
          <w:bdr w:val="none" w:sz="0" w:space="0" w:color="auto" w:frame="1"/>
          <w:lang w:val="en-US"/>
        </w:rPr>
        <w:t>mployee privacy notice</w:t>
      </w:r>
      <w:r>
        <w:rPr>
          <w:rFonts w:asciiTheme="minorHAnsi" w:hAnsiTheme="minorHAnsi" w:cstheme="minorHAnsi"/>
          <w:color w:val="000000"/>
          <w:sz w:val="22"/>
          <w:szCs w:val="22"/>
          <w:bdr w:val="none" w:sz="0" w:space="0" w:color="auto" w:frame="1"/>
          <w:lang w:val="en-US"/>
        </w:rPr>
        <w:t xml:space="preserve"> (available at: </w:t>
      </w:r>
      <w:hyperlink r:id="rId14" w:tgtFrame="_blank" w:tooltip="http://dsp.uni.lodz.pl/druki-do-pobrania/" w:history="1">
        <w:r w:rsidR="00EE7FFE" w:rsidRPr="005A615E">
          <w:rPr>
            <w:rStyle w:val="Hipercze"/>
            <w:rFonts w:asciiTheme="minorHAnsi" w:hAnsiTheme="minorHAnsi" w:cstheme="minorHAnsi"/>
            <w:color w:val="467886"/>
            <w:sz w:val="22"/>
            <w:szCs w:val="22"/>
            <w:bdr w:val="none" w:sz="0" w:space="0" w:color="auto" w:frame="1"/>
            <w:lang w:val="en-US"/>
          </w:rPr>
          <w:t>https://www.uni.lodz.pl/kariera</w:t>
        </w:r>
        <w:r w:rsidR="00EE7FFE" w:rsidRPr="005A615E">
          <w:rPr>
            <w:rStyle w:val="Hipercze"/>
            <w:rFonts w:asciiTheme="minorHAnsi" w:hAnsiTheme="minorHAnsi" w:cstheme="minorHAnsi"/>
            <w:color w:val="000000"/>
            <w:sz w:val="22"/>
            <w:szCs w:val="22"/>
            <w:u w:val="none"/>
            <w:bdr w:val="none" w:sz="0" w:space="0" w:color="auto" w:frame="1"/>
            <w:lang w:val="en-US"/>
          </w:rPr>
          <w:t>)</w:t>
        </w:r>
      </w:hyperlink>
    </w:p>
    <w:p w14:paraId="1DC5EB8E" w14:textId="646D4EF1" w:rsidR="00EE7FFE" w:rsidRPr="005A615E" w:rsidRDefault="00EE7FFE" w:rsidP="0057791F">
      <w:pPr>
        <w:pStyle w:val="xmsonormal"/>
        <w:numPr>
          <w:ilvl w:val="0"/>
          <w:numId w:val="18"/>
        </w:numPr>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000000"/>
          <w:sz w:val="22"/>
          <w:szCs w:val="22"/>
          <w:bdr w:val="none" w:sz="0" w:space="0" w:color="auto" w:frame="1"/>
          <w:lang w:val="en-US"/>
        </w:rPr>
        <w:t>Annex 1 to the Standards for the Protection of Minors at the UL Declaration for the purpose of verification in the Sex Offenders Register (</w:t>
      </w:r>
      <w:hyperlink r:id="rId15" w:tgtFrame="_blank" w:tooltip="https://www.uni.lodz.pl/kariera" w:history="1">
        <w:r w:rsidRPr="005A615E">
          <w:rPr>
            <w:rStyle w:val="Hipercze"/>
            <w:rFonts w:asciiTheme="minorHAnsi" w:hAnsiTheme="minorHAnsi" w:cstheme="minorHAnsi"/>
            <w:color w:val="467886"/>
            <w:sz w:val="22"/>
            <w:szCs w:val="22"/>
            <w:bdr w:val="none" w:sz="0" w:space="0" w:color="auto" w:frame="1"/>
            <w:lang w:val="en-US"/>
          </w:rPr>
          <w:t>https://www.uni.lodz.pl/kariera</w:t>
        </w:r>
      </w:hyperlink>
      <w:r w:rsidRPr="005A615E">
        <w:rPr>
          <w:rFonts w:asciiTheme="minorHAnsi" w:hAnsiTheme="minorHAnsi" w:cstheme="minorHAnsi"/>
          <w:color w:val="000000"/>
          <w:sz w:val="22"/>
          <w:szCs w:val="22"/>
          <w:bdr w:val="none" w:sz="0" w:space="0" w:color="auto" w:frame="1"/>
          <w:lang w:val="en-US"/>
        </w:rPr>
        <w:t>)</w:t>
      </w:r>
    </w:p>
    <w:p w14:paraId="4CEA5591" w14:textId="507A6478" w:rsidR="00EE7FFE" w:rsidRPr="005A615E" w:rsidRDefault="00EE7FFE" w:rsidP="0057791F">
      <w:pPr>
        <w:pStyle w:val="xmsonormal"/>
        <w:numPr>
          <w:ilvl w:val="0"/>
          <w:numId w:val="18"/>
        </w:numPr>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000000"/>
          <w:sz w:val="22"/>
          <w:szCs w:val="22"/>
          <w:bdr w:val="none" w:sz="0" w:space="0" w:color="auto" w:frame="1"/>
          <w:lang w:val="en-US"/>
        </w:rPr>
        <w:t>Annex 2 to the Standards for the Protection of Minors at the UL Declaration of no criminal record and commitment to observe the UL Standards for the Protection of Minors (</w:t>
      </w:r>
      <w:hyperlink r:id="rId16" w:tgtFrame="_blank" w:tooltip="https://www.uni.lodz.pl/kariera" w:history="1">
        <w:r w:rsidRPr="005A615E">
          <w:rPr>
            <w:rStyle w:val="Hipercze"/>
            <w:rFonts w:asciiTheme="minorHAnsi" w:hAnsiTheme="minorHAnsi" w:cstheme="minorHAnsi"/>
            <w:color w:val="467886"/>
            <w:sz w:val="22"/>
            <w:szCs w:val="22"/>
            <w:bdr w:val="none" w:sz="0" w:space="0" w:color="auto" w:frame="1"/>
            <w:lang w:val="en-US"/>
          </w:rPr>
          <w:t>https://www.uni.lodz.pl/kariera</w:t>
        </w:r>
      </w:hyperlink>
      <w:r w:rsidRPr="005A615E">
        <w:rPr>
          <w:rFonts w:asciiTheme="minorHAnsi" w:hAnsiTheme="minorHAnsi" w:cstheme="minorHAnsi"/>
          <w:color w:val="000000"/>
          <w:sz w:val="22"/>
          <w:szCs w:val="22"/>
          <w:bdr w:val="none" w:sz="0" w:space="0" w:color="auto" w:frame="1"/>
          <w:lang w:val="en-US"/>
        </w:rPr>
        <w:t>)</w:t>
      </w:r>
    </w:p>
    <w:p w14:paraId="54E1713E" w14:textId="77777777" w:rsidR="00EE7FFE" w:rsidRPr="005A615E" w:rsidRDefault="00EE7FFE" w:rsidP="0057791F">
      <w:pPr>
        <w:pStyle w:val="xmsonormal"/>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242424"/>
          <w:sz w:val="22"/>
          <w:szCs w:val="22"/>
          <w:bdr w:val="none" w:sz="0" w:space="0" w:color="auto" w:frame="1"/>
          <w:lang w:val="en-US"/>
        </w:rPr>
        <w:t> </w:t>
      </w:r>
    </w:p>
    <w:p w14:paraId="67C241FF" w14:textId="77777777" w:rsidR="00EE7FFE" w:rsidRPr="005A615E" w:rsidRDefault="00EE7FFE" w:rsidP="0057791F">
      <w:pPr>
        <w:pStyle w:val="xmsonormal"/>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000000"/>
          <w:sz w:val="22"/>
          <w:szCs w:val="22"/>
          <w:bdr w:val="none" w:sz="0" w:space="0" w:color="auto" w:frame="1"/>
          <w:lang w:val="en-US"/>
        </w:rPr>
        <w:t>The candidate must meet the condition of no criminal record for the crimes specified in Chapter XIX and XXV of the Penal Code, in Article 189a and Article 207 of the Penal Code and in the Act of 29 July 2005 on Counteracting Drug Addiction (Journal of Laws of 2023, item 1939) and for the prohibited acts specified in foreign law corresponding to these crimes.</w:t>
      </w:r>
    </w:p>
    <w:p w14:paraId="3C01E89D" w14:textId="77777777" w:rsidR="008367CD" w:rsidRPr="005A615E" w:rsidRDefault="008367CD" w:rsidP="0057791F">
      <w:pPr>
        <w:pStyle w:val="Bezodstpw"/>
        <w:jc w:val="both"/>
        <w:rPr>
          <w:rFonts w:asciiTheme="minorHAnsi" w:eastAsia="Times New Roman" w:hAnsiTheme="minorHAnsi" w:cstheme="minorHAnsi"/>
          <w:lang w:val="en-US" w:eastAsia="pl-PL"/>
        </w:rPr>
      </w:pPr>
    </w:p>
    <w:p w14:paraId="501594F0" w14:textId="77777777" w:rsidR="005E5BC9" w:rsidRPr="005A615E" w:rsidRDefault="005E5BC9" w:rsidP="0057791F">
      <w:pPr>
        <w:pStyle w:val="Bezodstpw"/>
        <w:jc w:val="both"/>
        <w:rPr>
          <w:rFonts w:asciiTheme="minorHAnsi" w:eastAsia="Times New Roman" w:hAnsiTheme="minorHAnsi" w:cstheme="minorHAnsi"/>
          <w:lang w:val="en-US" w:eastAsia="pl-PL"/>
        </w:rPr>
      </w:pPr>
    </w:p>
    <w:p w14:paraId="3045AA00" w14:textId="77777777" w:rsidR="008367CD" w:rsidRPr="005A615E" w:rsidRDefault="008367CD" w:rsidP="0057791F">
      <w:pPr>
        <w:pStyle w:val="Bezodstpw"/>
        <w:jc w:val="both"/>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We reserve the right to conduct interviews with selected candidates.</w:t>
      </w:r>
    </w:p>
    <w:p w14:paraId="7B97891B" w14:textId="77777777" w:rsidR="008367CD" w:rsidRPr="005A615E" w:rsidRDefault="008367CD" w:rsidP="0057791F">
      <w:pPr>
        <w:pStyle w:val="Bezodstpw"/>
        <w:jc w:val="both"/>
        <w:rPr>
          <w:rFonts w:asciiTheme="minorHAnsi" w:eastAsia="Times New Roman" w:hAnsiTheme="minorHAnsi" w:cstheme="minorHAnsi"/>
          <w:lang w:val="en-US" w:eastAsia="pl-PL"/>
        </w:rPr>
      </w:pPr>
    </w:p>
    <w:p w14:paraId="5CB4327A" w14:textId="1A0DF24D" w:rsidR="00665B44" w:rsidRPr="005A615E" w:rsidRDefault="00F80D14" w:rsidP="005E5BC9">
      <w:pPr>
        <w:pStyle w:val="Bezodstpw"/>
        <w:jc w:val="both"/>
        <w:rPr>
          <w:rFonts w:asciiTheme="minorHAnsi" w:eastAsia="Times New Roman" w:hAnsiTheme="minorHAnsi" w:cstheme="minorHAnsi"/>
          <w:lang w:val="en-US" w:eastAsia="pl-PL"/>
        </w:rPr>
      </w:pPr>
      <w:r>
        <w:rPr>
          <w:rFonts w:asciiTheme="minorHAnsi" w:eastAsia="Times New Roman" w:hAnsiTheme="minorHAnsi" w:cstheme="minorHAnsi"/>
          <w:lang w:val="en-US" w:eastAsia="pl-PL"/>
        </w:rPr>
        <w:t>The f</w:t>
      </w:r>
      <w:r w:rsidR="008367CD" w:rsidRPr="005A615E">
        <w:rPr>
          <w:rFonts w:asciiTheme="minorHAnsi" w:eastAsia="Times New Roman" w:hAnsiTheme="minorHAnsi" w:cstheme="minorHAnsi"/>
          <w:lang w:val="en-US" w:eastAsia="pl-PL"/>
        </w:rPr>
        <w:t>inal results will be</w:t>
      </w:r>
      <w:r w:rsidR="0081500D" w:rsidRPr="005A615E">
        <w:rPr>
          <w:rFonts w:asciiTheme="minorHAnsi" w:eastAsia="Times New Roman" w:hAnsiTheme="minorHAnsi" w:cstheme="minorHAnsi"/>
          <w:lang w:val="en-US" w:eastAsia="pl-PL"/>
        </w:rPr>
        <w:t xml:space="preserve"> announced on</w:t>
      </w:r>
      <w:r w:rsidR="0057791F" w:rsidRPr="005A615E">
        <w:rPr>
          <w:rFonts w:asciiTheme="minorHAnsi" w:eastAsia="Times New Roman" w:hAnsiTheme="minorHAnsi" w:cstheme="minorHAnsi"/>
          <w:lang w:val="en-US" w:eastAsia="pl-PL"/>
        </w:rPr>
        <w:t xml:space="preserve"> </w:t>
      </w:r>
      <w:r w:rsidR="001E6127">
        <w:rPr>
          <w:rFonts w:asciiTheme="minorHAnsi" w:eastAsia="Times New Roman" w:hAnsiTheme="minorHAnsi" w:cstheme="minorHAnsi"/>
          <w:lang w:val="en-US" w:eastAsia="pl-PL"/>
        </w:rPr>
        <w:t>1</w:t>
      </w:r>
      <w:r w:rsidR="00932D03">
        <w:rPr>
          <w:rFonts w:asciiTheme="minorHAnsi" w:eastAsia="Times New Roman" w:hAnsiTheme="minorHAnsi" w:cstheme="minorHAnsi"/>
          <w:lang w:val="en-US" w:eastAsia="pl-PL"/>
        </w:rPr>
        <w:t>6</w:t>
      </w:r>
      <w:r w:rsidR="001E6127">
        <w:rPr>
          <w:rFonts w:asciiTheme="minorHAnsi" w:eastAsia="Times New Roman" w:hAnsiTheme="minorHAnsi" w:cstheme="minorHAnsi"/>
          <w:lang w:val="en-US" w:eastAsia="pl-PL"/>
        </w:rPr>
        <w:t xml:space="preserve"> </w:t>
      </w:r>
      <w:r w:rsidR="000A5A0A">
        <w:rPr>
          <w:rFonts w:asciiTheme="minorHAnsi" w:eastAsia="Times New Roman" w:hAnsiTheme="minorHAnsi" w:cstheme="minorHAnsi"/>
          <w:lang w:val="en-US" w:eastAsia="pl-PL"/>
        </w:rPr>
        <w:t xml:space="preserve">November </w:t>
      </w:r>
      <w:r w:rsidR="007A4994" w:rsidRPr="005A615E">
        <w:rPr>
          <w:rFonts w:asciiTheme="minorHAnsi" w:eastAsia="Times New Roman" w:hAnsiTheme="minorHAnsi" w:cstheme="minorHAnsi"/>
          <w:lang w:val="en-US" w:eastAsia="pl-PL"/>
        </w:rPr>
        <w:t>202</w:t>
      </w:r>
      <w:r w:rsidR="003171DE" w:rsidRPr="005A615E">
        <w:rPr>
          <w:rFonts w:asciiTheme="minorHAnsi" w:eastAsia="Times New Roman" w:hAnsiTheme="minorHAnsi" w:cstheme="minorHAnsi"/>
          <w:lang w:val="en-US" w:eastAsia="pl-PL"/>
        </w:rPr>
        <w:t>6</w:t>
      </w:r>
      <w:r w:rsidR="0016405F">
        <w:rPr>
          <w:rFonts w:asciiTheme="minorHAnsi" w:eastAsia="Times New Roman" w:hAnsiTheme="minorHAnsi" w:cstheme="minorHAnsi"/>
          <w:lang w:val="en-US" w:eastAsia="pl-PL"/>
        </w:rPr>
        <w:t>.</w:t>
      </w:r>
    </w:p>
    <w:sectPr w:rsidR="00665B44" w:rsidRPr="005A615E" w:rsidSect="00A0652C">
      <w:pgSz w:w="11906" w:h="16838"/>
      <w:pgMar w:top="709"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27D1"/>
    <w:multiLevelType w:val="hybridMultilevel"/>
    <w:tmpl w:val="4176D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7C00AA2"/>
    <w:multiLevelType w:val="hybridMultilevel"/>
    <w:tmpl w:val="44A497A0"/>
    <w:styleLink w:val="ImportedStyle10"/>
    <w:lvl w:ilvl="0" w:tplc="679065C2">
      <w:start w:val="1"/>
      <w:numFmt w:val="bullet"/>
      <w:lvlText w:val="-"/>
      <w:lvlJc w:val="left"/>
      <w:pPr>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58728826">
      <w:start w:val="1"/>
      <w:numFmt w:val="bullet"/>
      <w:lvlText w:val="o"/>
      <w:lvlJc w:val="left"/>
      <w:pPr>
        <w:ind w:left="11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B43AA07E">
      <w:start w:val="1"/>
      <w:numFmt w:val="bullet"/>
      <w:lvlText w:val="▪"/>
      <w:lvlJc w:val="left"/>
      <w:pPr>
        <w:ind w:left="18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7FCE7362">
      <w:start w:val="1"/>
      <w:numFmt w:val="bullet"/>
      <w:lvlText w:val="•"/>
      <w:lvlJc w:val="left"/>
      <w:pPr>
        <w:ind w:left="25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D5DE5F32">
      <w:start w:val="1"/>
      <w:numFmt w:val="bullet"/>
      <w:lvlText w:val="o"/>
      <w:lvlJc w:val="left"/>
      <w:pPr>
        <w:ind w:left="330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681A0B4A">
      <w:start w:val="1"/>
      <w:numFmt w:val="bullet"/>
      <w:lvlText w:val="▪"/>
      <w:lvlJc w:val="left"/>
      <w:pPr>
        <w:ind w:left="40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7408E8F6">
      <w:start w:val="1"/>
      <w:numFmt w:val="bullet"/>
      <w:lvlText w:val="•"/>
      <w:lvlJc w:val="left"/>
      <w:pPr>
        <w:ind w:left="47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E8CA50F0">
      <w:start w:val="1"/>
      <w:numFmt w:val="bullet"/>
      <w:lvlText w:val="o"/>
      <w:lvlJc w:val="left"/>
      <w:pPr>
        <w:ind w:left="54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5C1C24B8">
      <w:start w:val="1"/>
      <w:numFmt w:val="bullet"/>
      <w:lvlText w:val="▪"/>
      <w:lvlJc w:val="left"/>
      <w:pPr>
        <w:ind w:left="61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14584B"/>
    <w:multiLevelType w:val="hybridMultilevel"/>
    <w:tmpl w:val="A8869970"/>
    <w:numStyleLink w:val="ImportedStyle2"/>
  </w:abstractNum>
  <w:abstractNum w:abstractNumId="3" w15:restartNumberingAfterBreak="0">
    <w:nsid w:val="0DC276FF"/>
    <w:multiLevelType w:val="hybridMultilevel"/>
    <w:tmpl w:val="A8869970"/>
    <w:styleLink w:val="ImportedStyle2"/>
    <w:lvl w:ilvl="0" w:tplc="D9263B8E">
      <w:start w:val="1"/>
      <w:numFmt w:val="bullet"/>
      <w:lvlText w:val="-"/>
      <w:lvlJc w:val="left"/>
      <w:pPr>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33A1226">
      <w:start w:val="1"/>
      <w:numFmt w:val="bullet"/>
      <w:lvlText w:val="o"/>
      <w:lvlJc w:val="left"/>
      <w:pPr>
        <w:ind w:left="11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982A18A2">
      <w:start w:val="1"/>
      <w:numFmt w:val="bullet"/>
      <w:lvlText w:val="▪"/>
      <w:lvlJc w:val="left"/>
      <w:pPr>
        <w:ind w:left="18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70109096">
      <w:start w:val="1"/>
      <w:numFmt w:val="bullet"/>
      <w:lvlText w:val="•"/>
      <w:lvlJc w:val="left"/>
      <w:pPr>
        <w:ind w:left="25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6EDE97BE">
      <w:start w:val="1"/>
      <w:numFmt w:val="bullet"/>
      <w:lvlText w:val="o"/>
      <w:lvlJc w:val="left"/>
      <w:pPr>
        <w:ind w:left="330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EEC0E756">
      <w:start w:val="1"/>
      <w:numFmt w:val="bullet"/>
      <w:lvlText w:val="▪"/>
      <w:lvlJc w:val="left"/>
      <w:pPr>
        <w:ind w:left="40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961E8E5E">
      <w:start w:val="1"/>
      <w:numFmt w:val="bullet"/>
      <w:lvlText w:val="•"/>
      <w:lvlJc w:val="left"/>
      <w:pPr>
        <w:ind w:left="47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18CE0FB6">
      <w:start w:val="1"/>
      <w:numFmt w:val="bullet"/>
      <w:lvlText w:val="o"/>
      <w:lvlJc w:val="left"/>
      <w:pPr>
        <w:ind w:left="54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F7B0A4AE">
      <w:start w:val="1"/>
      <w:numFmt w:val="bullet"/>
      <w:lvlText w:val="▪"/>
      <w:lvlJc w:val="left"/>
      <w:pPr>
        <w:ind w:left="61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1C01802"/>
    <w:multiLevelType w:val="hybridMultilevel"/>
    <w:tmpl w:val="8CD8B1A6"/>
    <w:lvl w:ilvl="0" w:tplc="0415000F">
      <w:start w:val="1"/>
      <w:numFmt w:val="decimal"/>
      <w:lvlText w:val="%1."/>
      <w:lvlJc w:val="left"/>
      <w:pPr>
        <w:tabs>
          <w:tab w:val="num" w:pos="720"/>
        </w:tabs>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1D10006"/>
    <w:multiLevelType w:val="hybridMultilevel"/>
    <w:tmpl w:val="44A497A0"/>
    <w:numStyleLink w:val="ImportedStyle10"/>
  </w:abstractNum>
  <w:abstractNum w:abstractNumId="6" w15:restartNumberingAfterBreak="0">
    <w:nsid w:val="2F2555A5"/>
    <w:multiLevelType w:val="hybridMultilevel"/>
    <w:tmpl w:val="D05CD13C"/>
    <w:lvl w:ilvl="0" w:tplc="2D34B38C">
      <w:start w:val="1"/>
      <w:numFmt w:val="bullet"/>
      <w:lvlText w:val="-"/>
      <w:lvlJc w:val="left"/>
      <w:pPr>
        <w:ind w:left="1004" w:hanging="360"/>
      </w:pPr>
      <w:rPr>
        <w:rFonts w:ascii="Times New Roman" w:eastAsia="Times New Roman" w:hAnsi="Times New Roman" w:cs="Times New Roman"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316A5F99"/>
    <w:multiLevelType w:val="hybridMultilevel"/>
    <w:tmpl w:val="8ACE74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B4F7714"/>
    <w:multiLevelType w:val="hybridMultilevel"/>
    <w:tmpl w:val="5D748774"/>
    <w:numStyleLink w:val="ImportedStyle1"/>
  </w:abstractNum>
  <w:abstractNum w:abstractNumId="9" w15:restartNumberingAfterBreak="0">
    <w:nsid w:val="3C0268A3"/>
    <w:multiLevelType w:val="hybridMultilevel"/>
    <w:tmpl w:val="E40C1D74"/>
    <w:lvl w:ilvl="0" w:tplc="1C64B0C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CB5E16"/>
    <w:multiLevelType w:val="hybridMultilevel"/>
    <w:tmpl w:val="901ABB36"/>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2CD00BA"/>
    <w:multiLevelType w:val="hybridMultilevel"/>
    <w:tmpl w:val="1D38492E"/>
    <w:styleLink w:val="ImportedStyle4"/>
    <w:lvl w:ilvl="0" w:tplc="F3E2AE5E">
      <w:start w:val="1"/>
      <w:numFmt w:val="bullet"/>
      <w:lvlText w:val="-"/>
      <w:lvlJc w:val="left"/>
      <w:pPr>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FE70A77E">
      <w:start w:val="1"/>
      <w:numFmt w:val="bullet"/>
      <w:lvlText w:val="o"/>
      <w:lvlJc w:val="left"/>
      <w:pPr>
        <w:ind w:left="11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0D5CD274">
      <w:start w:val="1"/>
      <w:numFmt w:val="bullet"/>
      <w:lvlText w:val="▪"/>
      <w:lvlJc w:val="left"/>
      <w:pPr>
        <w:ind w:left="18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26889550">
      <w:start w:val="1"/>
      <w:numFmt w:val="bullet"/>
      <w:lvlText w:val="•"/>
      <w:lvlJc w:val="left"/>
      <w:pPr>
        <w:ind w:left="25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96522E8C">
      <w:start w:val="1"/>
      <w:numFmt w:val="bullet"/>
      <w:lvlText w:val="o"/>
      <w:lvlJc w:val="left"/>
      <w:pPr>
        <w:ind w:left="330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23909E3C">
      <w:start w:val="1"/>
      <w:numFmt w:val="bullet"/>
      <w:lvlText w:val="▪"/>
      <w:lvlJc w:val="left"/>
      <w:pPr>
        <w:ind w:left="40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F38E4CCC">
      <w:start w:val="1"/>
      <w:numFmt w:val="bullet"/>
      <w:lvlText w:val="•"/>
      <w:lvlJc w:val="left"/>
      <w:pPr>
        <w:ind w:left="47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8CC4E71C">
      <w:start w:val="1"/>
      <w:numFmt w:val="bullet"/>
      <w:lvlText w:val="o"/>
      <w:lvlJc w:val="left"/>
      <w:pPr>
        <w:ind w:left="54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B89CEF40">
      <w:start w:val="1"/>
      <w:numFmt w:val="bullet"/>
      <w:lvlText w:val="▪"/>
      <w:lvlJc w:val="left"/>
      <w:pPr>
        <w:ind w:left="61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78E5E3C"/>
    <w:multiLevelType w:val="hybridMultilevel"/>
    <w:tmpl w:val="B6A2E5B0"/>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56C4D78"/>
    <w:multiLevelType w:val="hybridMultilevel"/>
    <w:tmpl w:val="944EFAA2"/>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DF43003"/>
    <w:multiLevelType w:val="hybridMultilevel"/>
    <w:tmpl w:val="432079A8"/>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22C0D8B"/>
    <w:multiLevelType w:val="hybridMultilevel"/>
    <w:tmpl w:val="5D748774"/>
    <w:styleLink w:val="ImportedStyle1"/>
    <w:lvl w:ilvl="0" w:tplc="F7E6F7C0">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DD26D42">
      <w:start w:val="1"/>
      <w:numFmt w:val="bullet"/>
      <w:lvlText w:val="o"/>
      <w:lvlJc w:val="left"/>
      <w:pPr>
        <w:tabs>
          <w:tab w:val="left" w:pos="2748"/>
          <w:tab w:val="left" w:pos="3664"/>
          <w:tab w:val="left" w:pos="4580"/>
          <w:tab w:val="left" w:pos="5496"/>
          <w:tab w:val="left" w:pos="6412"/>
          <w:tab w:val="left" w:pos="7328"/>
          <w:tab w:val="left" w:pos="8244"/>
          <w:tab w:val="left" w:pos="9160"/>
          <w:tab w:val="left" w:pos="9240"/>
        </w:tabs>
        <w:ind w:left="2028" w:hanging="202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FC0C0172">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1866" w:hanging="130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D6EC9496">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2586" w:hanging="58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AA38B666">
      <w:start w:val="1"/>
      <w:numFmt w:val="bullet"/>
      <w:lvlText w:val="o"/>
      <w:lvlJc w:val="left"/>
      <w:pPr>
        <w:tabs>
          <w:tab w:val="left" w:pos="3664"/>
          <w:tab w:val="left" w:pos="4580"/>
          <w:tab w:val="left" w:pos="5496"/>
          <w:tab w:val="left" w:pos="6412"/>
          <w:tab w:val="left" w:pos="7328"/>
          <w:tab w:val="left" w:pos="8244"/>
          <w:tab w:val="left" w:pos="9160"/>
          <w:tab w:val="left" w:pos="9240"/>
        </w:tabs>
        <w:ind w:left="3306" w:hanging="7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DEEEDEA2">
      <w:start w:val="1"/>
      <w:numFmt w:val="bullet"/>
      <w:lvlText w:val="▪"/>
      <w:lvlJc w:val="left"/>
      <w:pPr>
        <w:tabs>
          <w:tab w:val="left" w:pos="2748"/>
          <w:tab w:val="left" w:pos="4580"/>
          <w:tab w:val="left" w:pos="5496"/>
          <w:tab w:val="left" w:pos="6412"/>
          <w:tab w:val="left" w:pos="7328"/>
          <w:tab w:val="left" w:pos="8244"/>
          <w:tab w:val="left" w:pos="9160"/>
          <w:tab w:val="left" w:pos="9240"/>
        </w:tabs>
        <w:ind w:left="4026" w:hanging="9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A770124C">
      <w:start w:val="1"/>
      <w:numFmt w:val="bullet"/>
      <w:lvlText w:val="•"/>
      <w:lvlJc w:val="left"/>
      <w:pPr>
        <w:tabs>
          <w:tab w:val="left" w:pos="2748"/>
          <w:tab w:val="left" w:pos="3664"/>
          <w:tab w:val="left" w:pos="5496"/>
          <w:tab w:val="left" w:pos="6412"/>
          <w:tab w:val="left" w:pos="7328"/>
          <w:tab w:val="left" w:pos="8244"/>
          <w:tab w:val="left" w:pos="9160"/>
          <w:tab w:val="left" w:pos="9240"/>
        </w:tabs>
        <w:ind w:left="4580" w:hanging="2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63A8A988">
      <w:start w:val="1"/>
      <w:numFmt w:val="bullet"/>
      <w:lvlText w:val="o"/>
      <w:lvlJc w:val="left"/>
      <w:pPr>
        <w:tabs>
          <w:tab w:val="left" w:pos="2748"/>
          <w:tab w:val="left" w:pos="3664"/>
          <w:tab w:val="left" w:pos="4580"/>
          <w:tab w:val="left" w:pos="5496"/>
          <w:tab w:val="left" w:pos="6412"/>
          <w:tab w:val="left" w:pos="7328"/>
          <w:tab w:val="left" w:pos="8244"/>
          <w:tab w:val="left" w:pos="9160"/>
          <w:tab w:val="left" w:pos="9240"/>
        </w:tabs>
        <w:ind w:left="5466" w:hanging="45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30AED7E6">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6186" w:hanging="65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6929099A"/>
    <w:multiLevelType w:val="hybridMultilevel"/>
    <w:tmpl w:val="B1E06350"/>
    <w:lvl w:ilvl="0" w:tplc="1C64B0C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1F1AAB"/>
    <w:multiLevelType w:val="hybridMultilevel"/>
    <w:tmpl w:val="1D38492E"/>
    <w:numStyleLink w:val="ImportedStyle4"/>
  </w:abstractNum>
  <w:num w:numId="1" w16cid:durableId="1836915552">
    <w:abstractNumId w:val="4"/>
  </w:num>
  <w:num w:numId="2" w16cid:durableId="482163980">
    <w:abstractNumId w:val="6"/>
  </w:num>
  <w:num w:numId="3" w16cid:durableId="218132238">
    <w:abstractNumId w:val="7"/>
  </w:num>
  <w:num w:numId="4" w16cid:durableId="1909530839">
    <w:abstractNumId w:val="0"/>
  </w:num>
  <w:num w:numId="5" w16cid:durableId="782073030">
    <w:abstractNumId w:val="13"/>
  </w:num>
  <w:num w:numId="6" w16cid:durableId="1372028614">
    <w:abstractNumId w:val="12"/>
  </w:num>
  <w:num w:numId="7" w16cid:durableId="1083988900">
    <w:abstractNumId w:val="10"/>
  </w:num>
  <w:num w:numId="8" w16cid:durableId="1066488118">
    <w:abstractNumId w:val="16"/>
  </w:num>
  <w:num w:numId="9" w16cid:durableId="60031246">
    <w:abstractNumId w:val="9"/>
  </w:num>
  <w:num w:numId="10" w16cid:durableId="961376219">
    <w:abstractNumId w:val="14"/>
  </w:num>
  <w:num w:numId="11" w16cid:durableId="723795667">
    <w:abstractNumId w:val="13"/>
  </w:num>
  <w:num w:numId="12" w16cid:durableId="1657298955">
    <w:abstractNumId w:val="10"/>
  </w:num>
  <w:num w:numId="13" w16cid:durableId="979190341">
    <w:abstractNumId w:val="1"/>
  </w:num>
  <w:num w:numId="14" w16cid:durableId="963391494">
    <w:abstractNumId w:val="5"/>
  </w:num>
  <w:num w:numId="15" w16cid:durableId="279726878">
    <w:abstractNumId w:val="11"/>
  </w:num>
  <w:num w:numId="16" w16cid:durableId="804201832">
    <w:abstractNumId w:val="17"/>
  </w:num>
  <w:num w:numId="17" w16cid:durableId="410547422">
    <w:abstractNumId w:val="3"/>
  </w:num>
  <w:num w:numId="18" w16cid:durableId="1001738694">
    <w:abstractNumId w:val="2"/>
  </w:num>
  <w:num w:numId="19" w16cid:durableId="2030133648">
    <w:abstractNumId w:val="15"/>
  </w:num>
  <w:num w:numId="20" w16cid:durableId="812137692">
    <w:abstractNumId w:val="8"/>
    <w:lvlOverride w:ilvl="0">
      <w:lvl w:ilvl="0" w:tplc="D104143A">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240"/>
          </w:tabs>
          <w:ind w:left="465" w:hanging="46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474103C">
        <w:start w:val="1"/>
        <w:numFmt w:val="bullet"/>
        <w:lvlText w:val="o"/>
        <w:lvlJc w:val="left"/>
        <w:pPr>
          <w:tabs>
            <w:tab w:val="left" w:pos="2748"/>
            <w:tab w:val="left" w:pos="3664"/>
            <w:tab w:val="left" w:pos="4580"/>
            <w:tab w:val="left" w:pos="5496"/>
            <w:tab w:val="left" w:pos="6412"/>
            <w:tab w:val="left" w:pos="7328"/>
            <w:tab w:val="left" w:pos="8244"/>
            <w:tab w:val="left" w:pos="9160"/>
            <w:tab w:val="left" w:pos="9240"/>
          </w:tabs>
          <w:ind w:left="2212" w:hanging="221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E607506">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1985" w:hanging="14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B6CEB38">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240"/>
          </w:tabs>
          <w:ind w:left="2639" w:hanging="64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2BE4788">
        <w:start w:val="1"/>
        <w:numFmt w:val="bullet"/>
        <w:lvlText w:val="o"/>
        <w:lvlJc w:val="left"/>
        <w:pPr>
          <w:tabs>
            <w:tab w:val="left" w:pos="1832"/>
            <w:tab w:val="left" w:pos="3664"/>
            <w:tab w:val="left" w:pos="4580"/>
            <w:tab w:val="left" w:pos="5496"/>
            <w:tab w:val="left" w:pos="6412"/>
            <w:tab w:val="left" w:pos="7328"/>
            <w:tab w:val="left" w:pos="8244"/>
            <w:tab w:val="left" w:pos="9160"/>
            <w:tab w:val="left" w:pos="9240"/>
          </w:tabs>
          <w:ind w:left="3377" w:hanging="85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38A52A8">
        <w:start w:val="1"/>
        <w:numFmt w:val="bullet"/>
        <w:lvlText w:val="▪"/>
        <w:lvlJc w:val="left"/>
        <w:pPr>
          <w:tabs>
            <w:tab w:val="left" w:pos="1832"/>
            <w:tab w:val="left" w:pos="2748"/>
            <w:tab w:val="left" w:pos="4580"/>
            <w:tab w:val="left" w:pos="5496"/>
            <w:tab w:val="left" w:pos="6412"/>
            <w:tab w:val="left" w:pos="7328"/>
            <w:tab w:val="left" w:pos="8244"/>
            <w:tab w:val="left" w:pos="9160"/>
            <w:tab w:val="left" w:pos="9240"/>
          </w:tabs>
          <w:ind w:left="4115" w:hanging="106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1529828">
        <w:start w:val="1"/>
        <w:numFmt w:val="bullet"/>
        <w:lvlText w:val="•"/>
        <w:lvlJc w:val="left"/>
        <w:pPr>
          <w:tabs>
            <w:tab w:val="left" w:pos="1832"/>
            <w:tab w:val="left" w:pos="2748"/>
            <w:tab w:val="left" w:pos="3664"/>
            <w:tab w:val="left" w:pos="5496"/>
            <w:tab w:val="left" w:pos="6412"/>
            <w:tab w:val="left" w:pos="7328"/>
            <w:tab w:val="left" w:pos="8244"/>
            <w:tab w:val="left" w:pos="9160"/>
            <w:tab w:val="left" w:pos="9240"/>
          </w:tabs>
          <w:ind w:left="4604" w:hanging="2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282B1A6">
        <w:start w:val="1"/>
        <w:numFmt w:val="bullet"/>
        <w:lvlText w:val="o"/>
        <w:lvlJc w:val="left"/>
        <w:pPr>
          <w:tabs>
            <w:tab w:val="left" w:pos="1832"/>
            <w:tab w:val="left" w:pos="2748"/>
            <w:tab w:val="left" w:pos="3664"/>
            <w:tab w:val="left" w:pos="4580"/>
            <w:tab w:val="left" w:pos="6412"/>
            <w:tab w:val="left" w:pos="7328"/>
            <w:tab w:val="left" w:pos="8244"/>
            <w:tab w:val="left" w:pos="9160"/>
            <w:tab w:val="left" w:pos="9240"/>
          </w:tabs>
          <w:ind w:left="5507" w:hanging="49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FA6FFBE">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240"/>
          </w:tabs>
          <w:ind w:left="6245" w:hanging="71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3FC"/>
    <w:rsid w:val="000043C4"/>
    <w:rsid w:val="00006D23"/>
    <w:rsid w:val="0002197E"/>
    <w:rsid w:val="00023843"/>
    <w:rsid w:val="00027C2C"/>
    <w:rsid w:val="000364BB"/>
    <w:rsid w:val="000409DD"/>
    <w:rsid w:val="000673A6"/>
    <w:rsid w:val="00093B4C"/>
    <w:rsid w:val="000A5A0A"/>
    <w:rsid w:val="000B12DD"/>
    <w:rsid w:val="000B1319"/>
    <w:rsid w:val="000B1B0A"/>
    <w:rsid w:val="000B1C3B"/>
    <w:rsid w:val="000C2D15"/>
    <w:rsid w:val="000C623C"/>
    <w:rsid w:val="000C745F"/>
    <w:rsid w:val="000D6240"/>
    <w:rsid w:val="000D6969"/>
    <w:rsid w:val="000E1292"/>
    <w:rsid w:val="000E3DC3"/>
    <w:rsid w:val="000F4AAC"/>
    <w:rsid w:val="00101F72"/>
    <w:rsid w:val="00106A79"/>
    <w:rsid w:val="0011607C"/>
    <w:rsid w:val="00121482"/>
    <w:rsid w:val="00134BB8"/>
    <w:rsid w:val="00162F8C"/>
    <w:rsid w:val="0016405F"/>
    <w:rsid w:val="00175B65"/>
    <w:rsid w:val="00184859"/>
    <w:rsid w:val="00184EF0"/>
    <w:rsid w:val="00191957"/>
    <w:rsid w:val="001A24F2"/>
    <w:rsid w:val="001B6E02"/>
    <w:rsid w:val="001C0EB5"/>
    <w:rsid w:val="001C29F4"/>
    <w:rsid w:val="001C3FA3"/>
    <w:rsid w:val="001D10C3"/>
    <w:rsid w:val="001E4595"/>
    <w:rsid w:val="001E6127"/>
    <w:rsid w:val="001F358F"/>
    <w:rsid w:val="001F54C5"/>
    <w:rsid w:val="0021668F"/>
    <w:rsid w:val="002327F9"/>
    <w:rsid w:val="00237128"/>
    <w:rsid w:val="0023771E"/>
    <w:rsid w:val="0024239B"/>
    <w:rsid w:val="00265636"/>
    <w:rsid w:val="00270265"/>
    <w:rsid w:val="002804E9"/>
    <w:rsid w:val="00294CFC"/>
    <w:rsid w:val="002A7DEE"/>
    <w:rsid w:val="002B037A"/>
    <w:rsid w:val="002B23FD"/>
    <w:rsid w:val="002B4A14"/>
    <w:rsid w:val="002B55DA"/>
    <w:rsid w:val="002C459F"/>
    <w:rsid w:val="002E1087"/>
    <w:rsid w:val="002E2628"/>
    <w:rsid w:val="002F7173"/>
    <w:rsid w:val="003171DE"/>
    <w:rsid w:val="00317219"/>
    <w:rsid w:val="00322E2F"/>
    <w:rsid w:val="00325E36"/>
    <w:rsid w:val="00343134"/>
    <w:rsid w:val="003439E0"/>
    <w:rsid w:val="00356F64"/>
    <w:rsid w:val="00362F9B"/>
    <w:rsid w:val="003668C6"/>
    <w:rsid w:val="00376D84"/>
    <w:rsid w:val="00381E30"/>
    <w:rsid w:val="00383887"/>
    <w:rsid w:val="0039199A"/>
    <w:rsid w:val="003952AD"/>
    <w:rsid w:val="00396186"/>
    <w:rsid w:val="003C0DA3"/>
    <w:rsid w:val="003D49DB"/>
    <w:rsid w:val="003D5C9C"/>
    <w:rsid w:val="003D72F3"/>
    <w:rsid w:val="003E0800"/>
    <w:rsid w:val="00411050"/>
    <w:rsid w:val="004145F3"/>
    <w:rsid w:val="00424189"/>
    <w:rsid w:val="00427057"/>
    <w:rsid w:val="00457137"/>
    <w:rsid w:val="004676CB"/>
    <w:rsid w:val="00467D9F"/>
    <w:rsid w:val="00470066"/>
    <w:rsid w:val="00472A8A"/>
    <w:rsid w:val="004B2542"/>
    <w:rsid w:val="004E1E58"/>
    <w:rsid w:val="004F0A2B"/>
    <w:rsid w:val="00500528"/>
    <w:rsid w:val="005038E2"/>
    <w:rsid w:val="0050566D"/>
    <w:rsid w:val="00505C8A"/>
    <w:rsid w:val="00506954"/>
    <w:rsid w:val="005212A7"/>
    <w:rsid w:val="0053086F"/>
    <w:rsid w:val="00531BEA"/>
    <w:rsid w:val="00537FB3"/>
    <w:rsid w:val="005429E2"/>
    <w:rsid w:val="00553814"/>
    <w:rsid w:val="00563FBA"/>
    <w:rsid w:val="005723BD"/>
    <w:rsid w:val="0057791F"/>
    <w:rsid w:val="005A2F06"/>
    <w:rsid w:val="005A4A63"/>
    <w:rsid w:val="005A615E"/>
    <w:rsid w:val="005A7796"/>
    <w:rsid w:val="005A7B19"/>
    <w:rsid w:val="005A7C68"/>
    <w:rsid w:val="005C65FF"/>
    <w:rsid w:val="005D5C6D"/>
    <w:rsid w:val="005D7278"/>
    <w:rsid w:val="005E02E9"/>
    <w:rsid w:val="005E5BC9"/>
    <w:rsid w:val="00607870"/>
    <w:rsid w:val="006317BF"/>
    <w:rsid w:val="00660BC9"/>
    <w:rsid w:val="006628A5"/>
    <w:rsid w:val="0066557C"/>
    <w:rsid w:val="00665B44"/>
    <w:rsid w:val="00680A9B"/>
    <w:rsid w:val="00690688"/>
    <w:rsid w:val="006A6BE0"/>
    <w:rsid w:val="006B2F00"/>
    <w:rsid w:val="006B4CDF"/>
    <w:rsid w:val="006B601E"/>
    <w:rsid w:val="006D54E2"/>
    <w:rsid w:val="006D557D"/>
    <w:rsid w:val="006E2E3A"/>
    <w:rsid w:val="00713EDC"/>
    <w:rsid w:val="00720861"/>
    <w:rsid w:val="0072362B"/>
    <w:rsid w:val="0072609A"/>
    <w:rsid w:val="00745AF3"/>
    <w:rsid w:val="007679DE"/>
    <w:rsid w:val="007801E9"/>
    <w:rsid w:val="007827C5"/>
    <w:rsid w:val="00784218"/>
    <w:rsid w:val="00792A9A"/>
    <w:rsid w:val="007A21FA"/>
    <w:rsid w:val="007A4994"/>
    <w:rsid w:val="007B29F2"/>
    <w:rsid w:val="007C205B"/>
    <w:rsid w:val="007C23BA"/>
    <w:rsid w:val="007C3F77"/>
    <w:rsid w:val="007C43EE"/>
    <w:rsid w:val="007D2FD5"/>
    <w:rsid w:val="007F7446"/>
    <w:rsid w:val="0080584F"/>
    <w:rsid w:val="0081136B"/>
    <w:rsid w:val="00812C56"/>
    <w:rsid w:val="0081500D"/>
    <w:rsid w:val="00815CFA"/>
    <w:rsid w:val="00821725"/>
    <w:rsid w:val="00825D04"/>
    <w:rsid w:val="008334D0"/>
    <w:rsid w:val="00836236"/>
    <w:rsid w:val="008367CD"/>
    <w:rsid w:val="00843FB4"/>
    <w:rsid w:val="00844549"/>
    <w:rsid w:val="00847E8B"/>
    <w:rsid w:val="008541E2"/>
    <w:rsid w:val="00861850"/>
    <w:rsid w:val="00864AB4"/>
    <w:rsid w:val="0088253B"/>
    <w:rsid w:val="008851A8"/>
    <w:rsid w:val="008861FD"/>
    <w:rsid w:val="00891072"/>
    <w:rsid w:val="008A104E"/>
    <w:rsid w:val="008A5F7B"/>
    <w:rsid w:val="008B1622"/>
    <w:rsid w:val="008C164B"/>
    <w:rsid w:val="008D0741"/>
    <w:rsid w:val="008D64FA"/>
    <w:rsid w:val="008E5A4A"/>
    <w:rsid w:val="008F3FFB"/>
    <w:rsid w:val="00904CE3"/>
    <w:rsid w:val="00906885"/>
    <w:rsid w:val="00917BA2"/>
    <w:rsid w:val="00922B21"/>
    <w:rsid w:val="009314D7"/>
    <w:rsid w:val="00932D03"/>
    <w:rsid w:val="009348E7"/>
    <w:rsid w:val="009422EB"/>
    <w:rsid w:val="00947A35"/>
    <w:rsid w:val="00950B8C"/>
    <w:rsid w:val="00952B90"/>
    <w:rsid w:val="00967B4E"/>
    <w:rsid w:val="00974DD0"/>
    <w:rsid w:val="00990EAA"/>
    <w:rsid w:val="00995E96"/>
    <w:rsid w:val="009B4DCB"/>
    <w:rsid w:val="009C2975"/>
    <w:rsid w:val="009C2FBF"/>
    <w:rsid w:val="009E07C8"/>
    <w:rsid w:val="009F7F5D"/>
    <w:rsid w:val="00A0652C"/>
    <w:rsid w:val="00A478FB"/>
    <w:rsid w:val="00A528DB"/>
    <w:rsid w:val="00A54E31"/>
    <w:rsid w:val="00A82445"/>
    <w:rsid w:val="00A829CC"/>
    <w:rsid w:val="00A82B7B"/>
    <w:rsid w:val="00AA09C6"/>
    <w:rsid w:val="00AB5441"/>
    <w:rsid w:val="00B01B16"/>
    <w:rsid w:val="00B03693"/>
    <w:rsid w:val="00B05B2B"/>
    <w:rsid w:val="00B0651C"/>
    <w:rsid w:val="00B14EF7"/>
    <w:rsid w:val="00B27EA0"/>
    <w:rsid w:val="00B31B90"/>
    <w:rsid w:val="00B5588F"/>
    <w:rsid w:val="00B574F2"/>
    <w:rsid w:val="00B7649C"/>
    <w:rsid w:val="00B821B9"/>
    <w:rsid w:val="00B86C97"/>
    <w:rsid w:val="00B97630"/>
    <w:rsid w:val="00BA16D3"/>
    <w:rsid w:val="00BB0D90"/>
    <w:rsid w:val="00BC10B2"/>
    <w:rsid w:val="00BC51F4"/>
    <w:rsid w:val="00BC63FC"/>
    <w:rsid w:val="00BD1ABE"/>
    <w:rsid w:val="00BD7B39"/>
    <w:rsid w:val="00BE3027"/>
    <w:rsid w:val="00C1738B"/>
    <w:rsid w:val="00C371D0"/>
    <w:rsid w:val="00C428A8"/>
    <w:rsid w:val="00C5633A"/>
    <w:rsid w:val="00C571EE"/>
    <w:rsid w:val="00C64969"/>
    <w:rsid w:val="00C651F3"/>
    <w:rsid w:val="00C65772"/>
    <w:rsid w:val="00C73E9A"/>
    <w:rsid w:val="00C87B8B"/>
    <w:rsid w:val="00C93921"/>
    <w:rsid w:val="00CC0B0F"/>
    <w:rsid w:val="00CC6253"/>
    <w:rsid w:val="00CF0B2B"/>
    <w:rsid w:val="00CF3BF3"/>
    <w:rsid w:val="00CF6145"/>
    <w:rsid w:val="00D12213"/>
    <w:rsid w:val="00D2246F"/>
    <w:rsid w:val="00D23368"/>
    <w:rsid w:val="00D23506"/>
    <w:rsid w:val="00D23BDB"/>
    <w:rsid w:val="00D27B2A"/>
    <w:rsid w:val="00D32641"/>
    <w:rsid w:val="00D35902"/>
    <w:rsid w:val="00D445E2"/>
    <w:rsid w:val="00D4575E"/>
    <w:rsid w:val="00D51087"/>
    <w:rsid w:val="00D559F8"/>
    <w:rsid w:val="00D74545"/>
    <w:rsid w:val="00D849B0"/>
    <w:rsid w:val="00D93C00"/>
    <w:rsid w:val="00DA2E5F"/>
    <w:rsid w:val="00DB0C52"/>
    <w:rsid w:val="00DB22BD"/>
    <w:rsid w:val="00DB2851"/>
    <w:rsid w:val="00DC72ED"/>
    <w:rsid w:val="00DD1355"/>
    <w:rsid w:val="00DD5049"/>
    <w:rsid w:val="00E0008B"/>
    <w:rsid w:val="00E00491"/>
    <w:rsid w:val="00E0106F"/>
    <w:rsid w:val="00E039FF"/>
    <w:rsid w:val="00E25C13"/>
    <w:rsid w:val="00E30155"/>
    <w:rsid w:val="00E307BB"/>
    <w:rsid w:val="00E34DB6"/>
    <w:rsid w:val="00E405FE"/>
    <w:rsid w:val="00E44BD7"/>
    <w:rsid w:val="00E463DE"/>
    <w:rsid w:val="00E61C8B"/>
    <w:rsid w:val="00E625B9"/>
    <w:rsid w:val="00E64891"/>
    <w:rsid w:val="00E64A52"/>
    <w:rsid w:val="00E66C4B"/>
    <w:rsid w:val="00E70227"/>
    <w:rsid w:val="00E9519A"/>
    <w:rsid w:val="00E967A7"/>
    <w:rsid w:val="00EA66F3"/>
    <w:rsid w:val="00EC4999"/>
    <w:rsid w:val="00ED2BD4"/>
    <w:rsid w:val="00EE084D"/>
    <w:rsid w:val="00EE2D71"/>
    <w:rsid w:val="00EE3F54"/>
    <w:rsid w:val="00EE7FFE"/>
    <w:rsid w:val="00F02D51"/>
    <w:rsid w:val="00F27F4B"/>
    <w:rsid w:val="00F350A3"/>
    <w:rsid w:val="00F43865"/>
    <w:rsid w:val="00F46F94"/>
    <w:rsid w:val="00F54D9A"/>
    <w:rsid w:val="00F66180"/>
    <w:rsid w:val="00F80D14"/>
    <w:rsid w:val="00F85B3E"/>
    <w:rsid w:val="00F921F0"/>
    <w:rsid w:val="00F975E5"/>
    <w:rsid w:val="00FA47CB"/>
    <w:rsid w:val="00FA769F"/>
    <w:rsid w:val="00FB3886"/>
    <w:rsid w:val="00FB3A0D"/>
    <w:rsid w:val="00FC1A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6A87E"/>
  <w15:docId w15:val="{A6B1D31F-4BFF-4B35-A12F-AA33DF6D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61FD"/>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unhideWhenUsed/>
    <w:rsid w:val="00BC6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pl-PL"/>
    </w:rPr>
  </w:style>
  <w:style w:type="character" w:customStyle="1" w:styleId="HTML-wstpniesformatowanyZnak">
    <w:name w:val="HTML - wstępnie sformatowany Znak"/>
    <w:link w:val="HTML-wstpniesformatowany"/>
    <w:uiPriority w:val="99"/>
    <w:rsid w:val="00BC63FC"/>
    <w:rPr>
      <w:rFonts w:ascii="Courier New" w:eastAsia="Times New Roman" w:hAnsi="Courier New" w:cs="Courier New"/>
      <w:sz w:val="20"/>
      <w:szCs w:val="20"/>
      <w:lang w:eastAsia="pl-PL"/>
    </w:rPr>
  </w:style>
  <w:style w:type="character" w:styleId="Hipercze">
    <w:name w:val="Hyperlink"/>
    <w:uiPriority w:val="99"/>
    <w:unhideWhenUsed/>
    <w:rsid w:val="00BC63FC"/>
    <w:rPr>
      <w:color w:val="0000FF"/>
      <w:u w:val="single"/>
    </w:rPr>
  </w:style>
  <w:style w:type="paragraph" w:styleId="Bezodstpw">
    <w:name w:val="No Spacing"/>
    <w:uiPriority w:val="1"/>
    <w:qFormat/>
    <w:rsid w:val="00BE3027"/>
    <w:rPr>
      <w:sz w:val="22"/>
      <w:szCs w:val="22"/>
      <w:lang w:eastAsia="en-US"/>
    </w:rPr>
  </w:style>
  <w:style w:type="paragraph" w:styleId="Akapitzlist">
    <w:name w:val="List Paragraph"/>
    <w:basedOn w:val="Normalny"/>
    <w:qFormat/>
    <w:rsid w:val="00E25C13"/>
    <w:pPr>
      <w:ind w:left="720"/>
      <w:contextualSpacing/>
    </w:pPr>
  </w:style>
  <w:style w:type="character" w:customStyle="1" w:styleId="hps">
    <w:name w:val="hps"/>
    <w:basedOn w:val="Domylnaczcionkaakapitu"/>
    <w:rsid w:val="00134BB8"/>
  </w:style>
  <w:style w:type="paragraph" w:customStyle="1" w:styleId="Default">
    <w:name w:val="Default"/>
    <w:rsid w:val="00C93921"/>
    <w:pPr>
      <w:autoSpaceDE w:val="0"/>
      <w:autoSpaceDN w:val="0"/>
      <w:adjustRightInd w:val="0"/>
    </w:pPr>
    <w:rPr>
      <w:rFonts w:ascii="Times New Roman" w:hAnsi="Times New Roman"/>
      <w:color w:val="000000"/>
      <w:sz w:val="24"/>
      <w:szCs w:val="24"/>
    </w:rPr>
  </w:style>
  <w:style w:type="paragraph" w:styleId="Tekstdymka">
    <w:name w:val="Balloon Text"/>
    <w:basedOn w:val="Normalny"/>
    <w:link w:val="TekstdymkaZnak"/>
    <w:uiPriority w:val="99"/>
    <w:semiHidden/>
    <w:unhideWhenUsed/>
    <w:rsid w:val="00680A9B"/>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680A9B"/>
    <w:rPr>
      <w:rFonts w:ascii="Segoe UI" w:hAnsi="Segoe UI" w:cs="Segoe UI"/>
      <w:sz w:val="18"/>
      <w:szCs w:val="18"/>
      <w:lang w:eastAsia="en-US"/>
    </w:rPr>
  </w:style>
  <w:style w:type="character" w:styleId="Odwoaniedokomentarza">
    <w:name w:val="annotation reference"/>
    <w:uiPriority w:val="99"/>
    <w:semiHidden/>
    <w:unhideWhenUsed/>
    <w:rsid w:val="00CF0B2B"/>
    <w:rPr>
      <w:sz w:val="16"/>
      <w:szCs w:val="16"/>
    </w:rPr>
  </w:style>
  <w:style w:type="paragraph" w:styleId="Tekstkomentarza">
    <w:name w:val="annotation text"/>
    <w:basedOn w:val="Normalny"/>
    <w:link w:val="TekstkomentarzaZnak"/>
    <w:uiPriority w:val="99"/>
    <w:semiHidden/>
    <w:unhideWhenUsed/>
    <w:rsid w:val="00CF0B2B"/>
    <w:rPr>
      <w:sz w:val="20"/>
      <w:szCs w:val="20"/>
    </w:rPr>
  </w:style>
  <w:style w:type="character" w:customStyle="1" w:styleId="TekstkomentarzaZnak">
    <w:name w:val="Tekst komentarza Znak"/>
    <w:link w:val="Tekstkomentarza"/>
    <w:uiPriority w:val="99"/>
    <w:semiHidden/>
    <w:rsid w:val="00CF0B2B"/>
    <w:rPr>
      <w:lang w:eastAsia="en-US"/>
    </w:rPr>
  </w:style>
  <w:style w:type="paragraph" w:styleId="Tematkomentarza">
    <w:name w:val="annotation subject"/>
    <w:basedOn w:val="Tekstkomentarza"/>
    <w:next w:val="Tekstkomentarza"/>
    <w:link w:val="TematkomentarzaZnak"/>
    <w:uiPriority w:val="99"/>
    <w:semiHidden/>
    <w:unhideWhenUsed/>
    <w:rsid w:val="00CF0B2B"/>
    <w:rPr>
      <w:b/>
      <w:bCs/>
    </w:rPr>
  </w:style>
  <w:style w:type="character" w:customStyle="1" w:styleId="TematkomentarzaZnak">
    <w:name w:val="Temat komentarza Znak"/>
    <w:link w:val="Tematkomentarza"/>
    <w:uiPriority w:val="99"/>
    <w:semiHidden/>
    <w:rsid w:val="00CF0B2B"/>
    <w:rPr>
      <w:b/>
      <w:bCs/>
      <w:lang w:eastAsia="en-US"/>
    </w:rPr>
  </w:style>
  <w:style w:type="character" w:customStyle="1" w:styleId="y2iqfc">
    <w:name w:val="y2iqfc"/>
    <w:rsid w:val="00467D9F"/>
  </w:style>
  <w:style w:type="character" w:customStyle="1" w:styleId="None">
    <w:name w:val="None"/>
    <w:rsid w:val="00F85B3E"/>
  </w:style>
  <w:style w:type="numbering" w:customStyle="1" w:styleId="ImportedStyle10">
    <w:name w:val="Imported Style 1.0"/>
    <w:rsid w:val="00F85B3E"/>
    <w:pPr>
      <w:numPr>
        <w:numId w:val="13"/>
      </w:numPr>
    </w:pPr>
  </w:style>
  <w:style w:type="character" w:customStyle="1" w:styleId="Hyperlink1">
    <w:name w:val="Hyperlink.1"/>
    <w:basedOn w:val="None"/>
    <w:rsid w:val="00F85B3E"/>
    <w:rPr>
      <w:outline w:val="0"/>
      <w:color w:val="000000"/>
      <w:u w:val="single" w:color="000000"/>
    </w:rPr>
  </w:style>
  <w:style w:type="numbering" w:customStyle="1" w:styleId="ImportedStyle4">
    <w:name w:val="Imported Style 4"/>
    <w:rsid w:val="00F85B3E"/>
    <w:pPr>
      <w:numPr>
        <w:numId w:val="15"/>
      </w:numPr>
    </w:pPr>
  </w:style>
  <w:style w:type="numbering" w:customStyle="1" w:styleId="ImportedStyle2">
    <w:name w:val="Imported Style 2"/>
    <w:rsid w:val="00F85B3E"/>
    <w:pPr>
      <w:numPr>
        <w:numId w:val="17"/>
      </w:numPr>
    </w:pPr>
  </w:style>
  <w:style w:type="numbering" w:customStyle="1" w:styleId="ImportedStyle1">
    <w:name w:val="Imported Style 1"/>
    <w:rsid w:val="009314D7"/>
    <w:pPr>
      <w:numPr>
        <w:numId w:val="19"/>
      </w:numPr>
    </w:pPr>
  </w:style>
  <w:style w:type="character" w:styleId="Nierozpoznanawzmianka">
    <w:name w:val="Unresolved Mention"/>
    <w:basedOn w:val="Domylnaczcionkaakapitu"/>
    <w:uiPriority w:val="99"/>
    <w:semiHidden/>
    <w:unhideWhenUsed/>
    <w:rsid w:val="006B4CDF"/>
    <w:rPr>
      <w:color w:val="605E5C"/>
      <w:shd w:val="clear" w:color="auto" w:fill="E1DFDD"/>
    </w:rPr>
  </w:style>
  <w:style w:type="paragraph" w:customStyle="1" w:styleId="xmsonormal">
    <w:name w:val="x_msonormal"/>
    <w:basedOn w:val="Normalny"/>
    <w:rsid w:val="00EE7FFE"/>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117274">
      <w:bodyDiv w:val="1"/>
      <w:marLeft w:val="0"/>
      <w:marRight w:val="0"/>
      <w:marTop w:val="0"/>
      <w:marBottom w:val="0"/>
      <w:divBdr>
        <w:top w:val="none" w:sz="0" w:space="0" w:color="auto"/>
        <w:left w:val="none" w:sz="0" w:space="0" w:color="auto"/>
        <w:bottom w:val="none" w:sz="0" w:space="0" w:color="auto"/>
        <w:right w:val="none" w:sz="0" w:space="0" w:color="auto"/>
      </w:divBdr>
    </w:div>
    <w:div w:id="412702986">
      <w:bodyDiv w:val="1"/>
      <w:marLeft w:val="0"/>
      <w:marRight w:val="0"/>
      <w:marTop w:val="0"/>
      <w:marBottom w:val="0"/>
      <w:divBdr>
        <w:top w:val="none" w:sz="0" w:space="0" w:color="auto"/>
        <w:left w:val="none" w:sz="0" w:space="0" w:color="auto"/>
        <w:bottom w:val="none" w:sz="0" w:space="0" w:color="auto"/>
        <w:right w:val="none" w:sz="0" w:space="0" w:color="auto"/>
      </w:divBdr>
      <w:divsChild>
        <w:div w:id="1342929458">
          <w:marLeft w:val="0"/>
          <w:marRight w:val="0"/>
          <w:marTop w:val="0"/>
          <w:marBottom w:val="0"/>
          <w:divBdr>
            <w:top w:val="none" w:sz="0" w:space="0" w:color="auto"/>
            <w:left w:val="none" w:sz="0" w:space="0" w:color="auto"/>
            <w:bottom w:val="none" w:sz="0" w:space="0" w:color="auto"/>
            <w:right w:val="none" w:sz="0" w:space="0" w:color="auto"/>
          </w:divBdr>
          <w:divsChild>
            <w:div w:id="1519467446">
              <w:marLeft w:val="0"/>
              <w:marRight w:val="0"/>
              <w:marTop w:val="0"/>
              <w:marBottom w:val="0"/>
              <w:divBdr>
                <w:top w:val="none" w:sz="0" w:space="0" w:color="auto"/>
                <w:left w:val="none" w:sz="0" w:space="0" w:color="auto"/>
                <w:bottom w:val="none" w:sz="0" w:space="0" w:color="auto"/>
                <w:right w:val="none" w:sz="0" w:space="0" w:color="auto"/>
              </w:divBdr>
              <w:divsChild>
                <w:div w:id="609975010">
                  <w:marLeft w:val="0"/>
                  <w:marRight w:val="0"/>
                  <w:marTop w:val="0"/>
                  <w:marBottom w:val="0"/>
                  <w:divBdr>
                    <w:top w:val="none" w:sz="0" w:space="0" w:color="auto"/>
                    <w:left w:val="none" w:sz="0" w:space="0" w:color="auto"/>
                    <w:bottom w:val="none" w:sz="0" w:space="0" w:color="auto"/>
                    <w:right w:val="none" w:sz="0" w:space="0" w:color="auto"/>
                  </w:divBdr>
                  <w:divsChild>
                    <w:div w:id="877208599">
                      <w:marLeft w:val="0"/>
                      <w:marRight w:val="0"/>
                      <w:marTop w:val="0"/>
                      <w:marBottom w:val="0"/>
                      <w:divBdr>
                        <w:top w:val="none" w:sz="0" w:space="0" w:color="auto"/>
                        <w:left w:val="none" w:sz="0" w:space="0" w:color="auto"/>
                        <w:bottom w:val="none" w:sz="0" w:space="0" w:color="auto"/>
                        <w:right w:val="none" w:sz="0" w:space="0" w:color="auto"/>
                      </w:divBdr>
                      <w:divsChild>
                        <w:div w:id="1453130193">
                          <w:marLeft w:val="0"/>
                          <w:marRight w:val="0"/>
                          <w:marTop w:val="0"/>
                          <w:marBottom w:val="0"/>
                          <w:divBdr>
                            <w:top w:val="none" w:sz="0" w:space="0" w:color="auto"/>
                            <w:left w:val="none" w:sz="0" w:space="0" w:color="auto"/>
                            <w:bottom w:val="none" w:sz="0" w:space="0" w:color="auto"/>
                            <w:right w:val="none" w:sz="0" w:space="0" w:color="auto"/>
                          </w:divBdr>
                          <w:divsChild>
                            <w:div w:id="1558588071">
                              <w:marLeft w:val="0"/>
                              <w:marRight w:val="300"/>
                              <w:marTop w:val="180"/>
                              <w:marBottom w:val="0"/>
                              <w:divBdr>
                                <w:top w:val="none" w:sz="0" w:space="0" w:color="auto"/>
                                <w:left w:val="none" w:sz="0" w:space="0" w:color="auto"/>
                                <w:bottom w:val="none" w:sz="0" w:space="0" w:color="auto"/>
                                <w:right w:val="none" w:sz="0" w:space="0" w:color="auto"/>
                              </w:divBdr>
                              <w:divsChild>
                                <w:div w:id="54310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440094">
          <w:marLeft w:val="0"/>
          <w:marRight w:val="0"/>
          <w:marTop w:val="0"/>
          <w:marBottom w:val="0"/>
          <w:divBdr>
            <w:top w:val="none" w:sz="0" w:space="0" w:color="auto"/>
            <w:left w:val="none" w:sz="0" w:space="0" w:color="auto"/>
            <w:bottom w:val="none" w:sz="0" w:space="0" w:color="auto"/>
            <w:right w:val="none" w:sz="0" w:space="0" w:color="auto"/>
          </w:divBdr>
          <w:divsChild>
            <w:div w:id="847787554">
              <w:marLeft w:val="0"/>
              <w:marRight w:val="0"/>
              <w:marTop w:val="0"/>
              <w:marBottom w:val="0"/>
              <w:divBdr>
                <w:top w:val="none" w:sz="0" w:space="0" w:color="auto"/>
                <w:left w:val="none" w:sz="0" w:space="0" w:color="auto"/>
                <w:bottom w:val="none" w:sz="0" w:space="0" w:color="auto"/>
                <w:right w:val="none" w:sz="0" w:space="0" w:color="auto"/>
              </w:divBdr>
              <w:divsChild>
                <w:div w:id="1651401116">
                  <w:marLeft w:val="0"/>
                  <w:marRight w:val="0"/>
                  <w:marTop w:val="0"/>
                  <w:marBottom w:val="0"/>
                  <w:divBdr>
                    <w:top w:val="none" w:sz="0" w:space="0" w:color="auto"/>
                    <w:left w:val="none" w:sz="0" w:space="0" w:color="auto"/>
                    <w:bottom w:val="none" w:sz="0" w:space="0" w:color="auto"/>
                    <w:right w:val="none" w:sz="0" w:space="0" w:color="auto"/>
                  </w:divBdr>
                  <w:divsChild>
                    <w:div w:id="1822504523">
                      <w:marLeft w:val="0"/>
                      <w:marRight w:val="0"/>
                      <w:marTop w:val="0"/>
                      <w:marBottom w:val="0"/>
                      <w:divBdr>
                        <w:top w:val="none" w:sz="0" w:space="0" w:color="auto"/>
                        <w:left w:val="none" w:sz="0" w:space="0" w:color="auto"/>
                        <w:bottom w:val="none" w:sz="0" w:space="0" w:color="auto"/>
                        <w:right w:val="none" w:sz="0" w:space="0" w:color="auto"/>
                      </w:divBdr>
                      <w:divsChild>
                        <w:div w:id="492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121051">
      <w:bodyDiv w:val="1"/>
      <w:marLeft w:val="0"/>
      <w:marRight w:val="0"/>
      <w:marTop w:val="0"/>
      <w:marBottom w:val="0"/>
      <w:divBdr>
        <w:top w:val="none" w:sz="0" w:space="0" w:color="auto"/>
        <w:left w:val="none" w:sz="0" w:space="0" w:color="auto"/>
        <w:bottom w:val="none" w:sz="0" w:space="0" w:color="auto"/>
        <w:right w:val="none" w:sz="0" w:space="0" w:color="auto"/>
      </w:divBdr>
    </w:div>
    <w:div w:id="740181493">
      <w:bodyDiv w:val="1"/>
      <w:marLeft w:val="0"/>
      <w:marRight w:val="0"/>
      <w:marTop w:val="0"/>
      <w:marBottom w:val="0"/>
      <w:divBdr>
        <w:top w:val="none" w:sz="0" w:space="0" w:color="auto"/>
        <w:left w:val="none" w:sz="0" w:space="0" w:color="auto"/>
        <w:bottom w:val="none" w:sz="0" w:space="0" w:color="auto"/>
        <w:right w:val="none" w:sz="0" w:space="0" w:color="auto"/>
      </w:divBdr>
    </w:div>
    <w:div w:id="1028526422">
      <w:bodyDiv w:val="1"/>
      <w:marLeft w:val="0"/>
      <w:marRight w:val="0"/>
      <w:marTop w:val="0"/>
      <w:marBottom w:val="0"/>
      <w:divBdr>
        <w:top w:val="none" w:sz="0" w:space="0" w:color="auto"/>
        <w:left w:val="none" w:sz="0" w:space="0" w:color="auto"/>
        <w:bottom w:val="none" w:sz="0" w:space="0" w:color="auto"/>
        <w:right w:val="none" w:sz="0" w:space="0" w:color="auto"/>
      </w:divBdr>
    </w:div>
    <w:div w:id="1906992046">
      <w:bodyDiv w:val="1"/>
      <w:marLeft w:val="0"/>
      <w:marRight w:val="0"/>
      <w:marTop w:val="0"/>
      <w:marBottom w:val="0"/>
      <w:divBdr>
        <w:top w:val="none" w:sz="0" w:space="0" w:color="auto"/>
        <w:left w:val="none" w:sz="0" w:space="0" w:color="auto"/>
        <w:bottom w:val="none" w:sz="0" w:space="0" w:color="auto"/>
        <w:right w:val="none" w:sz="0" w:space="0" w:color="auto"/>
      </w:divBdr>
    </w:div>
    <w:div w:id="2004427190">
      <w:bodyDiv w:val="1"/>
      <w:marLeft w:val="0"/>
      <w:marRight w:val="0"/>
      <w:marTop w:val="0"/>
      <w:marBottom w:val="0"/>
      <w:divBdr>
        <w:top w:val="none" w:sz="0" w:space="0" w:color="auto"/>
        <w:left w:val="none" w:sz="0" w:space="0" w:color="auto"/>
        <w:bottom w:val="none" w:sz="0" w:space="0" w:color="auto"/>
        <w:right w:val="none" w:sz="0" w:space="0" w:color="auto"/>
      </w:divBdr>
    </w:div>
    <w:div w:id="2017732945">
      <w:bodyDiv w:val="1"/>
      <w:marLeft w:val="0"/>
      <w:marRight w:val="0"/>
      <w:marTop w:val="0"/>
      <w:marBottom w:val="0"/>
      <w:divBdr>
        <w:top w:val="none" w:sz="0" w:space="0" w:color="auto"/>
        <w:left w:val="none" w:sz="0" w:space="0" w:color="auto"/>
        <w:bottom w:val="none" w:sz="0" w:space="0" w:color="auto"/>
        <w:right w:val="none" w:sz="0" w:space="0" w:color="auto"/>
      </w:divBdr>
    </w:div>
    <w:div w:id="213301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lodz.pl/kariera" TargetMode="External"/><Relationship Id="rId13" Type="http://schemas.openxmlformats.org/officeDocument/2006/relationships/hyperlink" Target="https://www.uni.lodz.pl/karier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uni.lodz.pl/kariera" TargetMode="External"/><Relationship Id="rId12" Type="http://schemas.openxmlformats.org/officeDocument/2006/relationships/hyperlink" Target="mailto:michal.wasiak@chemia.uni.lodz.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ni.lodz.pl/kariera" TargetMode="External"/><Relationship Id="rId1" Type="http://schemas.openxmlformats.org/officeDocument/2006/relationships/customXml" Target="../customXml/item1.xml"/><Relationship Id="rId6" Type="http://schemas.openxmlformats.org/officeDocument/2006/relationships/hyperlink" Target="http://www.uni.lodz.pl" TargetMode="External"/><Relationship Id="rId11" Type="http://schemas.openxmlformats.org/officeDocument/2006/relationships/hyperlink" Target="http://www.uni.lodz/" TargetMode="External"/><Relationship Id="rId5" Type="http://schemas.openxmlformats.org/officeDocument/2006/relationships/webSettings" Target="webSettings.xml"/><Relationship Id="rId15" Type="http://schemas.openxmlformats.org/officeDocument/2006/relationships/hyperlink" Target="https://www.uni.lodz.pl/kariera" TargetMode="External"/><Relationship Id="rId10" Type="http://schemas.openxmlformats.org/officeDocument/2006/relationships/hyperlink" Target="https://www.uni.lodz.pl/kariera)" TargetMode="External"/><Relationship Id="rId4" Type="http://schemas.openxmlformats.org/officeDocument/2006/relationships/settings" Target="settings.xml"/><Relationship Id="rId9" Type="http://schemas.openxmlformats.org/officeDocument/2006/relationships/hyperlink" Target="https://www.uni.lodz.pl/kariera)" TargetMode="External"/><Relationship Id="rId14" Type="http://schemas.openxmlformats.org/officeDocument/2006/relationships/hyperlink" Target="http://dsp.uni.lodz.pl/druki-do-pobrani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AFB4A-1406-43CC-BE04-FA6FC0C48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1231</Words>
  <Characters>7391</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FORMULARZ DLA OGŁOSZENIODAWCÓW</vt:lpstr>
    </vt:vector>
  </TitlesOfParts>
  <Company>TOSHIBA</Company>
  <LinksUpToDate>false</LinksUpToDate>
  <CharactersWithSpaces>8605</CharactersWithSpaces>
  <SharedDoc>false</SharedDoc>
  <HLinks>
    <vt:vector size="12" baseType="variant">
      <vt:variant>
        <vt:i4>1048581</vt:i4>
      </vt:variant>
      <vt:variant>
        <vt:i4>3</vt:i4>
      </vt:variant>
      <vt:variant>
        <vt:i4>0</vt:i4>
      </vt:variant>
      <vt:variant>
        <vt:i4>5</vt:i4>
      </vt:variant>
      <vt:variant>
        <vt:lpwstr>http://www.uni.lodz/</vt:lpwstr>
      </vt:variant>
      <vt:variant>
        <vt:lpwstr/>
      </vt:variant>
      <vt:variant>
        <vt:i4>8192117</vt:i4>
      </vt:variant>
      <vt:variant>
        <vt:i4>0</vt:i4>
      </vt:variant>
      <vt:variant>
        <vt:i4>0</vt:i4>
      </vt:variant>
      <vt:variant>
        <vt:i4>5</vt:i4>
      </vt:variant>
      <vt:variant>
        <vt:lpwstr>http://www.uni.lodz.pl/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DLA OGŁOSZENIODAWCÓW</dc:title>
  <dc:creator>Magdalena Pietruszka</dc:creator>
  <cp:lastModifiedBy>Aneta Antczak</cp:lastModifiedBy>
  <cp:revision>3</cp:revision>
  <cp:lastPrinted>2026-04-21T07:27:00Z</cp:lastPrinted>
  <dcterms:created xsi:type="dcterms:W3CDTF">2026-10-06T12:36:00Z</dcterms:created>
  <dcterms:modified xsi:type="dcterms:W3CDTF">2026-10-08T08:18:00Z</dcterms:modified>
</cp:coreProperties>
</file>