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A17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b/>
          <w:lang w:eastAsia="pl-PL"/>
        </w:rPr>
        <w:t>FORMULARZ DLA OGŁOSZENIODAWCÓW</w:t>
      </w:r>
    </w:p>
    <w:p w14:paraId="34CFE166"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2606C73F" w14:textId="19DDA598"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Instytucja:</w:t>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Uniwersytet Łódzki</w:t>
      </w:r>
    </w:p>
    <w:p w14:paraId="6D167069"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Miasto:</w:t>
      </w:r>
      <w:r w:rsidR="00825D04" w:rsidRPr="005A615E">
        <w:rPr>
          <w:rFonts w:asciiTheme="minorHAnsi" w:eastAsia="Times New Roman" w:hAnsiTheme="minorHAnsi" w:cstheme="minorHAnsi"/>
          <w:lang w:eastAsia="pl-PL"/>
        </w:rPr>
        <w:tab/>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Łódź</w:t>
      </w:r>
    </w:p>
    <w:p w14:paraId="52717341" w14:textId="4FC351CA" w:rsidR="00BC63FC"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5" w:hanging="2745"/>
        <w:rPr>
          <w:rFonts w:asciiTheme="minorHAnsi" w:eastAsia="Times New Roman" w:hAnsiTheme="minorHAnsi" w:cstheme="minorHAnsi"/>
        </w:rPr>
      </w:pPr>
      <w:r w:rsidRPr="005A615E">
        <w:rPr>
          <w:rFonts w:asciiTheme="minorHAnsi" w:eastAsia="Times New Roman" w:hAnsiTheme="minorHAnsi" w:cstheme="minorHAnsi"/>
          <w:lang w:eastAsia="pl-PL"/>
        </w:rPr>
        <w:t>Stanowisko:</w:t>
      </w:r>
      <w:r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005171A3" w:rsidRPr="006E46D6">
        <w:rPr>
          <w:rFonts w:asciiTheme="minorHAnsi" w:hAnsiTheme="minorHAnsi" w:cstheme="minorHAnsi"/>
          <w:lang w:val="es-ES_tradnl"/>
        </w:rPr>
        <w:t>asystent</w:t>
      </w:r>
      <w:r w:rsidR="007C43EE" w:rsidRPr="006E46D6">
        <w:rPr>
          <w:rFonts w:asciiTheme="minorHAnsi" w:hAnsiTheme="minorHAnsi" w:cstheme="minorHAnsi"/>
          <w:lang w:val="es-ES_tradnl"/>
        </w:rPr>
        <w:t>/</w:t>
      </w:r>
      <w:r w:rsidR="006A6BE0" w:rsidRPr="006E46D6">
        <w:rPr>
          <w:rFonts w:asciiTheme="minorHAnsi" w:hAnsiTheme="minorHAnsi" w:cstheme="minorHAnsi"/>
          <w:lang w:val="es-ES_tradnl"/>
        </w:rPr>
        <w:t>ka</w:t>
      </w:r>
      <w:r w:rsidR="00F02D51" w:rsidRPr="006E46D6">
        <w:rPr>
          <w:rFonts w:asciiTheme="minorHAnsi" w:hAnsiTheme="minorHAnsi" w:cstheme="minorHAnsi"/>
        </w:rPr>
        <w:t xml:space="preserve"> w </w:t>
      </w:r>
      <w:r w:rsidR="00891072" w:rsidRPr="006E46D6">
        <w:rPr>
          <w:rFonts w:asciiTheme="minorHAnsi" w:hAnsiTheme="minorHAnsi" w:cstheme="minorHAnsi"/>
        </w:rPr>
        <w:t>grupie</w:t>
      </w:r>
      <w:r w:rsidR="00713EDC" w:rsidRPr="006E46D6">
        <w:rPr>
          <w:rFonts w:asciiTheme="minorHAnsi" w:hAnsiTheme="minorHAnsi" w:cstheme="minorHAnsi"/>
        </w:rPr>
        <w:t xml:space="preserve"> </w:t>
      </w:r>
      <w:r w:rsidR="00713EDC" w:rsidRPr="001A7B38">
        <w:rPr>
          <w:rFonts w:asciiTheme="minorHAnsi" w:hAnsiTheme="minorHAnsi" w:cstheme="minorHAnsi"/>
        </w:rPr>
        <w:t xml:space="preserve">pracowników badawczo-dydaktycznych </w:t>
      </w:r>
      <w:r w:rsidR="00AB5441" w:rsidRPr="001A7B38">
        <w:rPr>
          <w:rFonts w:asciiTheme="minorHAnsi" w:hAnsiTheme="minorHAnsi" w:cstheme="minorHAnsi"/>
        </w:rPr>
        <w:t>w</w:t>
      </w:r>
      <w:r w:rsidR="001E4595" w:rsidRPr="001A7B38">
        <w:rPr>
          <w:rFonts w:asciiTheme="minorHAnsi" w:hAnsiTheme="minorHAnsi" w:cstheme="minorHAnsi"/>
        </w:rPr>
        <w:t> </w:t>
      </w:r>
      <w:r w:rsidR="00BC63FC" w:rsidRPr="005A615E">
        <w:rPr>
          <w:rFonts w:asciiTheme="minorHAnsi" w:eastAsia="Times New Roman" w:hAnsiTheme="minorHAnsi" w:cstheme="minorHAnsi"/>
          <w:lang w:eastAsia="pl-PL"/>
        </w:rPr>
        <w:t>Katedrze</w:t>
      </w:r>
      <w:r w:rsidR="00184859" w:rsidRPr="005A615E">
        <w:rPr>
          <w:rFonts w:asciiTheme="minorHAnsi" w:eastAsia="Times New Roman" w:hAnsiTheme="minorHAnsi" w:cstheme="minorHAnsi"/>
          <w:lang w:eastAsia="pl-PL"/>
        </w:rPr>
        <w:t xml:space="preserve"> Chemii </w:t>
      </w:r>
      <w:r w:rsidR="007E5283">
        <w:rPr>
          <w:rFonts w:asciiTheme="minorHAnsi" w:eastAsia="Times New Roman" w:hAnsiTheme="minorHAnsi" w:cstheme="minorHAnsi"/>
          <w:lang w:eastAsia="pl-PL"/>
        </w:rPr>
        <w:t>Nieorganicznej i Analitycznej</w:t>
      </w:r>
      <w:r w:rsidR="00F975E5" w:rsidRPr="005A615E">
        <w:rPr>
          <w:rFonts w:asciiTheme="minorHAnsi" w:eastAsia="Times New Roman" w:hAnsiTheme="minorHAnsi" w:cstheme="minorHAnsi"/>
          <w:lang w:eastAsia="pl-PL"/>
        </w:rPr>
        <w:t>, Wydziału Chemii UŁ, w</w:t>
      </w:r>
      <w:r w:rsidR="001E4595">
        <w:rPr>
          <w:rFonts w:asciiTheme="minorHAnsi" w:eastAsia="Times New Roman" w:hAnsiTheme="minorHAnsi" w:cstheme="minorHAnsi"/>
          <w:lang w:eastAsia="pl-PL"/>
        </w:rPr>
        <w:t> </w:t>
      </w:r>
      <w:r w:rsidR="00F975E5" w:rsidRPr="005A615E">
        <w:rPr>
          <w:rFonts w:asciiTheme="minorHAnsi" w:eastAsia="Times New Roman" w:hAnsiTheme="minorHAnsi" w:cstheme="minorHAnsi"/>
          <w:lang w:eastAsia="pl-PL"/>
        </w:rPr>
        <w:t>wymiarze pełnego etatu</w:t>
      </w:r>
      <w:r w:rsidR="00C93921" w:rsidRPr="005A615E">
        <w:rPr>
          <w:rFonts w:asciiTheme="minorHAnsi" w:eastAsia="Times New Roman" w:hAnsiTheme="minorHAnsi" w:cstheme="minorHAnsi"/>
          <w:lang w:eastAsia="pl-PL"/>
        </w:rPr>
        <w:t xml:space="preserve"> </w:t>
      </w:r>
    </w:p>
    <w:p w14:paraId="655F6BF0" w14:textId="77777777" w:rsidR="0024239B"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Dyscyplina naukowa:</w:t>
      </w:r>
      <w:r w:rsidRPr="005A615E">
        <w:rPr>
          <w:rFonts w:asciiTheme="minorHAnsi" w:eastAsia="Times New Roman" w:hAnsiTheme="minorHAnsi" w:cstheme="minorHAnsi"/>
          <w:lang w:eastAsia="pl-PL"/>
        </w:rPr>
        <w:tab/>
      </w:r>
      <w:r w:rsidR="006D54E2" w:rsidRPr="005A615E">
        <w:rPr>
          <w:rFonts w:asciiTheme="minorHAnsi" w:eastAsia="Times New Roman" w:hAnsiTheme="minorHAnsi" w:cstheme="minorHAnsi"/>
          <w:lang w:eastAsia="pl-PL"/>
        </w:rPr>
        <w:t>nauki chemiczne</w:t>
      </w:r>
    </w:p>
    <w:p w14:paraId="18BCC289" w14:textId="7645A8C2"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Data ogłoszenia:</w:t>
      </w:r>
      <w:r w:rsidR="00825D04" w:rsidRPr="005A615E">
        <w:rPr>
          <w:rFonts w:asciiTheme="minorHAnsi" w:eastAsia="Times New Roman" w:hAnsiTheme="minorHAnsi" w:cstheme="minorHAnsi"/>
          <w:lang w:eastAsia="pl-PL"/>
        </w:rPr>
        <w:t xml:space="preserve"> </w:t>
      </w:r>
      <w:r w:rsidR="00825D04" w:rsidRPr="005A615E">
        <w:rPr>
          <w:rFonts w:asciiTheme="minorHAnsi" w:eastAsia="Times New Roman" w:hAnsiTheme="minorHAnsi" w:cstheme="minorHAnsi"/>
          <w:lang w:eastAsia="pl-PL"/>
        </w:rPr>
        <w:tab/>
      </w:r>
      <w:r w:rsidR="005E02E9" w:rsidRPr="005A615E">
        <w:rPr>
          <w:rFonts w:asciiTheme="minorHAnsi" w:eastAsia="Times New Roman" w:hAnsiTheme="minorHAnsi" w:cstheme="minorHAnsi"/>
          <w:lang w:eastAsia="pl-PL"/>
        </w:rPr>
        <w:tab/>
      </w:r>
      <w:r w:rsidR="006773AD">
        <w:rPr>
          <w:rFonts w:asciiTheme="minorHAnsi" w:eastAsia="Times New Roman" w:hAnsiTheme="minorHAnsi" w:cstheme="minorHAnsi"/>
          <w:lang w:eastAsia="pl-PL"/>
        </w:rPr>
        <w:t>8 października 2026</w:t>
      </w:r>
    </w:p>
    <w:p w14:paraId="1C7FCE46" w14:textId="3EB51AB8" w:rsidR="00563FBA"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Termin składania ofert:</w:t>
      </w:r>
      <w:r w:rsidR="00506954" w:rsidRPr="005A615E">
        <w:rPr>
          <w:rFonts w:asciiTheme="minorHAnsi" w:eastAsia="Times New Roman" w:hAnsiTheme="minorHAnsi" w:cstheme="minorHAnsi"/>
          <w:lang w:eastAsia="pl-PL"/>
        </w:rPr>
        <w:tab/>
      </w:r>
      <w:r w:rsidR="006773AD">
        <w:rPr>
          <w:rFonts w:asciiTheme="minorHAnsi" w:eastAsia="Times New Roman" w:hAnsiTheme="minorHAnsi" w:cstheme="minorHAnsi"/>
          <w:lang w:eastAsia="pl-PL"/>
        </w:rPr>
        <w:t>7 listopada 2026</w:t>
      </w:r>
    </w:p>
    <w:p w14:paraId="6E19185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Link do strony uczelni:</w:t>
      </w:r>
      <w:r w:rsidR="00825D04" w:rsidRPr="005A615E">
        <w:rPr>
          <w:rFonts w:asciiTheme="minorHAnsi" w:eastAsia="Times New Roman" w:hAnsiTheme="minorHAnsi" w:cstheme="minorHAnsi"/>
          <w:lang w:eastAsia="pl-PL"/>
        </w:rPr>
        <w:tab/>
      </w:r>
      <w:hyperlink r:id="rId6" w:history="1">
        <w:r w:rsidRPr="005A615E">
          <w:rPr>
            <w:rFonts w:asciiTheme="minorHAnsi" w:eastAsia="Times New Roman" w:hAnsiTheme="minorHAnsi" w:cstheme="minorHAnsi"/>
            <w:color w:val="0000FF"/>
            <w:u w:val="single"/>
            <w:lang w:eastAsia="pl-PL"/>
          </w:rPr>
          <w:t>www.uni.lodz.pl</w:t>
        </w:r>
      </w:hyperlink>
    </w:p>
    <w:p w14:paraId="554F70EE" w14:textId="77777777" w:rsidR="00F975E5"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rPr>
      </w:pPr>
      <w:r w:rsidRPr="005A615E">
        <w:rPr>
          <w:rFonts w:asciiTheme="minorHAnsi" w:eastAsia="Times New Roman" w:hAnsiTheme="minorHAnsi" w:cstheme="minorHAnsi"/>
          <w:lang w:eastAsia="pl-PL"/>
        </w:rPr>
        <w:t>Dodatkowe informacje:</w:t>
      </w:r>
      <w:r w:rsidRPr="005A615E">
        <w:rPr>
          <w:rFonts w:asciiTheme="minorHAnsi" w:eastAsia="Times New Roman" w:hAnsiTheme="minorHAnsi" w:cstheme="minorHAnsi"/>
          <w:lang w:eastAsia="pl-PL"/>
        </w:rPr>
        <w:tab/>
      </w:r>
      <w:r w:rsidR="00F975E5" w:rsidRPr="005A615E">
        <w:rPr>
          <w:rStyle w:val="None"/>
          <w:rFonts w:asciiTheme="minorHAnsi" w:hAnsiTheme="minorHAnsi" w:cstheme="minorHAnsi"/>
        </w:rPr>
        <w:t>zgłoszenie na konkurs należy dostarczyć mailowo:</w:t>
      </w:r>
    </w:p>
    <w:p w14:paraId="63AC3738" w14:textId="3174139D" w:rsidR="00F975E5" w:rsidRPr="005A615E" w:rsidRDefault="007E5283"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Pr>
          <w:rFonts w:asciiTheme="minorHAnsi" w:hAnsiTheme="minorHAnsi" w:cstheme="minorHAnsi"/>
        </w:rPr>
        <w:t>katarzyna.gryciuk</w:t>
      </w:r>
      <w:r w:rsidR="006E46D6">
        <w:rPr>
          <w:rFonts w:asciiTheme="minorHAnsi" w:hAnsiTheme="minorHAnsi" w:cstheme="minorHAnsi"/>
        </w:rPr>
        <w:t>@chemia.uni.lodz.pl</w:t>
      </w:r>
    </w:p>
    <w:p w14:paraId="60CF5A99" w14:textId="77777777"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sidRPr="005A615E">
        <w:rPr>
          <w:rStyle w:val="None"/>
          <w:rFonts w:asciiTheme="minorHAnsi" w:hAnsiTheme="minorHAnsi" w:cstheme="minorHAnsi"/>
        </w:rPr>
        <w:t>lub na adres:</w:t>
      </w:r>
    </w:p>
    <w:p w14:paraId="0DD39812" w14:textId="669090E6"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rPr>
      </w:pPr>
      <w:r w:rsidRPr="005A615E">
        <w:rPr>
          <w:rStyle w:val="None"/>
          <w:rFonts w:asciiTheme="minorHAnsi" w:eastAsia="Times New Roman" w:hAnsiTheme="minorHAnsi" w:cstheme="minorHAnsi"/>
        </w:rPr>
        <w:t xml:space="preserve">Katedra Chemii </w:t>
      </w:r>
      <w:r w:rsidR="007E5283">
        <w:rPr>
          <w:rStyle w:val="None"/>
          <w:rFonts w:asciiTheme="minorHAnsi" w:eastAsia="Times New Roman" w:hAnsiTheme="minorHAnsi" w:cstheme="minorHAnsi"/>
        </w:rPr>
        <w:t>Nieorganicznej i Analitycznej</w:t>
      </w:r>
    </w:p>
    <w:p w14:paraId="02095D7A" w14:textId="66424B6C" w:rsidR="00264FA8" w:rsidRPr="00264FA8" w:rsidRDefault="00F975E5" w:rsidP="0026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r>
      <w:r w:rsidR="00264FA8" w:rsidRPr="00264FA8">
        <w:rPr>
          <w:rFonts w:eastAsia="Times New Roman" w:cs="Calibri"/>
        </w:rPr>
        <w:t>9</w:t>
      </w:r>
      <w:r w:rsidR="007E5283">
        <w:rPr>
          <w:rFonts w:eastAsia="Times New Roman" w:cs="Calibri"/>
        </w:rPr>
        <w:t>1</w:t>
      </w:r>
      <w:r w:rsidR="00264FA8" w:rsidRPr="00264FA8">
        <w:rPr>
          <w:rFonts w:eastAsia="Times New Roman" w:cs="Calibri"/>
        </w:rPr>
        <w:t>-</w:t>
      </w:r>
      <w:r w:rsidR="007E5283">
        <w:rPr>
          <w:rFonts w:eastAsia="Times New Roman" w:cs="Calibri"/>
        </w:rPr>
        <w:t>403</w:t>
      </w:r>
      <w:r w:rsidR="00264FA8" w:rsidRPr="00264FA8">
        <w:rPr>
          <w:rFonts w:eastAsia="Times New Roman" w:cs="Calibri"/>
        </w:rPr>
        <w:t xml:space="preserve"> Łódź, ul. </w:t>
      </w:r>
      <w:r w:rsidR="007E5283">
        <w:rPr>
          <w:rFonts w:eastAsia="Times New Roman" w:cs="Calibri"/>
        </w:rPr>
        <w:t>Tamka 12</w:t>
      </w:r>
    </w:p>
    <w:p w14:paraId="3396CBF4" w14:textId="634FF77E"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telefon kontaktowy: (+48 42) 635 5</w:t>
      </w:r>
      <w:r w:rsidR="006E46D6">
        <w:rPr>
          <w:rFonts w:asciiTheme="minorHAnsi" w:eastAsia="Times New Roman" w:hAnsiTheme="minorHAnsi" w:cstheme="minorHAnsi"/>
        </w:rPr>
        <w:t>8</w:t>
      </w:r>
      <w:r w:rsidRPr="005A615E">
        <w:rPr>
          <w:rFonts w:asciiTheme="minorHAnsi" w:eastAsia="Times New Roman" w:hAnsiTheme="minorHAnsi" w:cstheme="minorHAnsi"/>
        </w:rPr>
        <w:t xml:space="preserve"> </w:t>
      </w:r>
      <w:r w:rsidR="007E5283">
        <w:rPr>
          <w:rFonts w:asciiTheme="minorHAnsi" w:eastAsia="Times New Roman" w:hAnsiTheme="minorHAnsi" w:cstheme="minorHAnsi"/>
        </w:rPr>
        <w:t>04</w:t>
      </w:r>
    </w:p>
    <w:p w14:paraId="6FE5C360" w14:textId="3B1B1DA4" w:rsidR="00B574F2" w:rsidRPr="005A615E" w:rsidRDefault="00B574F2"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eastAsia="pl-PL"/>
        </w:rPr>
      </w:pPr>
    </w:p>
    <w:p w14:paraId="5C853BA6" w14:textId="2C5AB335" w:rsidR="00BC63FC" w:rsidRPr="005A615E" w:rsidRDefault="00825D04" w:rsidP="007E5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24" w:hanging="2124"/>
        <w:jc w:val="both"/>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Słowa kluczowe:</w:t>
      </w:r>
      <w:r w:rsidRPr="005A615E">
        <w:rPr>
          <w:rFonts w:asciiTheme="minorHAnsi" w:eastAsia="Times New Roman" w:hAnsiTheme="minorHAnsi" w:cstheme="minorHAnsi"/>
          <w:lang w:eastAsia="pl-PL"/>
        </w:rPr>
        <w:tab/>
      </w:r>
      <w:r w:rsidR="00563FBA" w:rsidRPr="005A615E">
        <w:rPr>
          <w:rFonts w:asciiTheme="minorHAnsi" w:eastAsia="Times New Roman" w:hAnsiTheme="minorHAnsi" w:cstheme="minorHAnsi"/>
          <w:lang w:eastAsia="pl-PL"/>
        </w:rPr>
        <w:tab/>
      </w:r>
      <w:r w:rsidR="007E5283">
        <w:rPr>
          <w:rFonts w:asciiTheme="minorHAnsi" w:eastAsia="Times New Roman" w:hAnsiTheme="minorHAnsi" w:cstheme="minorHAnsi"/>
          <w:lang w:eastAsia="pl-PL"/>
        </w:rPr>
        <w:t>elektrochemia; elektroanaliza; chemia żywności; spolaryzowane granice cieczowe</w:t>
      </w:r>
    </w:p>
    <w:p w14:paraId="7E4E4038"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p>
    <w:p w14:paraId="1B029A49" w14:textId="77777777" w:rsidR="003952AD"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Opis</w:t>
      </w:r>
      <w:r w:rsidR="00BC63FC" w:rsidRPr="005A615E">
        <w:rPr>
          <w:rFonts w:asciiTheme="minorHAnsi" w:eastAsia="Times New Roman" w:hAnsiTheme="minorHAnsi" w:cstheme="minorHAnsi"/>
          <w:b/>
          <w:u w:val="single"/>
          <w:lang w:eastAsia="pl-PL"/>
        </w:rPr>
        <w:t>:</w:t>
      </w:r>
    </w:p>
    <w:p w14:paraId="31D1A519" w14:textId="640CDD77" w:rsidR="00F85B3E" w:rsidRPr="005A615E" w:rsidRDefault="00F85B3E"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rPr>
      </w:pPr>
      <w:r w:rsidRPr="005A615E">
        <w:rPr>
          <w:rStyle w:val="None"/>
          <w:rFonts w:asciiTheme="minorHAnsi" w:hAnsiTheme="minorHAnsi" w:cstheme="minorHAnsi"/>
        </w:rPr>
        <w:t>Kandydat</w:t>
      </w:r>
      <w:r w:rsidRPr="001A7B38">
        <w:rPr>
          <w:rStyle w:val="None"/>
          <w:rFonts w:asciiTheme="minorHAnsi" w:hAnsiTheme="minorHAnsi" w:cstheme="minorHAnsi"/>
        </w:rPr>
        <w:t xml:space="preserve">/ka </w:t>
      </w:r>
      <w:r w:rsidRPr="005A615E">
        <w:rPr>
          <w:rStyle w:val="None"/>
          <w:rFonts w:asciiTheme="minorHAnsi" w:hAnsiTheme="minorHAnsi" w:cstheme="minorHAnsi"/>
        </w:rPr>
        <w:t>na ww. stanowisko powinien spełniać wymogi art. 113, ustawy z dnia 20 lipca 2018 r. Prawo o</w:t>
      </w:r>
      <w:r w:rsidR="00A829CC">
        <w:rPr>
          <w:rStyle w:val="None"/>
          <w:rFonts w:asciiTheme="minorHAnsi" w:hAnsiTheme="minorHAnsi" w:cstheme="minorHAnsi"/>
        </w:rPr>
        <w:t> </w:t>
      </w:r>
      <w:r w:rsidRPr="005A615E">
        <w:rPr>
          <w:rStyle w:val="None"/>
          <w:rFonts w:asciiTheme="minorHAnsi" w:hAnsiTheme="minorHAnsi" w:cstheme="minorHAnsi"/>
        </w:rPr>
        <w:t>szkolnictwie wyższym i nauce (</w:t>
      </w:r>
      <w:proofErr w:type="spellStart"/>
      <w:r w:rsidRPr="005A615E">
        <w:rPr>
          <w:rStyle w:val="None"/>
          <w:rFonts w:asciiTheme="minorHAnsi" w:hAnsiTheme="minorHAnsi" w:cstheme="minorHAnsi"/>
        </w:rPr>
        <w:t>t.j</w:t>
      </w:r>
      <w:proofErr w:type="spellEnd"/>
      <w:r w:rsidRPr="005A615E">
        <w:rPr>
          <w:rStyle w:val="None"/>
          <w:rFonts w:asciiTheme="minorHAnsi" w:hAnsiTheme="minorHAnsi" w:cstheme="minorHAnsi"/>
        </w:rPr>
        <w:t xml:space="preserve">. Dz.U. z  2024 r. poz. 1571 wraz  ze zm.) </w:t>
      </w:r>
    </w:p>
    <w:p w14:paraId="7B2E2F83" w14:textId="77777777" w:rsidR="00792A9A" w:rsidRPr="005A615E" w:rsidRDefault="00792A9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35E1BA56" w14:textId="77777777" w:rsidR="00E64A52" w:rsidRDefault="00E64A52"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Wymagania</w:t>
      </w:r>
    </w:p>
    <w:p w14:paraId="4C3AA9D9" w14:textId="77777777" w:rsidR="00444578" w:rsidRDefault="00444578"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0EA730CA" w14:textId="77777777" w:rsidR="00444578" w:rsidRP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stopień magistra w dziedzinie nauk ścisłych i przyrodniczych w dyscyplinie nauki chemiczne</w:t>
      </w:r>
    </w:p>
    <w:p w14:paraId="3F077779" w14:textId="4069C2A1" w:rsidR="00444578" w:rsidRP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udokumentowany dorobek naukowy w obszarze</w:t>
      </w:r>
      <w:r>
        <w:rPr>
          <w:rFonts w:asciiTheme="minorHAnsi" w:eastAsia="Times New Roman" w:hAnsiTheme="minorHAnsi" w:cstheme="minorHAnsi"/>
          <w:color w:val="000000"/>
          <w:lang w:eastAsia="pl-PL"/>
        </w:rPr>
        <w:t xml:space="preserve"> chemii analitycznej, </w:t>
      </w:r>
      <w:r w:rsidRPr="00444578">
        <w:rPr>
          <w:rFonts w:asciiTheme="minorHAnsi" w:eastAsia="Times New Roman" w:hAnsiTheme="minorHAnsi" w:cstheme="minorHAnsi"/>
          <w:color w:val="000000"/>
          <w:lang w:eastAsia="pl-PL"/>
        </w:rPr>
        <w:t>elektroanalizy i elektrochemii</w:t>
      </w:r>
    </w:p>
    <w:p w14:paraId="1C7F2F61" w14:textId="77777777" w:rsid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doświadczenie w pracy dydaktycznej w zakresie chemii na poziomie akademickim</w:t>
      </w:r>
    </w:p>
    <w:p w14:paraId="30C697B4" w14:textId="21C2A736" w:rsidR="00444578" w:rsidRP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wiedza i umiejętności praktyczne w zakresie technologii druku 3D, fizykochemii granic faz ciecz–ciecz oraz metod elektroanalitycznych</w:t>
      </w:r>
    </w:p>
    <w:p w14:paraId="56496E95" w14:textId="77777777" w:rsidR="00444578" w:rsidRP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zrealizowany zagraniczny staż naukowy</w:t>
      </w:r>
    </w:p>
    <w:p w14:paraId="5A243BDE" w14:textId="77777777" w:rsidR="00444578" w:rsidRP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biegła znajomość języka angielskiego oraz polskiego w mowie i piśmie umożliwiająca prowadzenie zajęć dydaktycznych, przygotowanie tekstów publikacji oraz wygłaszanie wykładów konferencyjnych</w:t>
      </w:r>
    </w:p>
    <w:p w14:paraId="3B19A983" w14:textId="77777777" w:rsidR="00444578" w:rsidRP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dobrze widziane doświadczenie w pozyskiwaniu finansowania na projekty badawcze i realizacji grantów</w:t>
      </w:r>
    </w:p>
    <w:p w14:paraId="6288D5B6" w14:textId="77777777" w:rsidR="00444578" w:rsidRDefault="00444578" w:rsidP="0044457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444578">
        <w:rPr>
          <w:rFonts w:asciiTheme="minorHAnsi" w:eastAsia="Times New Roman" w:hAnsiTheme="minorHAnsi" w:cstheme="minorHAnsi"/>
          <w:color w:val="000000"/>
          <w:lang w:eastAsia="pl-PL"/>
        </w:rPr>
        <w:t>inne aktywności naukowo-dydaktyczne mile widziane (opieka nad studentami, certyfikaty szkoleń)</w:t>
      </w:r>
    </w:p>
    <w:p w14:paraId="27C79B8E" w14:textId="77777777" w:rsidR="00444578" w:rsidRPr="00444578" w:rsidRDefault="00444578" w:rsidP="00444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heme="minorHAnsi" w:eastAsia="Times New Roman" w:hAnsiTheme="minorHAnsi" w:cstheme="minorHAnsi"/>
          <w:color w:val="000000"/>
          <w:lang w:eastAsia="pl-PL"/>
        </w:rPr>
      </w:pPr>
    </w:p>
    <w:p w14:paraId="4F0E476E" w14:textId="5D1901B4" w:rsidR="009314D7" w:rsidRPr="005A615E" w:rsidRDefault="009314D7" w:rsidP="0057791F">
      <w:pPr>
        <w:tabs>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b/>
          <w:bCs/>
          <w:u w:val="single"/>
        </w:rPr>
      </w:pPr>
      <w:r w:rsidRPr="005A615E">
        <w:rPr>
          <w:rFonts w:asciiTheme="minorHAnsi" w:hAnsiTheme="minorHAnsi" w:cstheme="minorHAnsi"/>
          <w:b/>
          <w:bCs/>
          <w:u w:val="single"/>
        </w:rPr>
        <w:t>Obowiązki na stanowisku pracy</w:t>
      </w:r>
    </w:p>
    <w:p w14:paraId="53D64AE8" w14:textId="77777777" w:rsidR="007E5283"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prowadzenie badań naukowych w obszarze chemii analitycznej,</w:t>
      </w:r>
      <w:r>
        <w:rPr>
          <w:rStyle w:val="None"/>
          <w:rFonts w:asciiTheme="minorHAnsi" w:hAnsiTheme="minorHAnsi" w:cstheme="minorHAnsi"/>
        </w:rPr>
        <w:t xml:space="preserve"> chemii żywności,</w:t>
      </w:r>
      <w:r w:rsidRPr="007E5283">
        <w:rPr>
          <w:rStyle w:val="None"/>
          <w:rFonts w:asciiTheme="minorHAnsi" w:hAnsiTheme="minorHAnsi" w:cstheme="minorHAnsi"/>
        </w:rPr>
        <w:t xml:space="preserve"> elektrochemii, elektroanalizy i fizykochemii granic fazowych, w tym granic faz ciecz–ciecz;</w:t>
      </w:r>
    </w:p>
    <w:p w14:paraId="5993C80D" w14:textId="439599C2" w:rsidR="007E5283"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publikowanie wyników badań w czasopismach o zasięgu międzynarodowym;</w:t>
      </w:r>
    </w:p>
    <w:p w14:paraId="2C7745DA" w14:textId="77777777" w:rsidR="00444578" w:rsidRDefault="00444578" w:rsidP="00444578">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prowadzenie zajęć dydaktycznych na poziomie akademickim, z uwzględnieniem kształtowania umiejętności specjalistycznych oraz kompetencji miękkich;</w:t>
      </w:r>
    </w:p>
    <w:p w14:paraId="5D32E1AC" w14:textId="587D07F3" w:rsidR="00444578" w:rsidRPr="00444578" w:rsidRDefault="00444578" w:rsidP="00444578">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444578">
        <w:rPr>
          <w:rStyle w:val="None"/>
          <w:rFonts w:asciiTheme="minorHAnsi" w:hAnsiTheme="minorHAnsi" w:cstheme="minorHAnsi"/>
        </w:rPr>
        <w:t xml:space="preserve">opieka nad studentami i stażystami, w tym wspieranie ich rozwoju naukowego </w:t>
      </w:r>
    </w:p>
    <w:p w14:paraId="49B84464" w14:textId="77777777" w:rsidR="007E5283"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przygotowywanie wniosków o finansowanie badań oraz aktywne pozyskiwanie środków zewnętrznych na realizację projektów badawczych;</w:t>
      </w:r>
    </w:p>
    <w:p w14:paraId="75B47630" w14:textId="77777777" w:rsidR="007E5283"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realizacja projektów badawczych oraz współpraca w krajowych i międzynarodowych zespołach naukowych;</w:t>
      </w:r>
    </w:p>
    <w:p w14:paraId="54915873" w14:textId="77777777" w:rsidR="007E5283"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udział w przygotowywaniu zgłoszeń patentowych i działaniach związanych z ochroną własności intelektualnej;</w:t>
      </w:r>
    </w:p>
    <w:p w14:paraId="219551AD" w14:textId="2E96DB92" w:rsidR="002A7DEE"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 xml:space="preserve">aktywne działania organizacyjne na rzecz </w:t>
      </w:r>
      <w:r w:rsidR="00BD4C98">
        <w:rPr>
          <w:rStyle w:val="None"/>
          <w:rFonts w:asciiTheme="minorHAnsi" w:hAnsiTheme="minorHAnsi" w:cstheme="minorHAnsi"/>
        </w:rPr>
        <w:t>K</w:t>
      </w:r>
      <w:r w:rsidRPr="007E5283">
        <w:rPr>
          <w:rStyle w:val="None"/>
          <w:rFonts w:asciiTheme="minorHAnsi" w:hAnsiTheme="minorHAnsi" w:cstheme="minorHAnsi"/>
        </w:rPr>
        <w:t xml:space="preserve">atedry i </w:t>
      </w:r>
      <w:r w:rsidR="00BD4C98">
        <w:rPr>
          <w:rStyle w:val="None"/>
          <w:rFonts w:asciiTheme="minorHAnsi" w:hAnsiTheme="minorHAnsi" w:cstheme="minorHAnsi"/>
        </w:rPr>
        <w:t>W</w:t>
      </w:r>
      <w:r w:rsidRPr="007E5283">
        <w:rPr>
          <w:rStyle w:val="None"/>
          <w:rFonts w:asciiTheme="minorHAnsi" w:hAnsiTheme="minorHAnsi" w:cstheme="minorHAnsi"/>
        </w:rPr>
        <w:t>ydziału.</w:t>
      </w:r>
    </w:p>
    <w:p w14:paraId="739DDB8B" w14:textId="77777777" w:rsidR="00BD4C98" w:rsidRPr="007E5283" w:rsidRDefault="00BD4C98" w:rsidP="00BD4C98">
      <w:pPr>
        <w:pBdr>
          <w:top w:val="nil"/>
          <w:left w:val="nil"/>
          <w:bottom w:val="nil"/>
          <w:right w:val="nil"/>
          <w:between w:val="nil"/>
          <w:bar w:val="nil"/>
        </w:pBdr>
        <w:tabs>
          <w:tab w:val="left" w:pos="1832"/>
          <w:tab w:val="left" w:pos="2748"/>
          <w:tab w:val="left" w:pos="3664"/>
          <w:tab w:val="left" w:pos="4580"/>
          <w:tab w:val="left" w:pos="5496"/>
          <w:tab w:val="left" w:pos="6412"/>
          <w:tab w:val="left" w:pos="7328"/>
          <w:tab w:val="left" w:pos="8244"/>
          <w:tab w:val="left" w:pos="9160"/>
        </w:tabs>
        <w:spacing w:after="0" w:line="240" w:lineRule="auto"/>
        <w:ind w:left="465"/>
        <w:jc w:val="both"/>
        <w:rPr>
          <w:rFonts w:asciiTheme="minorHAnsi" w:hAnsiTheme="minorHAnsi" w:cstheme="minorHAnsi"/>
        </w:rPr>
      </w:pPr>
    </w:p>
    <w:p w14:paraId="786B261F" w14:textId="7F3BD649" w:rsidR="00E967A7" w:rsidRPr="005A615E" w:rsidRDefault="00E967A7" w:rsidP="0057791F">
      <w:pPr>
        <w:shd w:val="clear" w:color="auto" w:fill="FFFFFF"/>
        <w:spacing w:after="0" w:line="240" w:lineRule="auto"/>
        <w:jc w:val="both"/>
        <w:rPr>
          <w:rFonts w:asciiTheme="minorHAnsi" w:eastAsia="Times New Roman" w:hAnsiTheme="minorHAnsi" w:cstheme="minorHAnsi"/>
          <w:b/>
          <w:color w:val="000000"/>
          <w:lang w:eastAsia="pl-PL"/>
        </w:rPr>
      </w:pPr>
      <w:r w:rsidRPr="005A615E">
        <w:rPr>
          <w:rFonts w:asciiTheme="minorHAnsi" w:eastAsia="Times New Roman" w:hAnsiTheme="minorHAnsi" w:cstheme="minorHAnsi"/>
          <w:b/>
          <w:color w:val="000000"/>
          <w:lang w:eastAsia="pl-PL"/>
        </w:rPr>
        <w:lastRenderedPageBreak/>
        <w:t>Osoby przystępujące do konkursu powinny złożyć podanie o zatrudnienie skierowane do JM Rektora UŁ, wraz z wymienionymi poniżej załącznikami</w:t>
      </w:r>
      <w:r w:rsidR="0088253B" w:rsidRPr="005A615E">
        <w:rPr>
          <w:rFonts w:asciiTheme="minorHAnsi" w:eastAsia="Times New Roman" w:hAnsiTheme="minorHAnsi" w:cstheme="minorHAnsi"/>
          <w:b/>
          <w:color w:val="000000"/>
          <w:lang w:eastAsia="pl-PL"/>
        </w:rPr>
        <w:t>:</w:t>
      </w:r>
    </w:p>
    <w:p w14:paraId="510E522A" w14:textId="2F2F4E29"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że </w:t>
      </w:r>
      <w:r w:rsidR="00F85B3E" w:rsidRPr="00FE0EC9">
        <w:rPr>
          <w:rStyle w:val="None"/>
          <w:rFonts w:asciiTheme="minorHAnsi" w:hAnsiTheme="minorHAnsi" w:cstheme="minorHAnsi"/>
        </w:rPr>
        <w:t>Kandydat</w:t>
      </w:r>
      <w:r w:rsidR="00B27EA0" w:rsidRPr="00FE0EC9">
        <w:rPr>
          <w:rStyle w:val="None"/>
          <w:rFonts w:asciiTheme="minorHAnsi" w:hAnsiTheme="minorHAnsi" w:cstheme="minorHAnsi"/>
        </w:rPr>
        <w:t>/ka</w:t>
      </w:r>
      <w:r w:rsidR="00F85B3E" w:rsidRPr="00FE0EC9">
        <w:rPr>
          <w:rStyle w:val="None"/>
          <w:rFonts w:asciiTheme="minorHAnsi" w:hAnsiTheme="minorHAnsi" w:cstheme="minorHAnsi"/>
        </w:rPr>
        <w:t xml:space="preserve"> spełnia </w:t>
      </w:r>
      <w:r w:rsidR="00F85B3E" w:rsidRPr="005A615E">
        <w:rPr>
          <w:rStyle w:val="None"/>
          <w:rFonts w:asciiTheme="minorHAnsi" w:hAnsiTheme="minorHAnsi" w:cstheme="minorHAnsi"/>
        </w:rPr>
        <w:t>wymogi art. 113 ustawy</w:t>
      </w:r>
    </w:p>
    <w:p w14:paraId="2D72FF82" w14:textId="3C6EF66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że </w:t>
      </w:r>
      <w:r w:rsidR="00F85B3E" w:rsidRPr="001A7B38">
        <w:rPr>
          <w:rStyle w:val="None"/>
          <w:rFonts w:asciiTheme="minorHAnsi" w:hAnsiTheme="minorHAnsi" w:cstheme="minorHAnsi"/>
        </w:rPr>
        <w:t>Uniwersytet Łódzki będzie Jego</w:t>
      </w:r>
      <w:r w:rsidR="00B27EA0" w:rsidRPr="001A7B38">
        <w:rPr>
          <w:rStyle w:val="None"/>
          <w:rFonts w:asciiTheme="minorHAnsi" w:hAnsiTheme="minorHAnsi" w:cstheme="minorHAnsi"/>
        </w:rPr>
        <w:t>/</w:t>
      </w:r>
      <w:r w:rsidR="00332334" w:rsidRPr="001A7B38">
        <w:rPr>
          <w:rStyle w:val="None"/>
          <w:rFonts w:asciiTheme="minorHAnsi" w:hAnsiTheme="minorHAnsi" w:cstheme="minorHAnsi"/>
        </w:rPr>
        <w:t>J</w:t>
      </w:r>
      <w:r w:rsidR="006D557D" w:rsidRPr="001A7B38">
        <w:rPr>
          <w:rStyle w:val="None"/>
          <w:rFonts w:asciiTheme="minorHAnsi" w:hAnsiTheme="minorHAnsi" w:cstheme="minorHAnsi"/>
        </w:rPr>
        <w:t>ej</w:t>
      </w:r>
      <w:r w:rsidR="00F85B3E" w:rsidRPr="001A7B38">
        <w:rPr>
          <w:rStyle w:val="None"/>
          <w:rFonts w:asciiTheme="minorHAnsi" w:hAnsiTheme="minorHAnsi" w:cstheme="minorHAnsi"/>
        </w:rPr>
        <w:t xml:space="preserve"> podstawowym </w:t>
      </w:r>
      <w:r w:rsidR="00F85B3E" w:rsidRPr="005A615E">
        <w:rPr>
          <w:rStyle w:val="None"/>
          <w:rFonts w:asciiTheme="minorHAnsi" w:hAnsiTheme="minorHAnsi" w:cstheme="minorHAnsi"/>
        </w:rPr>
        <w:t>miejscem pracy w rozumieniu ww. ustawy</w:t>
      </w:r>
    </w:p>
    <w:p w14:paraId="2FC0E76F" w14:textId="6C9D4C0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o nepotyzmie (dostępne na stronie internetowej Uniwersytetu Łódzkiego </w:t>
      </w:r>
      <w:hyperlink r:id="rId7" w:history="1">
        <w:r w:rsidR="00F85B3E" w:rsidRPr="005A615E">
          <w:rPr>
            <w:rStyle w:val="Hyperlink1"/>
            <w:rFonts w:asciiTheme="minorHAnsi" w:hAnsiTheme="minorHAnsi" w:cstheme="minorHAnsi"/>
          </w:rPr>
          <w:t>https://www.uni.lodz.pl/kariera</w:t>
        </w:r>
      </w:hyperlink>
      <w:r w:rsidR="00F85B3E" w:rsidRPr="005A615E">
        <w:rPr>
          <w:rStyle w:val="None"/>
          <w:rFonts w:asciiTheme="minorHAnsi" w:hAnsiTheme="minorHAnsi" w:cstheme="minorHAnsi"/>
        </w:rPr>
        <w:t>)</w:t>
      </w:r>
    </w:p>
    <w:p w14:paraId="167B5290" w14:textId="697B9D02"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westionariusz osobowy</w:t>
      </w:r>
    </w:p>
    <w:p w14:paraId="141B0B7F" w14:textId="46435388"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lang w:val="da-DK"/>
        </w:rPr>
      </w:pPr>
      <w:r>
        <w:rPr>
          <w:rStyle w:val="None"/>
          <w:rFonts w:asciiTheme="minorHAnsi" w:hAnsiTheme="minorHAnsi" w:cstheme="minorHAnsi"/>
          <w:lang w:val="da-DK"/>
        </w:rPr>
        <w:t>o</w:t>
      </w:r>
      <w:r w:rsidR="001C29F4" w:rsidRPr="005A615E">
        <w:rPr>
          <w:rStyle w:val="None"/>
          <w:rFonts w:asciiTheme="minorHAnsi" w:hAnsiTheme="minorHAnsi" w:cstheme="minorHAnsi"/>
          <w:lang w:val="da-DK"/>
        </w:rPr>
        <w:t>pis dotychczasowych</w:t>
      </w:r>
      <w:r w:rsidR="00FB3A0D">
        <w:rPr>
          <w:rStyle w:val="None"/>
          <w:rFonts w:asciiTheme="minorHAnsi" w:hAnsiTheme="minorHAnsi" w:cstheme="minorHAnsi"/>
          <w:lang w:val="da-DK"/>
        </w:rPr>
        <w:t xml:space="preserve"> </w:t>
      </w:r>
      <w:r w:rsidR="001C29F4" w:rsidRPr="005A615E">
        <w:rPr>
          <w:rStyle w:val="None"/>
          <w:rFonts w:asciiTheme="minorHAnsi" w:hAnsiTheme="minorHAnsi" w:cstheme="minorHAnsi"/>
          <w:lang w:val="da-DK"/>
        </w:rPr>
        <w:t>osiągnięć naukowych (maksymalnie 1 strona tekstu)</w:t>
      </w:r>
    </w:p>
    <w:p w14:paraId="6C94CEEA" w14:textId="725900F5"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opi</w:t>
      </w:r>
      <w:r w:rsidR="00FB3A0D">
        <w:rPr>
          <w:rStyle w:val="None"/>
          <w:rFonts w:asciiTheme="minorHAnsi" w:hAnsiTheme="minorHAnsi" w:cstheme="minorHAnsi"/>
        </w:rPr>
        <w:t>e</w:t>
      </w:r>
      <w:r w:rsidR="00F85B3E" w:rsidRPr="005A615E">
        <w:rPr>
          <w:rStyle w:val="None"/>
          <w:rFonts w:asciiTheme="minorHAnsi" w:hAnsiTheme="minorHAnsi" w:cstheme="minorHAnsi"/>
        </w:rPr>
        <w:t xml:space="preserve"> dyplomu ukończenia </w:t>
      </w:r>
      <w:proofErr w:type="spellStart"/>
      <w:r w:rsidR="00F85B3E" w:rsidRPr="005A615E">
        <w:rPr>
          <w:rStyle w:val="None"/>
          <w:rFonts w:asciiTheme="minorHAnsi" w:hAnsiTheme="minorHAnsi" w:cstheme="minorHAnsi"/>
        </w:rPr>
        <w:t>studi</w:t>
      </w:r>
      <w:proofErr w:type="spellEnd"/>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 xml:space="preserve">w wyższych </w:t>
      </w:r>
      <w:r w:rsidR="00B5588F" w:rsidRPr="005A615E">
        <w:rPr>
          <w:rStyle w:val="None"/>
          <w:rFonts w:asciiTheme="minorHAnsi" w:hAnsiTheme="minorHAnsi" w:cstheme="minorHAnsi"/>
        </w:rPr>
        <w:t>wraz</w:t>
      </w:r>
      <w:r w:rsidR="00B01B16">
        <w:rPr>
          <w:rStyle w:val="None"/>
          <w:rFonts w:asciiTheme="minorHAnsi" w:hAnsiTheme="minorHAnsi" w:cstheme="minorHAnsi"/>
        </w:rPr>
        <w:t> </w:t>
      </w:r>
      <w:r w:rsidR="00B5588F" w:rsidRPr="005A615E">
        <w:rPr>
          <w:rStyle w:val="None"/>
          <w:rFonts w:asciiTheme="minorHAnsi" w:hAnsiTheme="minorHAnsi" w:cstheme="minorHAnsi"/>
        </w:rPr>
        <w:t>z</w:t>
      </w:r>
      <w:r w:rsidR="00F46F94">
        <w:rPr>
          <w:rStyle w:val="None"/>
          <w:rFonts w:asciiTheme="minorHAnsi" w:hAnsiTheme="minorHAnsi" w:cstheme="minorHAnsi"/>
        </w:rPr>
        <w:t> </w:t>
      </w:r>
      <w:proofErr w:type="spellStart"/>
      <w:r w:rsidR="00B5588F" w:rsidRPr="005A615E">
        <w:rPr>
          <w:rStyle w:val="None"/>
          <w:rFonts w:asciiTheme="minorHAnsi" w:hAnsiTheme="minorHAnsi" w:cstheme="minorHAnsi"/>
        </w:rPr>
        <w:t>transkryptem</w:t>
      </w:r>
      <w:proofErr w:type="spellEnd"/>
      <w:r w:rsidR="00B5588F" w:rsidRPr="005A615E">
        <w:rPr>
          <w:rStyle w:val="None"/>
          <w:rFonts w:asciiTheme="minorHAnsi" w:hAnsiTheme="minorHAnsi" w:cstheme="minorHAnsi"/>
        </w:rPr>
        <w:t xml:space="preserve"> uzyskanych ocen</w:t>
      </w:r>
    </w:p>
    <w:p w14:paraId="23D2E7A9" w14:textId="1E450AAD"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w</w:t>
      </w:r>
      <w:r w:rsidR="00F85B3E" w:rsidRPr="005A615E">
        <w:rPr>
          <w:rStyle w:val="None"/>
          <w:rFonts w:asciiTheme="minorHAnsi" w:hAnsiTheme="minorHAnsi" w:cstheme="minorHAnsi"/>
        </w:rPr>
        <w:t>ykaz dotychczasowego dorobku w pracy badawczej</w:t>
      </w:r>
    </w:p>
    <w:p w14:paraId="6D0E1396" w14:textId="5DE1BDDB" w:rsidR="00F85B3E" w:rsidRPr="007E5283" w:rsidRDefault="00D23506" w:rsidP="007E5283">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sidRPr="007E5283">
        <w:rPr>
          <w:rStyle w:val="None"/>
          <w:rFonts w:asciiTheme="minorHAnsi" w:hAnsiTheme="minorHAnsi" w:cstheme="minorHAnsi"/>
        </w:rPr>
        <w:t>d</w:t>
      </w:r>
      <w:r w:rsidR="00F85B3E" w:rsidRPr="007E5283">
        <w:rPr>
          <w:rStyle w:val="None"/>
          <w:rFonts w:asciiTheme="minorHAnsi" w:hAnsiTheme="minorHAnsi" w:cstheme="minorHAnsi"/>
        </w:rPr>
        <w:t>okumenty potwierdzające posiadane certyfikaty (w tym językowe), w przypadku braku certyfikat</w:t>
      </w:r>
      <w:r w:rsidR="00F85B3E" w:rsidRPr="007E5283">
        <w:rPr>
          <w:rStyle w:val="None"/>
          <w:rFonts w:asciiTheme="minorHAnsi" w:hAnsiTheme="minorHAnsi" w:cstheme="minorHAnsi"/>
          <w:lang w:val="es-ES_tradnl"/>
        </w:rPr>
        <w:t>ó</w:t>
      </w:r>
      <w:r w:rsidR="00F85B3E" w:rsidRPr="007E5283">
        <w:rPr>
          <w:rStyle w:val="None"/>
          <w:rFonts w:asciiTheme="minorHAnsi" w:hAnsiTheme="minorHAnsi" w:cstheme="minorHAnsi"/>
        </w:rPr>
        <w:t>w oświadczenie dotyczące stopnia znajomości język</w:t>
      </w:r>
      <w:r w:rsidR="00F85B3E" w:rsidRPr="007E5283">
        <w:rPr>
          <w:rStyle w:val="None"/>
          <w:rFonts w:asciiTheme="minorHAnsi" w:hAnsiTheme="minorHAnsi" w:cstheme="minorHAnsi"/>
          <w:lang w:val="es-ES_tradnl"/>
        </w:rPr>
        <w:t>ó</w:t>
      </w:r>
      <w:r w:rsidR="00F85B3E" w:rsidRPr="007E5283">
        <w:rPr>
          <w:rStyle w:val="None"/>
          <w:rFonts w:asciiTheme="minorHAnsi" w:hAnsiTheme="minorHAnsi" w:cstheme="minorHAnsi"/>
        </w:rPr>
        <w:t>w obcych (podstawowy, średniozaawansowany</w:t>
      </w:r>
      <w:r w:rsidR="00DB22BD" w:rsidRPr="007E5283">
        <w:rPr>
          <w:rStyle w:val="None"/>
          <w:rFonts w:asciiTheme="minorHAnsi" w:hAnsiTheme="minorHAnsi" w:cstheme="minorHAnsi"/>
        </w:rPr>
        <w:t>,</w:t>
      </w:r>
      <w:r w:rsidR="00F85B3E" w:rsidRPr="007E5283">
        <w:rPr>
          <w:rStyle w:val="None"/>
          <w:rFonts w:asciiTheme="minorHAnsi" w:hAnsiTheme="minorHAnsi" w:cstheme="minorHAnsi"/>
        </w:rPr>
        <w:t xml:space="preserve"> zaawansowany)</w:t>
      </w:r>
    </w:p>
    <w:p w14:paraId="69803AC3" w14:textId="383D5F30" w:rsidR="00F85B3E" w:rsidRPr="005A615E" w:rsidRDefault="00D23506" w:rsidP="001C29F4">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i</w:t>
      </w:r>
      <w:r w:rsidR="00F85B3E" w:rsidRPr="005A615E">
        <w:rPr>
          <w:rStyle w:val="None"/>
          <w:rFonts w:asciiTheme="minorHAnsi" w:hAnsiTheme="minorHAnsi" w:cstheme="minorHAnsi"/>
        </w:rPr>
        <w:t xml:space="preserve">nformację dotyczącą stopnia znajomości języka polskiego (w przypadku </w:t>
      </w:r>
      <w:r w:rsidR="00C5633A" w:rsidRPr="001A7B38">
        <w:rPr>
          <w:rStyle w:val="None"/>
          <w:rFonts w:asciiTheme="minorHAnsi" w:hAnsiTheme="minorHAnsi" w:cstheme="minorHAnsi"/>
        </w:rPr>
        <w:t>osób z zagranicy</w:t>
      </w:r>
      <w:r w:rsidR="00F85B3E" w:rsidRPr="005A615E">
        <w:rPr>
          <w:rStyle w:val="None"/>
          <w:rFonts w:asciiTheme="minorHAnsi" w:hAnsiTheme="minorHAnsi" w:cstheme="minorHAnsi"/>
        </w:rPr>
        <w:t>)</w:t>
      </w:r>
    </w:p>
    <w:p w14:paraId="0BFCC8AB" w14:textId="25798C1B"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i</w:t>
      </w:r>
      <w:r w:rsidR="006B4CDF" w:rsidRPr="005A615E">
        <w:rPr>
          <w:rFonts w:asciiTheme="minorHAnsi" w:eastAsia="Times New Roman" w:hAnsiTheme="minorHAnsi" w:cstheme="minorHAnsi"/>
          <w:color w:val="000000"/>
          <w:lang w:eastAsia="pl-PL"/>
        </w:rPr>
        <w:t>nformację o przetwarzaniu danych osobowych (</w:t>
      </w:r>
      <w:hyperlink r:id="rId8"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t>)</w:t>
      </w:r>
    </w:p>
    <w:p w14:paraId="6B1276E3" w14:textId="6ABC083D"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1 do Standardów Ochrony Małoletnich w UŁ Oświadczenie do celów weryfikacji w Rejestrze Sprawców Przestępstw na Tle Seksualnym (dostępny na stronie: </w:t>
      </w:r>
      <w:hyperlink r:id="rId9"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847E8B">
        <w:t>,</w:t>
      </w:r>
    </w:p>
    <w:p w14:paraId="2CA0C89E" w14:textId="4AF888D4" w:rsidR="000D6240" w:rsidRPr="005A615E" w:rsidRDefault="00D23506" w:rsidP="00F43865">
      <w:pPr>
        <w:pStyle w:val="Akapitzlist"/>
        <w:numPr>
          <w:ilvl w:val="0"/>
          <w:numId w:val="14"/>
        </w:numPr>
        <w:shd w:val="clear" w:color="auto" w:fill="FFFFFF"/>
        <w:spacing w:after="0" w:line="240" w:lineRule="auto"/>
        <w:jc w:val="both"/>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2 do Standardów Ochrony Małoletnich w UŁ Oświadczenie o niekaralności i zobowiązaniu do przestrzegania Standardów Ochrony Małoletnich w UŁ (dostępny na stronie: </w:t>
      </w:r>
      <w:hyperlink r:id="rId10"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br/>
      </w:r>
      <w:r w:rsidR="006B4CDF" w:rsidRPr="005A615E">
        <w:rPr>
          <w:rFonts w:asciiTheme="minorHAnsi" w:eastAsia="Times New Roman" w:hAnsiTheme="minorHAnsi" w:cstheme="minorHAnsi"/>
          <w:color w:val="000000"/>
          <w:lang w:eastAsia="pl-PL"/>
        </w:rPr>
        <w:br/>
        <w:t>Kandydat/ka musi spełnić warunek o niekaralności w zakresie przestępstw określonych w rozdziale XIX i</w:t>
      </w:r>
      <w:r w:rsidR="00322E2F">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XXV Kodeksu karnego, w art. 189a i art. 207 Kodeksu karnego oraz w ustawie z dnia 29 lipca 2005 r. o</w:t>
      </w:r>
      <w:r w:rsidR="009E07C8">
        <w:rPr>
          <w:rFonts w:asciiTheme="minorHAnsi" w:eastAsia="Times New Roman" w:hAnsiTheme="minorHAnsi" w:cstheme="minorHAnsi"/>
          <w:color w:val="000000"/>
          <w:lang w:eastAsia="pl-PL"/>
        </w:rPr>
        <w:t> </w:t>
      </w:r>
      <w:r w:rsidR="006B4CDF" w:rsidRPr="005A615E">
        <w:rPr>
          <w:rFonts w:asciiTheme="minorHAnsi" w:eastAsia="Times New Roman" w:hAnsiTheme="minorHAnsi" w:cstheme="minorHAnsi"/>
          <w:color w:val="000000"/>
          <w:lang w:eastAsia="pl-PL"/>
        </w:rPr>
        <w:t>przeciwdziałaniu  narkomanii (</w:t>
      </w:r>
      <w:proofErr w:type="spellStart"/>
      <w:r w:rsidR="006B4CDF" w:rsidRPr="005A615E">
        <w:rPr>
          <w:rFonts w:asciiTheme="minorHAnsi" w:eastAsia="Times New Roman" w:hAnsiTheme="minorHAnsi" w:cstheme="minorHAnsi"/>
          <w:color w:val="000000"/>
          <w:lang w:eastAsia="pl-PL"/>
        </w:rPr>
        <w:t>t.j</w:t>
      </w:r>
      <w:proofErr w:type="spellEnd"/>
      <w:r w:rsidR="006B4CDF" w:rsidRPr="005A615E">
        <w:rPr>
          <w:rFonts w:asciiTheme="minorHAnsi" w:eastAsia="Times New Roman" w:hAnsiTheme="minorHAnsi" w:cstheme="minorHAnsi"/>
          <w:color w:val="000000"/>
          <w:lang w:eastAsia="pl-PL"/>
        </w:rPr>
        <w:t>. Dz. U. z 2023 r. poz. 1939) oraz za odpowiadające tym przestępstwom czyny zabronione określone w przepisach prawa obcego.</w:t>
      </w:r>
    </w:p>
    <w:p w14:paraId="6C984342"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E9FAF27"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2F3D29FE" w14:textId="59223295" w:rsidR="000D6240" w:rsidRPr="005A615E"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 xml:space="preserve">Zastrzegamy sobie prawo </w:t>
      </w:r>
      <w:r w:rsidR="007E5283">
        <w:rPr>
          <w:rFonts w:asciiTheme="minorHAnsi" w:eastAsia="Times New Roman" w:hAnsiTheme="minorHAnsi" w:cstheme="minorHAnsi"/>
          <w:color w:val="000000"/>
          <w:lang w:eastAsia="pl-PL"/>
        </w:rPr>
        <w:t xml:space="preserve">do </w:t>
      </w:r>
      <w:r w:rsidRPr="005A615E">
        <w:rPr>
          <w:rFonts w:asciiTheme="minorHAnsi" w:eastAsia="Times New Roman" w:hAnsiTheme="minorHAnsi" w:cstheme="minorHAnsi"/>
          <w:color w:val="000000"/>
          <w:lang w:eastAsia="pl-PL"/>
        </w:rPr>
        <w:t>przeprowadzenia rozmów kwalifikacyjnych z wybranymi osobami.</w:t>
      </w:r>
    </w:p>
    <w:p w14:paraId="5880D1E2" w14:textId="77777777" w:rsidR="009F7F5D" w:rsidRPr="005A615E" w:rsidRDefault="009F7F5D"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6100B86C" w14:textId="1E72D76A" w:rsidR="008367CD" w:rsidRPr="00444578"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val="en-US" w:eastAsia="pl-PL"/>
        </w:rPr>
      </w:pPr>
      <w:r w:rsidRPr="00444578">
        <w:rPr>
          <w:rFonts w:asciiTheme="minorHAnsi" w:eastAsia="Times New Roman" w:hAnsiTheme="minorHAnsi" w:cstheme="minorHAnsi"/>
          <w:color w:val="000000"/>
          <w:lang w:val="en-US" w:eastAsia="pl-PL"/>
        </w:rPr>
        <w:t>T</w:t>
      </w:r>
      <w:r w:rsidR="00A82445" w:rsidRPr="00444578">
        <w:rPr>
          <w:rFonts w:asciiTheme="minorHAnsi" w:eastAsia="Times New Roman" w:hAnsiTheme="minorHAnsi" w:cstheme="minorHAnsi"/>
          <w:color w:val="000000"/>
          <w:lang w:val="en-US" w:eastAsia="pl-PL"/>
        </w:rPr>
        <w:t xml:space="preserve">ermin </w:t>
      </w:r>
      <w:proofErr w:type="spellStart"/>
      <w:r w:rsidR="00A82445" w:rsidRPr="00444578">
        <w:rPr>
          <w:rFonts w:asciiTheme="minorHAnsi" w:eastAsia="Times New Roman" w:hAnsiTheme="minorHAnsi" w:cstheme="minorHAnsi"/>
          <w:color w:val="000000"/>
          <w:lang w:val="en-US" w:eastAsia="pl-PL"/>
        </w:rPr>
        <w:t>rozstrzygnięcia</w:t>
      </w:r>
      <w:proofErr w:type="spellEnd"/>
      <w:r w:rsidR="00A82445" w:rsidRPr="00444578">
        <w:rPr>
          <w:rFonts w:asciiTheme="minorHAnsi" w:eastAsia="Times New Roman" w:hAnsiTheme="minorHAnsi" w:cstheme="minorHAnsi"/>
          <w:color w:val="000000"/>
          <w:lang w:val="en-US" w:eastAsia="pl-PL"/>
        </w:rPr>
        <w:t xml:space="preserve"> </w:t>
      </w:r>
      <w:proofErr w:type="spellStart"/>
      <w:r w:rsidR="00A82445" w:rsidRPr="00444578">
        <w:rPr>
          <w:rFonts w:asciiTheme="minorHAnsi" w:eastAsia="Times New Roman" w:hAnsiTheme="minorHAnsi" w:cstheme="minorHAnsi"/>
          <w:color w:val="000000"/>
          <w:lang w:val="en-US" w:eastAsia="pl-PL"/>
        </w:rPr>
        <w:t>konkursu</w:t>
      </w:r>
      <w:proofErr w:type="spellEnd"/>
      <w:r w:rsidR="00A82445" w:rsidRPr="00444578">
        <w:rPr>
          <w:rFonts w:asciiTheme="minorHAnsi" w:eastAsia="Times New Roman" w:hAnsiTheme="minorHAnsi" w:cstheme="minorHAnsi"/>
          <w:color w:val="000000"/>
          <w:lang w:val="en-US" w:eastAsia="pl-PL"/>
        </w:rPr>
        <w:t>:</w:t>
      </w:r>
      <w:r w:rsidR="00506954" w:rsidRPr="00444578">
        <w:rPr>
          <w:rFonts w:asciiTheme="minorHAnsi" w:eastAsia="Times New Roman" w:hAnsiTheme="minorHAnsi" w:cstheme="minorHAnsi"/>
          <w:color w:val="000000"/>
          <w:lang w:val="en-US" w:eastAsia="pl-PL"/>
        </w:rPr>
        <w:t xml:space="preserve"> </w:t>
      </w:r>
      <w:r w:rsidR="006773AD">
        <w:rPr>
          <w:rFonts w:asciiTheme="minorHAnsi" w:eastAsia="Times New Roman" w:hAnsiTheme="minorHAnsi" w:cstheme="minorHAnsi"/>
          <w:color w:val="000000"/>
          <w:lang w:val="en-US" w:eastAsia="pl-PL"/>
        </w:rPr>
        <w:t xml:space="preserve">16 </w:t>
      </w:r>
      <w:proofErr w:type="spellStart"/>
      <w:r w:rsidR="006773AD">
        <w:rPr>
          <w:rFonts w:asciiTheme="minorHAnsi" w:eastAsia="Times New Roman" w:hAnsiTheme="minorHAnsi" w:cstheme="minorHAnsi"/>
          <w:color w:val="000000"/>
          <w:lang w:val="en-US" w:eastAsia="pl-PL"/>
        </w:rPr>
        <w:t>listopada</w:t>
      </w:r>
      <w:proofErr w:type="spellEnd"/>
      <w:r w:rsidR="006773AD">
        <w:rPr>
          <w:rFonts w:asciiTheme="minorHAnsi" w:eastAsia="Times New Roman" w:hAnsiTheme="minorHAnsi" w:cstheme="minorHAnsi"/>
          <w:color w:val="000000"/>
          <w:lang w:val="en-US" w:eastAsia="pl-PL"/>
        </w:rPr>
        <w:t xml:space="preserve"> 2026</w:t>
      </w:r>
    </w:p>
    <w:p w14:paraId="55BEDD30" w14:textId="77777777" w:rsidR="002C459F" w:rsidRPr="00444578" w:rsidRDefault="002C459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val="en-US" w:eastAsia="pl-PL"/>
        </w:rPr>
      </w:pPr>
    </w:p>
    <w:p w14:paraId="73AFE198" w14:textId="77777777" w:rsidR="008367CD" w:rsidRPr="00444578" w:rsidRDefault="008367CD" w:rsidP="000B1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val="en-US" w:eastAsia="pl-PL"/>
        </w:rPr>
      </w:pPr>
      <w:r w:rsidRPr="00444578">
        <w:rPr>
          <w:rFonts w:asciiTheme="minorHAnsi" w:eastAsia="Times New Roman" w:hAnsiTheme="minorHAnsi" w:cstheme="minorHAnsi"/>
          <w:color w:val="000000"/>
          <w:highlight w:val="yellow"/>
          <w:lang w:val="en-US" w:eastAsia="pl-PL"/>
        </w:rPr>
        <w:br w:type="page"/>
      </w:r>
      <w:r w:rsidRPr="00444578">
        <w:rPr>
          <w:rFonts w:asciiTheme="minorHAnsi" w:eastAsia="Times New Roman" w:hAnsiTheme="minorHAnsi" w:cstheme="minorHAnsi"/>
          <w:b/>
          <w:lang w:val="en-US" w:eastAsia="pl-PL"/>
        </w:rPr>
        <w:lastRenderedPageBreak/>
        <w:t>FORM FOR EMPLOYERS</w:t>
      </w:r>
    </w:p>
    <w:p w14:paraId="3D6E86AB" w14:textId="77777777" w:rsidR="008367CD" w:rsidRPr="00444578"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val="en-US" w:eastAsia="pl-PL"/>
        </w:rPr>
      </w:pPr>
    </w:p>
    <w:p w14:paraId="5431311A"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Institution:</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t>University of Lodz</w:t>
      </w:r>
    </w:p>
    <w:p w14:paraId="7E358A42" w14:textId="25421924"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City: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proofErr w:type="spellStart"/>
      <w:r w:rsidR="0057791F" w:rsidRPr="005A615E">
        <w:rPr>
          <w:rFonts w:asciiTheme="minorHAnsi" w:eastAsia="Times New Roman" w:hAnsiTheme="minorHAnsi" w:cstheme="minorHAnsi"/>
          <w:lang w:val="en-US" w:eastAsia="pl-PL"/>
        </w:rPr>
        <w:t>Łódź</w:t>
      </w:r>
      <w:proofErr w:type="spellEnd"/>
    </w:p>
    <w:p w14:paraId="3A74D1A2" w14:textId="413340EB" w:rsidR="006E4CB1" w:rsidRPr="006E4CB1" w:rsidRDefault="008367CD" w:rsidP="006E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lang w:val="en-US"/>
        </w:rPr>
      </w:pPr>
      <w:r w:rsidRPr="005A615E">
        <w:rPr>
          <w:rFonts w:asciiTheme="minorHAnsi" w:eastAsia="Times New Roman" w:hAnsiTheme="minorHAnsi" w:cstheme="minorHAnsi"/>
          <w:lang w:val="en-US" w:eastAsia="pl-PL"/>
        </w:rPr>
        <w:t xml:space="preserve">Position: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F02D51" w:rsidRPr="005A615E">
        <w:rPr>
          <w:rFonts w:asciiTheme="minorHAnsi" w:eastAsia="Times New Roman" w:hAnsiTheme="minorHAnsi" w:cstheme="minorHAnsi"/>
          <w:lang w:val="en-US"/>
        </w:rPr>
        <w:t>full-time assistant professor at the</w:t>
      </w:r>
      <w:r w:rsidR="0057791F" w:rsidRPr="005A615E">
        <w:rPr>
          <w:rFonts w:asciiTheme="minorHAnsi" w:eastAsia="Times New Roman" w:hAnsiTheme="minorHAnsi" w:cstheme="minorHAnsi"/>
          <w:lang w:val="en-US"/>
        </w:rPr>
        <w:t xml:space="preserve"> </w:t>
      </w:r>
      <w:r w:rsidR="006E4CB1" w:rsidRPr="006E4CB1">
        <w:rPr>
          <w:rFonts w:eastAsia="Times New Roman" w:cs="Calibri"/>
          <w:lang w:val="en-US"/>
        </w:rPr>
        <w:t xml:space="preserve">Department </w:t>
      </w:r>
      <w:r w:rsidR="00C46EF6" w:rsidRPr="00C46EF6">
        <w:rPr>
          <w:rFonts w:eastAsia="Times New Roman" w:cs="Calibri"/>
          <w:lang w:val="en-US"/>
        </w:rPr>
        <w:t>Inorganic and Analytical</w:t>
      </w:r>
      <w:r w:rsidR="00C46EF6">
        <w:rPr>
          <w:rFonts w:eastAsia="Times New Roman" w:cs="Calibri"/>
          <w:lang w:val="en-US"/>
        </w:rPr>
        <w:t xml:space="preserve">                       </w:t>
      </w:r>
      <w:proofErr w:type="spellStart"/>
      <w:r w:rsidR="00C46EF6" w:rsidRPr="00C46EF6">
        <w:rPr>
          <w:rFonts w:eastAsia="Times New Roman" w:cs="Calibri"/>
          <w:color w:val="FFFFFF" w:themeColor="background1"/>
          <w:lang w:val="en-US"/>
        </w:rPr>
        <w:t>xxxxxxxxxxxxxxxxxxxxxxxxxxxxx</w:t>
      </w:r>
      <w:r w:rsidR="00C46EF6" w:rsidRPr="00C46EF6">
        <w:rPr>
          <w:rFonts w:eastAsia="Times New Roman" w:cs="Calibri"/>
          <w:lang w:val="en-US"/>
        </w:rPr>
        <w:t>Chemistry</w:t>
      </w:r>
      <w:proofErr w:type="spellEnd"/>
      <w:r w:rsidR="00C46EF6" w:rsidRPr="00C46EF6">
        <w:rPr>
          <w:rFonts w:eastAsia="Times New Roman" w:cs="Calibri"/>
          <w:lang w:val="en-US"/>
        </w:rPr>
        <w:t xml:space="preserve"> </w:t>
      </w:r>
    </w:p>
    <w:p w14:paraId="628965E7" w14:textId="4AB5C6C7" w:rsidR="00F02D51" w:rsidRPr="005A615E" w:rsidRDefault="006E4CB1"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5" w:hanging="2745"/>
        <w:rPr>
          <w:rFonts w:asciiTheme="minorHAnsi" w:eastAsia="Times New Roman" w:hAnsiTheme="minorHAnsi" w:cstheme="minorHAnsi"/>
          <w:lang w:val="en-US"/>
        </w:rPr>
      </w:pPr>
      <w:r>
        <w:rPr>
          <w:rFonts w:asciiTheme="minorHAnsi" w:eastAsia="Times New Roman" w:hAnsiTheme="minorHAnsi" w:cstheme="minorHAnsi"/>
          <w:lang w:val="en-US"/>
        </w:rPr>
        <w:tab/>
      </w:r>
      <w:r>
        <w:rPr>
          <w:rFonts w:asciiTheme="minorHAnsi" w:eastAsia="Times New Roman" w:hAnsiTheme="minorHAnsi" w:cstheme="minorHAnsi"/>
          <w:lang w:val="en-US"/>
        </w:rPr>
        <w:tab/>
      </w:r>
      <w:r>
        <w:rPr>
          <w:rFonts w:asciiTheme="minorHAnsi" w:eastAsia="Times New Roman" w:hAnsiTheme="minorHAnsi" w:cstheme="minorHAnsi"/>
          <w:lang w:val="en-US"/>
        </w:rPr>
        <w:tab/>
      </w:r>
      <w:r w:rsidR="00F02D51" w:rsidRPr="005A615E">
        <w:rPr>
          <w:rFonts w:asciiTheme="minorHAnsi" w:eastAsia="Times New Roman" w:hAnsiTheme="minorHAnsi" w:cstheme="minorHAnsi"/>
          <w:lang w:val="en-US"/>
        </w:rPr>
        <w:t>Faculty of Chemistry</w:t>
      </w:r>
      <w:r w:rsidR="0039199A" w:rsidRPr="005A615E">
        <w:rPr>
          <w:rFonts w:asciiTheme="minorHAnsi" w:eastAsia="Times New Roman" w:hAnsiTheme="minorHAnsi" w:cstheme="minorHAnsi"/>
          <w:lang w:val="en-US"/>
        </w:rPr>
        <w:t>,</w:t>
      </w:r>
      <w:r w:rsidR="0057791F" w:rsidRPr="005A615E">
        <w:rPr>
          <w:rFonts w:asciiTheme="minorHAnsi" w:eastAsia="Times New Roman" w:hAnsiTheme="minorHAnsi" w:cstheme="minorHAnsi"/>
          <w:lang w:val="en-US"/>
        </w:rPr>
        <w:t xml:space="preserve"> U</w:t>
      </w:r>
      <w:r w:rsidR="0039199A" w:rsidRPr="005A615E">
        <w:rPr>
          <w:rFonts w:asciiTheme="minorHAnsi" w:eastAsia="Times New Roman" w:hAnsiTheme="minorHAnsi" w:cstheme="minorHAnsi"/>
          <w:lang w:val="en-US"/>
        </w:rPr>
        <w:t xml:space="preserve">niversity of </w:t>
      </w:r>
      <w:r w:rsidR="0057791F" w:rsidRPr="005A615E">
        <w:rPr>
          <w:rFonts w:asciiTheme="minorHAnsi" w:eastAsia="Times New Roman" w:hAnsiTheme="minorHAnsi" w:cstheme="minorHAnsi"/>
          <w:lang w:val="en-US"/>
        </w:rPr>
        <w:t>L</w:t>
      </w:r>
      <w:r w:rsidR="0039199A" w:rsidRPr="005A615E">
        <w:rPr>
          <w:rFonts w:asciiTheme="minorHAnsi" w:eastAsia="Times New Roman" w:hAnsiTheme="minorHAnsi" w:cstheme="minorHAnsi"/>
          <w:lang w:val="en-US"/>
        </w:rPr>
        <w:t>odz</w:t>
      </w:r>
    </w:p>
    <w:p w14:paraId="55F36B6C" w14:textId="4C173592"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Discipline: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4218" w:rsidRPr="005A615E">
        <w:rPr>
          <w:rFonts w:asciiTheme="minorHAnsi" w:eastAsia="Times New Roman" w:hAnsiTheme="minorHAnsi" w:cstheme="minorHAnsi"/>
          <w:lang w:val="en-US" w:eastAsia="pl-PL"/>
        </w:rPr>
        <w:t>chemistry</w:t>
      </w:r>
    </w:p>
    <w:p w14:paraId="766CE85F" w14:textId="7E6D818E"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Posted:</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2B85">
        <w:rPr>
          <w:rFonts w:asciiTheme="minorHAnsi" w:eastAsia="Times New Roman" w:hAnsiTheme="minorHAnsi" w:cstheme="minorHAnsi"/>
          <w:lang w:val="en-US" w:eastAsia="pl-PL"/>
        </w:rPr>
        <w:t>8 October 2026</w:t>
      </w:r>
    </w:p>
    <w:p w14:paraId="4B1B720E" w14:textId="5EAA522E"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Expires: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2B85">
        <w:rPr>
          <w:rFonts w:asciiTheme="minorHAnsi" w:eastAsia="Times New Roman" w:hAnsiTheme="minorHAnsi" w:cstheme="minorHAnsi"/>
          <w:lang w:val="en-US" w:eastAsia="pl-PL"/>
        </w:rPr>
        <w:t>7 November 2026</w:t>
      </w:r>
    </w:p>
    <w:p w14:paraId="76F37280"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Website:</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hyperlink r:id="rId11" w:history="1">
        <w:r w:rsidRPr="005A615E">
          <w:rPr>
            <w:rFonts w:asciiTheme="minorHAnsi" w:eastAsia="Times New Roman" w:hAnsiTheme="minorHAnsi" w:cstheme="minorHAnsi"/>
            <w:color w:val="0000FF"/>
            <w:u w:val="single"/>
            <w:lang w:val="en-US" w:eastAsia="pl-PL"/>
          </w:rPr>
          <w:t>www.uni.lodz.pl</w:t>
        </w:r>
      </w:hyperlink>
    </w:p>
    <w:p w14:paraId="79D1EEA6" w14:textId="77777777" w:rsidR="00CC0B0F" w:rsidRPr="005A615E" w:rsidRDefault="008367CD"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Additional information: </w:t>
      </w:r>
      <w:r w:rsidRPr="005A615E">
        <w:rPr>
          <w:rFonts w:asciiTheme="minorHAnsi" w:eastAsia="Times New Roman" w:hAnsiTheme="minorHAnsi" w:cstheme="minorHAnsi"/>
          <w:lang w:val="en-US" w:eastAsia="pl-PL"/>
        </w:rPr>
        <w:tab/>
      </w:r>
      <w:r w:rsidR="00CC0B0F" w:rsidRPr="005A615E">
        <w:rPr>
          <w:rStyle w:val="None"/>
          <w:rFonts w:asciiTheme="minorHAnsi" w:hAnsiTheme="minorHAnsi" w:cstheme="minorHAnsi"/>
          <w:lang w:val="en-US"/>
        </w:rPr>
        <w:t xml:space="preserve">applications should be delivered via e-mail: </w:t>
      </w:r>
    </w:p>
    <w:p w14:paraId="6A71D8D4" w14:textId="7A6D0FDE" w:rsidR="00FE0EC9" w:rsidRPr="00FE0EC9" w:rsidRDefault="00C46EF6" w:rsidP="00FE0EC9">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lang w:val="en-US"/>
        </w:rPr>
      </w:pPr>
      <w:r>
        <w:rPr>
          <w:rFonts w:asciiTheme="minorHAnsi" w:hAnsiTheme="minorHAnsi" w:cstheme="minorHAnsi"/>
          <w:lang w:val="en-US"/>
        </w:rPr>
        <w:t>katarzyna.gryciuk</w:t>
      </w:r>
      <w:r w:rsidR="00FE0EC9" w:rsidRPr="00FE0EC9">
        <w:rPr>
          <w:rFonts w:asciiTheme="minorHAnsi" w:hAnsiTheme="minorHAnsi" w:cstheme="minorHAnsi"/>
          <w:lang w:val="en-US"/>
        </w:rPr>
        <w:t>@chemia.uni.lodz.pl</w:t>
      </w:r>
    </w:p>
    <w:p w14:paraId="4BA6CB3B" w14:textId="5712AD2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or should be delivered to the following address:</w:t>
      </w:r>
    </w:p>
    <w:p w14:paraId="58CF7F08" w14:textId="775F4082" w:rsidR="00CC0B0F" w:rsidRPr="006E4CB1" w:rsidRDefault="006E4CB1" w:rsidP="006E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lang w:val="en-US"/>
        </w:rPr>
      </w:pPr>
      <w:r>
        <w:rPr>
          <w:rFonts w:ascii="Times New Roman" w:eastAsia="Times New Roman" w:hAnsi="Times New Roman"/>
          <w:sz w:val="24"/>
          <w:lang w:val="en-US"/>
        </w:rPr>
        <w:tab/>
      </w:r>
      <w:r>
        <w:rPr>
          <w:rFonts w:ascii="Times New Roman" w:eastAsia="Times New Roman" w:hAnsi="Times New Roman"/>
          <w:sz w:val="24"/>
          <w:lang w:val="en-US"/>
        </w:rPr>
        <w:tab/>
      </w:r>
      <w:r>
        <w:rPr>
          <w:rFonts w:ascii="Times New Roman" w:eastAsia="Times New Roman" w:hAnsi="Times New Roman"/>
          <w:sz w:val="24"/>
          <w:lang w:val="en-US"/>
        </w:rPr>
        <w:tab/>
      </w:r>
      <w:r w:rsidRPr="006E4CB1">
        <w:rPr>
          <w:rFonts w:eastAsia="Times New Roman" w:cs="Calibri"/>
          <w:lang w:val="en-US"/>
        </w:rPr>
        <w:t xml:space="preserve">Department </w:t>
      </w:r>
      <w:r w:rsidR="00C46EF6">
        <w:rPr>
          <w:rFonts w:eastAsia="Times New Roman" w:cs="Calibri"/>
          <w:lang w:val="en-US"/>
        </w:rPr>
        <w:t xml:space="preserve">of </w:t>
      </w:r>
      <w:r w:rsidR="00C46EF6" w:rsidRPr="00C46EF6">
        <w:rPr>
          <w:rFonts w:eastAsia="Times New Roman" w:cs="Calibri"/>
          <w:lang w:val="en-US"/>
        </w:rPr>
        <w:t>Inorganic and Analytical</w:t>
      </w:r>
      <w:r w:rsidR="00C46EF6">
        <w:rPr>
          <w:rFonts w:eastAsia="Times New Roman" w:cs="Calibri"/>
          <w:lang w:val="en-US"/>
        </w:rPr>
        <w:t xml:space="preserve"> </w:t>
      </w:r>
      <w:r w:rsidR="00C46EF6" w:rsidRPr="00C46EF6">
        <w:rPr>
          <w:rFonts w:eastAsia="Times New Roman" w:cs="Calibri"/>
          <w:lang w:val="en-US"/>
        </w:rPr>
        <w:t xml:space="preserve">Chemistry </w:t>
      </w:r>
    </w:p>
    <w:p w14:paraId="6395F401" w14:textId="133C8C83" w:rsidR="007A6763" w:rsidRPr="007A6763" w:rsidRDefault="00CC0B0F" w:rsidP="007A6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00C46EF6" w:rsidRPr="006773AD">
        <w:rPr>
          <w:rFonts w:eastAsia="Times New Roman" w:cs="Calibri"/>
          <w:lang w:val="en-US"/>
        </w:rPr>
        <w:t xml:space="preserve">91-403 </w:t>
      </w:r>
      <w:r w:rsidR="007A6763" w:rsidRPr="007A6763">
        <w:rPr>
          <w:rFonts w:eastAsia="Times New Roman" w:cs="Calibri"/>
          <w:lang w:val="en-US"/>
        </w:rPr>
        <w:t xml:space="preserve">Lodz, </w:t>
      </w:r>
      <w:r w:rsidR="00C46EF6">
        <w:rPr>
          <w:rFonts w:eastAsia="Times New Roman" w:cs="Calibri"/>
          <w:lang w:val="en-US"/>
        </w:rPr>
        <w:t>12</w:t>
      </w:r>
      <w:r w:rsidR="007A6763" w:rsidRPr="007A6763">
        <w:rPr>
          <w:rFonts w:eastAsia="Times New Roman" w:cs="Calibri"/>
          <w:lang w:val="en-US"/>
        </w:rPr>
        <w:t xml:space="preserve"> </w:t>
      </w:r>
      <w:r w:rsidR="00C46EF6">
        <w:rPr>
          <w:rFonts w:eastAsia="Times New Roman" w:cs="Calibri"/>
          <w:lang w:val="en-US"/>
        </w:rPr>
        <w:t>Tamka</w:t>
      </w:r>
      <w:r w:rsidR="007A6763" w:rsidRPr="007A6763">
        <w:rPr>
          <w:rFonts w:eastAsia="Times New Roman" w:cs="Calibri"/>
          <w:lang w:val="en-US"/>
        </w:rPr>
        <w:t xml:space="preserve"> str.</w:t>
      </w:r>
    </w:p>
    <w:p w14:paraId="3500DE4C" w14:textId="246368C9"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t xml:space="preserve">Phone: </w:t>
      </w:r>
      <w:r w:rsidR="00C46EF6" w:rsidRPr="006773AD">
        <w:rPr>
          <w:rFonts w:asciiTheme="minorHAnsi" w:eastAsia="Times New Roman" w:hAnsiTheme="minorHAnsi" w:cstheme="minorHAnsi"/>
          <w:lang w:val="en-US"/>
        </w:rPr>
        <w:t>(+48 42) 635 58 04</w:t>
      </w:r>
    </w:p>
    <w:p w14:paraId="56353C1D" w14:textId="7D5CD4E9" w:rsidR="005429E2" w:rsidRPr="005A615E" w:rsidRDefault="005429E2"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val="en-US" w:eastAsia="pl-PL"/>
        </w:rPr>
      </w:pPr>
    </w:p>
    <w:p w14:paraId="535009B0" w14:textId="1518B5B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Keywords: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C46EF6" w:rsidRPr="00C46EF6">
        <w:rPr>
          <w:rFonts w:asciiTheme="minorHAnsi" w:eastAsia="Times New Roman" w:hAnsiTheme="minorHAnsi" w:cstheme="minorHAnsi"/>
          <w:lang w:val="en-US" w:eastAsia="pl-PL"/>
        </w:rPr>
        <w:t>electrochemistry; electroanalysis; food chemistry; polarized liquid interfaces</w:t>
      </w:r>
    </w:p>
    <w:p w14:paraId="40908705" w14:textId="77777777" w:rsidR="000B1319" w:rsidRPr="005A615E" w:rsidRDefault="000B1319"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p>
    <w:p w14:paraId="03989BBE"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b/>
          <w:u w:val="single"/>
          <w:lang w:val="en-US" w:eastAsia="pl-PL"/>
        </w:rPr>
      </w:pPr>
      <w:r w:rsidRPr="005A615E">
        <w:rPr>
          <w:rFonts w:asciiTheme="minorHAnsi" w:eastAsia="Times New Roman" w:hAnsiTheme="minorHAnsi" w:cstheme="minorHAnsi"/>
          <w:b/>
          <w:u w:val="single"/>
          <w:lang w:val="en-US" w:eastAsia="pl-PL"/>
        </w:rPr>
        <w:t>Description:</w:t>
      </w:r>
    </w:p>
    <w:p w14:paraId="1EA8DA49" w14:textId="7063A938" w:rsidR="00F85B3E" w:rsidRPr="005A615E" w:rsidRDefault="00F85B3E" w:rsidP="000043C4">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lang w:val="en-US"/>
        </w:rPr>
      </w:pPr>
      <w:r w:rsidRPr="005A615E">
        <w:rPr>
          <w:rStyle w:val="None"/>
          <w:rFonts w:asciiTheme="minorHAnsi" w:hAnsiTheme="minorHAnsi" w:cstheme="minorHAnsi"/>
          <w:lang w:val="en-US"/>
        </w:rPr>
        <w:t xml:space="preserve">A candidate for this position should meet the requirements of art. 113 of the Act of 20 July 2018 Law on Higher Education (Journal of Laws of </w:t>
      </w:r>
      <w:r w:rsidR="00B0651C" w:rsidRPr="005A615E">
        <w:rPr>
          <w:rStyle w:val="None"/>
          <w:rFonts w:asciiTheme="minorHAnsi" w:hAnsiTheme="minorHAnsi" w:cstheme="minorHAnsi"/>
          <w:lang w:val="en-US"/>
        </w:rPr>
        <w:t>2024, item 1571</w:t>
      </w:r>
      <w:r w:rsidR="00CF3BF3">
        <w:rPr>
          <w:rStyle w:val="None"/>
          <w:rFonts w:asciiTheme="minorHAnsi" w:hAnsiTheme="minorHAnsi" w:cstheme="minorHAnsi"/>
          <w:lang w:val="en-US"/>
        </w:rPr>
        <w:t xml:space="preserve">, as </w:t>
      </w:r>
      <w:r w:rsidR="00B0651C" w:rsidRPr="005A615E">
        <w:rPr>
          <w:rStyle w:val="None"/>
          <w:rFonts w:asciiTheme="minorHAnsi" w:hAnsiTheme="minorHAnsi" w:cstheme="minorHAnsi"/>
          <w:lang w:val="en-US"/>
        </w:rPr>
        <w:t>amend</w:t>
      </w:r>
      <w:r w:rsidR="00CF3BF3">
        <w:rPr>
          <w:rStyle w:val="None"/>
          <w:rFonts w:asciiTheme="minorHAnsi" w:hAnsiTheme="minorHAnsi" w:cstheme="minorHAnsi"/>
          <w:lang w:val="en-US"/>
        </w:rPr>
        <w:t>ed</w:t>
      </w:r>
      <w:r w:rsidRPr="005A615E">
        <w:rPr>
          <w:rStyle w:val="None"/>
          <w:rFonts w:asciiTheme="minorHAnsi" w:hAnsiTheme="minorHAnsi" w:cstheme="minorHAnsi"/>
          <w:lang w:val="en-US"/>
        </w:rPr>
        <w:t xml:space="preserve">) </w:t>
      </w:r>
    </w:p>
    <w:p w14:paraId="38DAA3CB" w14:textId="77777777" w:rsidR="00836236" w:rsidRPr="005A615E" w:rsidRDefault="00836236" w:rsidP="0057791F">
      <w:pPr>
        <w:pStyle w:val="Bezodstpw"/>
        <w:ind w:firstLine="708"/>
        <w:jc w:val="both"/>
        <w:rPr>
          <w:rFonts w:asciiTheme="minorHAnsi" w:hAnsiTheme="minorHAnsi" w:cstheme="minorHAnsi"/>
          <w:b/>
          <w:u w:val="single"/>
          <w:lang w:val="en-US" w:eastAsia="pl-PL"/>
        </w:rPr>
      </w:pPr>
    </w:p>
    <w:p w14:paraId="36CA6AC1" w14:textId="77777777" w:rsidR="008367CD" w:rsidRPr="005A615E" w:rsidRDefault="00C428A8" w:rsidP="0057791F">
      <w:pPr>
        <w:pStyle w:val="Bezodstpw"/>
        <w:jc w:val="both"/>
        <w:rPr>
          <w:rFonts w:asciiTheme="minorHAnsi" w:hAnsiTheme="minorHAnsi" w:cstheme="minorHAnsi"/>
          <w:b/>
          <w:u w:val="single"/>
          <w:lang w:val="en-GB" w:eastAsia="pl-PL"/>
        </w:rPr>
      </w:pPr>
      <w:r w:rsidRPr="005A615E">
        <w:rPr>
          <w:rFonts w:asciiTheme="minorHAnsi" w:hAnsiTheme="minorHAnsi" w:cstheme="minorHAnsi"/>
          <w:b/>
          <w:u w:val="single"/>
          <w:lang w:val="en-GB" w:eastAsia="pl-PL"/>
        </w:rPr>
        <w:t>Requirements</w:t>
      </w:r>
    </w:p>
    <w:p w14:paraId="0E6E36F2" w14:textId="5ACD49F5" w:rsidR="00D4575E" w:rsidRPr="005A615E" w:rsidRDefault="00C46EF6" w:rsidP="0057791F">
      <w:pPr>
        <w:pStyle w:val="Bezodstpw"/>
        <w:numPr>
          <w:ilvl w:val="0"/>
          <w:numId w:val="8"/>
        </w:numPr>
        <w:ind w:left="425" w:hanging="425"/>
        <w:jc w:val="both"/>
        <w:rPr>
          <w:rFonts w:asciiTheme="minorHAnsi" w:hAnsiTheme="minorHAnsi" w:cstheme="minorHAnsi"/>
          <w:lang w:val="en-GB" w:eastAsia="pl-PL"/>
        </w:rPr>
      </w:pPr>
      <w:r>
        <w:rPr>
          <w:rFonts w:asciiTheme="minorHAnsi" w:hAnsiTheme="minorHAnsi" w:cstheme="minorHAnsi"/>
          <w:lang w:val="en-GB" w:eastAsia="pl-PL"/>
        </w:rPr>
        <w:t>MSc</w:t>
      </w:r>
      <w:r w:rsidR="008367CD" w:rsidRPr="005A615E">
        <w:rPr>
          <w:rFonts w:asciiTheme="minorHAnsi" w:hAnsiTheme="minorHAnsi" w:cstheme="minorHAnsi"/>
          <w:lang w:val="en-GB" w:eastAsia="pl-PL"/>
        </w:rPr>
        <w:t xml:space="preserve"> degree in </w:t>
      </w:r>
      <w:r w:rsidR="00D4575E" w:rsidRPr="005A615E">
        <w:rPr>
          <w:rFonts w:asciiTheme="minorHAnsi" w:hAnsiTheme="minorHAnsi" w:cstheme="minorHAnsi"/>
          <w:lang w:val="en-GB" w:eastAsia="pl-PL"/>
        </w:rPr>
        <w:t>Exact and Natural Sciences</w:t>
      </w:r>
      <w:r w:rsidR="008367CD" w:rsidRPr="005A615E">
        <w:rPr>
          <w:rFonts w:asciiTheme="minorHAnsi" w:hAnsiTheme="minorHAnsi" w:cstheme="minorHAnsi"/>
          <w:lang w:val="en-GB" w:eastAsia="pl-PL"/>
        </w:rPr>
        <w:t xml:space="preserve"> in the discipline of chemistry</w:t>
      </w:r>
    </w:p>
    <w:p w14:paraId="150472B9" w14:textId="77777777" w:rsidR="00C46EF6" w:rsidRDefault="00CF3BF3" w:rsidP="007328C9">
      <w:pPr>
        <w:pStyle w:val="Bezodstpw"/>
        <w:numPr>
          <w:ilvl w:val="0"/>
          <w:numId w:val="8"/>
        </w:numPr>
        <w:ind w:left="425" w:hanging="425"/>
        <w:jc w:val="both"/>
        <w:rPr>
          <w:rFonts w:asciiTheme="minorHAnsi" w:hAnsiTheme="minorHAnsi" w:cstheme="minorHAnsi"/>
          <w:lang w:val="en-GB" w:eastAsia="pl-PL"/>
        </w:rPr>
      </w:pPr>
      <w:r w:rsidRPr="00C46EF6">
        <w:rPr>
          <w:rFonts w:asciiTheme="minorHAnsi" w:hAnsiTheme="minorHAnsi" w:cstheme="minorHAnsi"/>
          <w:lang w:val="en-GB" w:eastAsia="pl-PL"/>
        </w:rPr>
        <w:t>D</w:t>
      </w:r>
      <w:r w:rsidR="00162F8C" w:rsidRPr="00C46EF6">
        <w:rPr>
          <w:rFonts w:asciiTheme="minorHAnsi" w:hAnsiTheme="minorHAnsi" w:cstheme="minorHAnsi"/>
          <w:lang w:val="en-GB" w:eastAsia="pl-PL"/>
        </w:rPr>
        <w:t xml:space="preserve">ocumented scientific achievements in the field of </w:t>
      </w:r>
      <w:r w:rsidR="00C46EF6" w:rsidRPr="00C46EF6">
        <w:rPr>
          <w:rFonts w:asciiTheme="minorHAnsi" w:hAnsiTheme="minorHAnsi" w:cstheme="minorHAnsi"/>
          <w:lang w:val="en-GB" w:eastAsia="pl-PL"/>
        </w:rPr>
        <w:t>analytical chemistry, electroanalysis, and electrochemistry</w:t>
      </w:r>
    </w:p>
    <w:p w14:paraId="40264A46" w14:textId="3AEC8431" w:rsidR="008367CD" w:rsidRPr="00C46EF6" w:rsidRDefault="00C46EF6" w:rsidP="007328C9">
      <w:pPr>
        <w:pStyle w:val="Bezodstpw"/>
        <w:numPr>
          <w:ilvl w:val="0"/>
          <w:numId w:val="8"/>
        </w:numPr>
        <w:ind w:left="425" w:hanging="425"/>
        <w:jc w:val="both"/>
        <w:rPr>
          <w:rFonts w:asciiTheme="minorHAnsi" w:hAnsiTheme="minorHAnsi" w:cstheme="minorHAnsi"/>
          <w:lang w:val="en-GB" w:eastAsia="pl-PL"/>
        </w:rPr>
      </w:pPr>
      <w:r w:rsidRPr="00C46EF6">
        <w:rPr>
          <w:rFonts w:asciiTheme="minorHAnsi" w:hAnsiTheme="minorHAnsi" w:cstheme="minorHAnsi"/>
          <w:lang w:val="en-GB" w:eastAsia="pl-PL"/>
        </w:rPr>
        <w:t xml:space="preserve">knowledge and practical skills in 3D printing technology, the </w:t>
      </w:r>
      <w:proofErr w:type="spellStart"/>
      <w:r w:rsidRPr="00C46EF6">
        <w:rPr>
          <w:rFonts w:asciiTheme="minorHAnsi" w:hAnsiTheme="minorHAnsi" w:cstheme="minorHAnsi"/>
          <w:lang w:val="en-GB" w:eastAsia="pl-PL"/>
        </w:rPr>
        <w:t>physicochemistry</w:t>
      </w:r>
      <w:proofErr w:type="spellEnd"/>
      <w:r w:rsidRPr="00C46EF6">
        <w:rPr>
          <w:rFonts w:asciiTheme="minorHAnsi" w:hAnsiTheme="minorHAnsi" w:cstheme="minorHAnsi"/>
          <w:lang w:val="en-GB" w:eastAsia="pl-PL"/>
        </w:rPr>
        <w:t xml:space="preserve"> of liquid–liquid interfaces, and electroanalytical methods</w:t>
      </w:r>
    </w:p>
    <w:p w14:paraId="5E620183" w14:textId="77777777" w:rsidR="00C46EF6" w:rsidRPr="00C46EF6" w:rsidRDefault="00C46EF6" w:rsidP="00C46EF6">
      <w:pPr>
        <w:pStyle w:val="Bezodstpw"/>
        <w:jc w:val="both"/>
        <w:rPr>
          <w:rFonts w:asciiTheme="minorHAnsi" w:hAnsiTheme="minorHAnsi" w:cstheme="minorHAnsi"/>
          <w:lang w:val="en-GB" w:eastAsia="pl-PL"/>
        </w:rPr>
      </w:pPr>
      <w:r w:rsidRPr="00C46EF6">
        <w:rPr>
          <w:rFonts w:asciiTheme="minorHAnsi" w:hAnsiTheme="minorHAnsi" w:cstheme="minorHAnsi"/>
          <w:lang w:val="en-GB" w:eastAsia="pl-PL"/>
        </w:rPr>
        <w:t>-    Fluency in spoken and written English and Polish sufficient to teach courses, prepare publication manuscripts, and deliver conference presentations</w:t>
      </w:r>
    </w:p>
    <w:p w14:paraId="70E0D4E8" w14:textId="77777777" w:rsidR="00C46EF6" w:rsidRPr="00C46EF6" w:rsidRDefault="00C46EF6" w:rsidP="00C46EF6">
      <w:pPr>
        <w:pStyle w:val="Bezodstpw"/>
        <w:jc w:val="both"/>
        <w:rPr>
          <w:rFonts w:asciiTheme="minorHAnsi" w:hAnsiTheme="minorHAnsi" w:cstheme="minorHAnsi"/>
          <w:lang w:val="en-GB" w:eastAsia="pl-PL"/>
        </w:rPr>
      </w:pPr>
      <w:r w:rsidRPr="00C46EF6">
        <w:rPr>
          <w:rFonts w:asciiTheme="minorHAnsi" w:hAnsiTheme="minorHAnsi" w:cstheme="minorHAnsi"/>
          <w:lang w:val="en-GB" w:eastAsia="pl-PL"/>
        </w:rPr>
        <w:t>-    Experience in securing funding for research projects and managing grants is preferred</w:t>
      </w:r>
    </w:p>
    <w:p w14:paraId="23518C2B" w14:textId="77777777" w:rsidR="00C46EF6" w:rsidRDefault="00C46EF6" w:rsidP="00C46EF6">
      <w:pPr>
        <w:pStyle w:val="Bezodstpw"/>
        <w:jc w:val="both"/>
        <w:rPr>
          <w:rFonts w:asciiTheme="minorHAnsi" w:hAnsiTheme="minorHAnsi" w:cstheme="minorHAnsi"/>
          <w:lang w:val="en-GB" w:eastAsia="pl-PL"/>
        </w:rPr>
      </w:pPr>
      <w:r w:rsidRPr="00C46EF6">
        <w:rPr>
          <w:rFonts w:asciiTheme="minorHAnsi" w:hAnsiTheme="minorHAnsi" w:cstheme="minorHAnsi"/>
          <w:lang w:val="en-GB" w:eastAsia="pl-PL"/>
        </w:rPr>
        <w:t>-    other research and teaching activities are welcome (supervising students, training certificates)</w:t>
      </w:r>
    </w:p>
    <w:p w14:paraId="2C058C55" w14:textId="77777777" w:rsidR="00C46EF6" w:rsidRDefault="00C46EF6" w:rsidP="00C46EF6">
      <w:pPr>
        <w:pStyle w:val="Bezodstpw"/>
        <w:jc w:val="both"/>
        <w:rPr>
          <w:rFonts w:asciiTheme="minorHAnsi" w:hAnsiTheme="minorHAnsi" w:cstheme="minorHAnsi"/>
          <w:lang w:val="en-GB" w:eastAsia="pl-PL"/>
        </w:rPr>
      </w:pPr>
    </w:p>
    <w:p w14:paraId="7ABF03A2" w14:textId="0A7B01ED" w:rsidR="009314D7" w:rsidRPr="005A615E" w:rsidRDefault="009314D7" w:rsidP="00C46EF6">
      <w:pPr>
        <w:pStyle w:val="Bezodstpw"/>
        <w:jc w:val="both"/>
        <w:rPr>
          <w:rStyle w:val="None"/>
          <w:rFonts w:asciiTheme="minorHAnsi" w:hAnsiTheme="minorHAnsi" w:cstheme="minorHAnsi"/>
          <w:b/>
          <w:bCs/>
          <w:u w:val="single"/>
          <w:lang w:val="en-US"/>
        </w:rPr>
      </w:pPr>
      <w:r w:rsidRPr="005A615E">
        <w:rPr>
          <w:rStyle w:val="None"/>
          <w:rFonts w:asciiTheme="minorHAnsi" w:hAnsiTheme="minorHAnsi" w:cstheme="minorHAnsi"/>
          <w:b/>
          <w:bCs/>
          <w:u w:val="single"/>
          <w:lang w:val="en-US"/>
        </w:rPr>
        <w:t>Job responsibilities</w:t>
      </w:r>
    </w:p>
    <w:p w14:paraId="081055CA"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xml:space="preserve">    conducting research in the fields of analytical chemistry, food chemistry, electrochemistry, electroanalysis, and the physical chemistry of phase boundaries, including liquid–liquid phase boundaries;</w:t>
      </w:r>
    </w:p>
    <w:p w14:paraId="75B7CA7F"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publishing research findings in international journals;</w:t>
      </w:r>
    </w:p>
    <w:p w14:paraId="26E0591B"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teaching courses at the academic level, with a focus on developing specialized skills and soft skills;</w:t>
      </w:r>
    </w:p>
    <w:p w14:paraId="07C73B1A"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mentoring students and interns, including supporting their scientific development;</w:t>
      </w:r>
    </w:p>
    <w:p w14:paraId="01330334"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preparing research grant proposals and actively securing external funding for research projects;</w:t>
      </w:r>
    </w:p>
    <w:p w14:paraId="1D0EA28E"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carrying out research projects and collaborating with national and international research teams;</w:t>
      </w:r>
    </w:p>
    <w:p w14:paraId="557EF20F" w14:textId="77777777" w:rsidR="00503960" w:rsidRP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participating in the preparation of patent applications and activities related to the protection of intellectual property;</w:t>
      </w:r>
    </w:p>
    <w:p w14:paraId="564CDA4E" w14:textId="77777777" w:rsidR="00503960" w:rsidRDefault="00503960" w:rsidP="00503960">
      <w:pPr>
        <w:pStyle w:val="Bezodstpw"/>
        <w:jc w:val="both"/>
        <w:rPr>
          <w:rStyle w:val="None"/>
          <w:rFonts w:asciiTheme="minorHAnsi" w:hAnsiTheme="minorHAnsi" w:cstheme="minorHAnsi"/>
          <w:lang w:val="en-US"/>
        </w:rPr>
      </w:pPr>
      <w:r w:rsidRPr="00503960">
        <w:rPr>
          <w:rStyle w:val="None"/>
          <w:rFonts w:asciiTheme="minorHAnsi" w:hAnsiTheme="minorHAnsi" w:cstheme="minorHAnsi"/>
          <w:lang w:val="en-US"/>
        </w:rPr>
        <w:t>-    actively organizing activities for the benefit of the Department and the Faculty.</w:t>
      </w:r>
    </w:p>
    <w:p w14:paraId="40BF4E1C" w14:textId="77777777" w:rsidR="00503960" w:rsidRDefault="00503960" w:rsidP="00503960">
      <w:pPr>
        <w:pStyle w:val="Bezodstpw"/>
        <w:jc w:val="both"/>
        <w:rPr>
          <w:rStyle w:val="None"/>
          <w:rFonts w:asciiTheme="minorHAnsi" w:hAnsiTheme="minorHAnsi" w:cstheme="minorHAnsi"/>
          <w:lang w:val="en-US"/>
        </w:rPr>
      </w:pPr>
    </w:p>
    <w:p w14:paraId="2D4B7CB9" w14:textId="5D5FD6C6" w:rsidR="00F85B3E" w:rsidRPr="005A615E" w:rsidRDefault="00D51087" w:rsidP="00503960">
      <w:pPr>
        <w:pStyle w:val="Bezodstpw"/>
        <w:jc w:val="both"/>
        <w:rPr>
          <w:rStyle w:val="None"/>
          <w:rFonts w:asciiTheme="minorHAnsi" w:eastAsia="Times New Roman" w:hAnsiTheme="minorHAnsi" w:cstheme="minorHAnsi"/>
          <w:b/>
          <w:bCs/>
          <w:lang w:val="en-US"/>
        </w:rPr>
      </w:pPr>
      <w:r>
        <w:rPr>
          <w:rStyle w:val="None"/>
          <w:rFonts w:asciiTheme="minorHAnsi" w:hAnsiTheme="minorHAnsi" w:cstheme="minorHAnsi"/>
          <w:b/>
          <w:bCs/>
          <w:u w:val="single"/>
          <w:lang w:val="en-US"/>
        </w:rPr>
        <w:t>Candidates applying for the position</w:t>
      </w:r>
      <w:r w:rsidR="00F85B3E" w:rsidRPr="0081136B">
        <w:rPr>
          <w:rStyle w:val="None"/>
          <w:rFonts w:asciiTheme="minorHAnsi" w:hAnsiTheme="minorHAnsi" w:cstheme="minorHAnsi"/>
          <w:b/>
          <w:bCs/>
          <w:u w:val="single"/>
          <w:lang w:val="en-US"/>
        </w:rPr>
        <w:t xml:space="preserve"> should submit an application addressed to </w:t>
      </w:r>
      <w:r>
        <w:rPr>
          <w:rStyle w:val="None"/>
          <w:rFonts w:asciiTheme="minorHAnsi" w:hAnsiTheme="minorHAnsi" w:cstheme="minorHAnsi"/>
          <w:b/>
          <w:bCs/>
          <w:u w:val="single"/>
          <w:lang w:val="en-US"/>
        </w:rPr>
        <w:t>the R</w:t>
      </w:r>
      <w:r w:rsidR="00F85B3E" w:rsidRPr="0081136B">
        <w:rPr>
          <w:rStyle w:val="None"/>
          <w:rFonts w:asciiTheme="minorHAnsi" w:hAnsiTheme="minorHAnsi" w:cstheme="minorHAnsi"/>
          <w:b/>
          <w:bCs/>
          <w:u w:val="single"/>
          <w:lang w:val="en-US"/>
        </w:rPr>
        <w:t xml:space="preserve">ector of the University of Lodz, </w:t>
      </w:r>
      <w:r>
        <w:rPr>
          <w:rStyle w:val="None"/>
          <w:rFonts w:asciiTheme="minorHAnsi" w:hAnsiTheme="minorHAnsi" w:cstheme="minorHAnsi"/>
          <w:b/>
          <w:bCs/>
          <w:u w:val="single"/>
          <w:lang w:val="en-US"/>
        </w:rPr>
        <w:t>together</w:t>
      </w:r>
      <w:r w:rsidR="00F85B3E" w:rsidRPr="0081136B">
        <w:rPr>
          <w:rStyle w:val="None"/>
          <w:rFonts w:asciiTheme="minorHAnsi" w:hAnsiTheme="minorHAnsi" w:cstheme="minorHAnsi"/>
          <w:b/>
          <w:bCs/>
          <w:u w:val="single"/>
          <w:lang w:val="en-US"/>
        </w:rPr>
        <w:t xml:space="preserve"> with the</w:t>
      </w:r>
      <w:r>
        <w:rPr>
          <w:rStyle w:val="None"/>
          <w:rFonts w:asciiTheme="minorHAnsi" w:hAnsiTheme="minorHAnsi" w:cstheme="minorHAnsi"/>
          <w:b/>
          <w:bCs/>
          <w:u w:val="single"/>
          <w:lang w:val="en-US"/>
        </w:rPr>
        <w:t xml:space="preserve"> following</w:t>
      </w:r>
      <w:r w:rsidR="00F85B3E" w:rsidRPr="0081136B">
        <w:rPr>
          <w:rStyle w:val="None"/>
          <w:rFonts w:asciiTheme="minorHAnsi" w:hAnsiTheme="minorHAnsi" w:cstheme="minorHAnsi"/>
          <w:b/>
          <w:bCs/>
          <w:u w:val="single"/>
          <w:lang w:val="en-US"/>
        </w:rPr>
        <w:t xml:space="preserve"> attachments</w:t>
      </w:r>
      <w:r w:rsidR="00F85B3E" w:rsidRPr="005A615E">
        <w:rPr>
          <w:rStyle w:val="None"/>
          <w:rFonts w:asciiTheme="minorHAnsi" w:hAnsiTheme="minorHAnsi" w:cstheme="minorHAnsi"/>
          <w:b/>
          <w:bCs/>
          <w:lang w:val="en-US"/>
        </w:rPr>
        <w:t>:</w:t>
      </w:r>
    </w:p>
    <w:p w14:paraId="43FC8067" w14:textId="5312127A"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 xml:space="preserve">confirming </w:t>
      </w:r>
      <w:r w:rsidR="00F85B3E" w:rsidRPr="005A615E">
        <w:rPr>
          <w:rStyle w:val="None"/>
          <w:rFonts w:asciiTheme="minorHAnsi" w:hAnsiTheme="minorHAnsi" w:cstheme="minorHAnsi"/>
          <w:lang w:val="en-US"/>
        </w:rPr>
        <w:t xml:space="preserve">that the </w:t>
      </w:r>
      <w:r>
        <w:rPr>
          <w:rStyle w:val="None"/>
          <w:rFonts w:asciiTheme="minorHAnsi" w:hAnsiTheme="minorHAnsi" w:cstheme="minorHAnsi"/>
          <w:lang w:val="en-US"/>
        </w:rPr>
        <w:t>c</w:t>
      </w:r>
      <w:r w:rsidR="00F85B3E" w:rsidRPr="005A615E">
        <w:rPr>
          <w:rStyle w:val="None"/>
          <w:rFonts w:asciiTheme="minorHAnsi" w:hAnsiTheme="minorHAnsi" w:cstheme="minorHAnsi"/>
          <w:lang w:val="en-US"/>
        </w:rPr>
        <w:t xml:space="preserve">andidate meets the requirements of </w:t>
      </w:r>
      <w:r>
        <w:rPr>
          <w:rStyle w:val="None"/>
          <w:rFonts w:asciiTheme="minorHAnsi" w:hAnsiTheme="minorHAnsi" w:cstheme="minorHAnsi"/>
          <w:lang w:val="en-US"/>
        </w:rPr>
        <w:t xml:space="preserve">Article </w:t>
      </w:r>
      <w:r w:rsidR="00F85B3E" w:rsidRPr="005A615E">
        <w:rPr>
          <w:rStyle w:val="None"/>
          <w:rFonts w:asciiTheme="minorHAnsi" w:hAnsiTheme="minorHAnsi" w:cstheme="minorHAnsi"/>
          <w:lang w:val="en-US"/>
        </w:rPr>
        <w:t>113 of the Act</w:t>
      </w:r>
    </w:p>
    <w:p w14:paraId="48D6B5ED" w14:textId="3B875E89"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 xml:space="preserve">A </w:t>
      </w:r>
      <w:r w:rsidR="00F85B3E" w:rsidRPr="005A615E">
        <w:rPr>
          <w:rStyle w:val="None"/>
          <w:rFonts w:asciiTheme="minorHAnsi" w:hAnsiTheme="minorHAnsi" w:cstheme="minorHAnsi"/>
          <w:lang w:val="en-US"/>
        </w:rPr>
        <w:t xml:space="preserve">statement </w:t>
      </w:r>
      <w:r>
        <w:rPr>
          <w:rStyle w:val="None"/>
          <w:rFonts w:asciiTheme="minorHAnsi" w:hAnsiTheme="minorHAnsi" w:cstheme="minorHAnsi"/>
          <w:lang w:val="en-US"/>
        </w:rPr>
        <w:t xml:space="preserve">declaring </w:t>
      </w:r>
      <w:r w:rsidR="00F85B3E" w:rsidRPr="005A615E">
        <w:rPr>
          <w:rStyle w:val="None"/>
          <w:rFonts w:asciiTheme="minorHAnsi" w:hAnsiTheme="minorHAnsi" w:cstheme="minorHAnsi"/>
          <w:lang w:val="en-US"/>
        </w:rPr>
        <w:t xml:space="preserve">that the University of Lodz will be </w:t>
      </w:r>
      <w:r>
        <w:rPr>
          <w:rStyle w:val="None"/>
          <w:rFonts w:asciiTheme="minorHAnsi" w:hAnsiTheme="minorHAnsi" w:cstheme="minorHAnsi"/>
          <w:lang w:val="en-US"/>
        </w:rPr>
        <w:t>the candidate’s</w:t>
      </w:r>
      <w:r w:rsidR="00F85B3E" w:rsidRPr="005A615E">
        <w:rPr>
          <w:rStyle w:val="None"/>
          <w:rFonts w:asciiTheme="minorHAnsi" w:hAnsiTheme="minorHAnsi" w:cstheme="minorHAnsi"/>
          <w:lang w:val="en-US"/>
        </w:rPr>
        <w:t xml:space="preserve"> primary place </w:t>
      </w:r>
      <w:r>
        <w:rPr>
          <w:rStyle w:val="None"/>
          <w:rFonts w:asciiTheme="minorHAnsi" w:hAnsiTheme="minorHAnsi" w:cstheme="minorHAnsi"/>
          <w:lang w:val="en-US"/>
        </w:rPr>
        <w:t>of employment within the meaning of the Act</w:t>
      </w:r>
    </w:p>
    <w:p w14:paraId="700E1C03" w14:textId="3015BBEB" w:rsidR="00F85B3E" w:rsidRPr="005A615E" w:rsidRDefault="00D51087" w:rsidP="00D51087">
      <w:pPr>
        <w:pStyle w:val="Bezodstpw"/>
        <w:numPr>
          <w:ilvl w:val="0"/>
          <w:numId w:val="18"/>
        </w:numPr>
        <w:pBdr>
          <w:top w:val="nil"/>
          <w:left w:val="nil"/>
          <w:bottom w:val="nil"/>
          <w:right w:val="nil"/>
          <w:between w:val="nil"/>
          <w:bar w:val="nil"/>
        </w:pBdr>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eclaration </w:t>
      </w:r>
      <w:r>
        <w:rPr>
          <w:rStyle w:val="None"/>
          <w:rFonts w:asciiTheme="minorHAnsi" w:hAnsiTheme="minorHAnsi" w:cstheme="minorHAnsi"/>
          <w:lang w:val="en-US"/>
        </w:rPr>
        <w:t>regarding</w:t>
      </w:r>
      <w:r w:rsidR="00F85B3E" w:rsidRPr="005A615E">
        <w:rPr>
          <w:rStyle w:val="None"/>
          <w:rFonts w:asciiTheme="minorHAnsi" w:hAnsiTheme="minorHAnsi" w:cstheme="minorHAnsi"/>
          <w:lang w:val="en-US"/>
        </w:rPr>
        <w:t xml:space="preserve"> nepotism (available on the University of Lodz website </w:t>
      </w:r>
      <w:hyperlink r:id="rId12" w:history="1">
        <w:r w:rsidR="00F85B3E" w:rsidRPr="005A615E">
          <w:rPr>
            <w:rStyle w:val="Hyperlink1"/>
            <w:rFonts w:asciiTheme="minorHAnsi" w:hAnsiTheme="minorHAnsi" w:cstheme="minorHAnsi"/>
            <w:lang w:val="en-US"/>
          </w:rPr>
          <w:t>https://www.uni.lodz.pl/kariera</w:t>
        </w:r>
      </w:hyperlink>
      <w:r w:rsidR="00F85B3E" w:rsidRPr="005A615E">
        <w:rPr>
          <w:rStyle w:val="None"/>
          <w:rFonts w:asciiTheme="minorHAnsi" w:hAnsiTheme="minorHAnsi" w:cstheme="minorHAnsi"/>
          <w:lang w:val="en-US"/>
        </w:rPr>
        <w:t>)</w:t>
      </w:r>
    </w:p>
    <w:p w14:paraId="685593E7" w14:textId="4CD6E6F5"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lastRenderedPageBreak/>
        <w:t>P</w:t>
      </w:r>
      <w:r w:rsidR="00F85B3E" w:rsidRPr="005A615E">
        <w:rPr>
          <w:rStyle w:val="None"/>
          <w:rFonts w:asciiTheme="minorHAnsi" w:hAnsiTheme="minorHAnsi" w:cstheme="minorHAnsi"/>
          <w:lang w:val="en-US"/>
        </w:rPr>
        <w:t>ersonal questionnaire</w:t>
      </w:r>
    </w:p>
    <w:p w14:paraId="3617E5A7" w14:textId="7164301E" w:rsidR="00F85B3E" w:rsidRPr="005A615E" w:rsidRDefault="00D51087" w:rsidP="007679DE">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S</w:t>
      </w:r>
      <w:r w:rsidR="007679DE" w:rsidRPr="005A615E">
        <w:rPr>
          <w:rFonts w:asciiTheme="minorHAnsi" w:hAnsiTheme="minorHAnsi" w:cstheme="minorHAnsi"/>
          <w:lang w:val="en-US"/>
        </w:rPr>
        <w:t>ummary of previous scientific achievements (maximum 1 page)</w:t>
      </w:r>
      <w:r w:rsidR="00E61C8B">
        <w:rPr>
          <w:rFonts w:asciiTheme="minorHAnsi" w:hAnsiTheme="minorHAnsi" w:cstheme="minorHAnsi"/>
          <w:lang w:val="en-US"/>
        </w:rPr>
        <w:t>,</w:t>
      </w:r>
    </w:p>
    <w:p w14:paraId="7098FD80" w14:textId="716AC076" w:rsidR="00503960" w:rsidRPr="00503960" w:rsidRDefault="00503960" w:rsidP="00503960">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D</w:t>
      </w:r>
      <w:r w:rsidRPr="00503960">
        <w:rPr>
          <w:rStyle w:val="None"/>
          <w:rFonts w:asciiTheme="minorHAnsi" w:hAnsiTheme="minorHAnsi" w:cstheme="minorHAnsi"/>
          <w:lang w:val="en-US"/>
        </w:rPr>
        <w:t>escription of previous academic achievements (maximum 1 page of text)</w:t>
      </w:r>
    </w:p>
    <w:p w14:paraId="38420EA3" w14:textId="1D7401C6" w:rsidR="00503960" w:rsidRPr="00503960" w:rsidRDefault="00503960" w:rsidP="00503960">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C</w:t>
      </w:r>
      <w:r w:rsidRPr="00503960">
        <w:rPr>
          <w:rStyle w:val="None"/>
          <w:rFonts w:asciiTheme="minorHAnsi" w:hAnsiTheme="minorHAnsi" w:cstheme="minorHAnsi"/>
          <w:lang w:val="en-US"/>
        </w:rPr>
        <w:t>opies of the higher education diploma along with a transcript of grades</w:t>
      </w:r>
    </w:p>
    <w:p w14:paraId="28A3BC03" w14:textId="48BD0452" w:rsidR="00503960" w:rsidRDefault="00503960" w:rsidP="00503960">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A</w:t>
      </w:r>
      <w:r w:rsidRPr="00503960">
        <w:rPr>
          <w:rStyle w:val="None"/>
          <w:rFonts w:asciiTheme="minorHAnsi" w:hAnsiTheme="minorHAnsi" w:cstheme="minorHAnsi"/>
          <w:lang w:val="en-US"/>
        </w:rPr>
        <w:t xml:space="preserve"> list of research achievements to date</w:t>
      </w:r>
    </w:p>
    <w:p w14:paraId="6BFEF80B" w14:textId="34407A61" w:rsidR="00F85B3E" w:rsidRPr="005A615E" w:rsidRDefault="00D51087" w:rsidP="00503960">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ocuments confirming </w:t>
      </w:r>
      <w:r>
        <w:rPr>
          <w:rStyle w:val="None"/>
          <w:rFonts w:asciiTheme="minorHAnsi" w:hAnsiTheme="minorHAnsi" w:cstheme="minorHAnsi"/>
          <w:lang w:val="en-US"/>
        </w:rPr>
        <w:t>obtained</w:t>
      </w:r>
      <w:r w:rsidR="00F85B3E" w:rsidRPr="005A615E">
        <w:rPr>
          <w:rStyle w:val="None"/>
          <w:rFonts w:asciiTheme="minorHAnsi" w:hAnsiTheme="minorHAnsi" w:cstheme="minorHAnsi"/>
          <w:lang w:val="en-US"/>
        </w:rPr>
        <w:t xml:space="preserve"> certificates (including language </w:t>
      </w:r>
      <w:r>
        <w:rPr>
          <w:rStyle w:val="None"/>
          <w:rFonts w:asciiTheme="minorHAnsi" w:hAnsiTheme="minorHAnsi" w:cstheme="minorHAnsi"/>
          <w:lang w:val="en-US"/>
        </w:rPr>
        <w:t>certificates</w:t>
      </w:r>
      <w:r w:rsidR="00F85B3E" w:rsidRPr="005A615E">
        <w:rPr>
          <w:rStyle w:val="None"/>
          <w:rFonts w:asciiTheme="minorHAnsi" w:hAnsiTheme="minorHAnsi" w:cstheme="minorHAnsi"/>
          <w:lang w:val="en-US"/>
        </w:rPr>
        <w:t>)</w:t>
      </w:r>
      <w:r>
        <w:rPr>
          <w:rStyle w:val="None"/>
          <w:rFonts w:asciiTheme="minorHAnsi" w:hAnsiTheme="minorHAnsi" w:cstheme="minorHAnsi"/>
          <w:lang w:val="en-US"/>
        </w:rPr>
        <w:t>;</w:t>
      </w:r>
      <w:r w:rsidR="00F85B3E" w:rsidRPr="005A615E">
        <w:rPr>
          <w:rStyle w:val="None"/>
          <w:rFonts w:asciiTheme="minorHAnsi" w:hAnsiTheme="minorHAnsi" w:cstheme="minorHAnsi"/>
          <w:lang w:val="en-US"/>
        </w:rPr>
        <w:t xml:space="preserve"> in the absence</w:t>
      </w:r>
      <w:r>
        <w:rPr>
          <w:rStyle w:val="None"/>
          <w:rFonts w:asciiTheme="minorHAnsi" w:hAnsiTheme="minorHAnsi" w:cstheme="minorHAnsi"/>
          <w:lang w:val="en-US"/>
        </w:rPr>
        <w:t>, 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specifying</w:t>
      </w:r>
      <w:r w:rsidR="00F85B3E" w:rsidRPr="005A615E">
        <w:rPr>
          <w:rStyle w:val="None"/>
          <w:rFonts w:asciiTheme="minorHAnsi" w:hAnsiTheme="minorHAnsi" w:cstheme="minorHAnsi"/>
          <w:lang w:val="en-US"/>
        </w:rPr>
        <w:t xml:space="preserve"> the level of foreign language</w:t>
      </w:r>
      <w:r>
        <w:rPr>
          <w:rStyle w:val="None"/>
          <w:rFonts w:asciiTheme="minorHAnsi" w:hAnsiTheme="minorHAnsi" w:cstheme="minorHAnsi"/>
          <w:lang w:val="en-US"/>
        </w:rPr>
        <w:t xml:space="preserve"> proficiency</w:t>
      </w:r>
      <w:r w:rsidR="00F85B3E" w:rsidRPr="005A615E">
        <w:rPr>
          <w:rStyle w:val="None"/>
          <w:rFonts w:asciiTheme="minorHAnsi" w:hAnsiTheme="minorHAnsi" w:cstheme="minorHAnsi"/>
          <w:lang w:val="en-US"/>
        </w:rPr>
        <w:t xml:space="preserve"> (basic, intermediate, advanced)</w:t>
      </w:r>
    </w:p>
    <w:p w14:paraId="27A7B213" w14:textId="73006C31" w:rsidR="00F85B3E" w:rsidRPr="005A615E" w:rsidRDefault="00F80D14" w:rsidP="007679DE">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I</w:t>
      </w:r>
      <w:r w:rsidR="00F85B3E" w:rsidRPr="005A615E">
        <w:rPr>
          <w:rStyle w:val="None"/>
          <w:rFonts w:asciiTheme="minorHAnsi" w:hAnsiTheme="minorHAnsi" w:cstheme="minorHAnsi"/>
          <w:lang w:val="en-US"/>
        </w:rPr>
        <w:t xml:space="preserve">nformation on the level of </w:t>
      </w:r>
      <w:r>
        <w:rPr>
          <w:rStyle w:val="None"/>
          <w:rFonts w:asciiTheme="minorHAnsi" w:hAnsiTheme="minorHAnsi" w:cstheme="minorHAnsi"/>
          <w:lang w:val="en-US"/>
        </w:rPr>
        <w:t>proficiency in</w:t>
      </w:r>
      <w:r w:rsidR="00F85B3E" w:rsidRPr="005A615E">
        <w:rPr>
          <w:rStyle w:val="None"/>
          <w:rFonts w:asciiTheme="minorHAnsi" w:hAnsiTheme="minorHAnsi" w:cstheme="minorHAnsi"/>
          <w:lang w:val="en-US"/>
        </w:rPr>
        <w:t xml:space="preserve"> the Polish language (</w:t>
      </w:r>
      <w:r>
        <w:rPr>
          <w:rStyle w:val="None"/>
          <w:rFonts w:asciiTheme="minorHAnsi" w:hAnsiTheme="minorHAnsi" w:cstheme="minorHAnsi"/>
          <w:lang w:val="en-US"/>
        </w:rPr>
        <w:t>for non-Polish applicants</w:t>
      </w:r>
      <w:r w:rsidR="00F85B3E" w:rsidRPr="005A615E">
        <w:rPr>
          <w:rStyle w:val="None"/>
          <w:rFonts w:asciiTheme="minorHAnsi" w:hAnsiTheme="minorHAnsi" w:cstheme="minorHAnsi"/>
          <w:lang w:val="en-US"/>
        </w:rPr>
        <w:t>)</w:t>
      </w:r>
    </w:p>
    <w:p w14:paraId="2D652EEC" w14:textId="68F3FB66" w:rsidR="00EE7FFE" w:rsidRPr="005A615E" w:rsidRDefault="00F80D14"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Pr>
          <w:rFonts w:asciiTheme="minorHAnsi" w:hAnsiTheme="minorHAnsi" w:cstheme="minorHAnsi"/>
          <w:color w:val="000000"/>
          <w:sz w:val="22"/>
          <w:szCs w:val="22"/>
          <w:bdr w:val="none" w:sz="0" w:space="0" w:color="auto" w:frame="1"/>
          <w:lang w:val="en-US"/>
        </w:rPr>
        <w:t>E</w:t>
      </w:r>
      <w:r w:rsidR="00EE7FFE" w:rsidRPr="005A615E">
        <w:rPr>
          <w:rFonts w:asciiTheme="minorHAnsi" w:hAnsiTheme="minorHAnsi" w:cstheme="minorHAnsi"/>
          <w:color w:val="000000"/>
          <w:sz w:val="22"/>
          <w:szCs w:val="22"/>
          <w:bdr w:val="none" w:sz="0" w:space="0" w:color="auto" w:frame="1"/>
          <w:lang w:val="en-US"/>
        </w:rPr>
        <w:t>mployee privacy notice</w:t>
      </w:r>
      <w:r>
        <w:rPr>
          <w:rFonts w:asciiTheme="minorHAnsi" w:hAnsiTheme="minorHAnsi" w:cstheme="minorHAnsi"/>
          <w:color w:val="000000"/>
          <w:sz w:val="22"/>
          <w:szCs w:val="22"/>
          <w:bdr w:val="none" w:sz="0" w:space="0" w:color="auto" w:frame="1"/>
          <w:lang w:val="en-US"/>
        </w:rPr>
        <w:t xml:space="preserve"> (available at: </w:t>
      </w:r>
      <w:hyperlink r:id="rId13" w:tgtFrame="_blank" w:tooltip="http://dsp.uni.lodz.pl/druki-do-pobrania/" w:history="1">
        <w:r w:rsidR="00EE7FFE" w:rsidRPr="005A615E">
          <w:rPr>
            <w:rStyle w:val="Hipercze"/>
            <w:rFonts w:asciiTheme="minorHAnsi" w:hAnsiTheme="minorHAnsi" w:cstheme="minorHAnsi"/>
            <w:color w:val="467886"/>
            <w:sz w:val="22"/>
            <w:szCs w:val="22"/>
            <w:bdr w:val="none" w:sz="0" w:space="0" w:color="auto" w:frame="1"/>
            <w:lang w:val="en-US"/>
          </w:rPr>
          <w:t>https://www.uni.lodz.pl/kariera</w:t>
        </w:r>
        <w:r w:rsidR="00EE7FFE" w:rsidRPr="005A615E">
          <w:rPr>
            <w:rStyle w:val="Hipercze"/>
            <w:rFonts w:asciiTheme="minorHAnsi" w:hAnsiTheme="minorHAnsi" w:cstheme="minorHAnsi"/>
            <w:color w:val="000000"/>
            <w:sz w:val="22"/>
            <w:szCs w:val="22"/>
            <w:u w:val="none"/>
            <w:bdr w:val="none" w:sz="0" w:space="0" w:color="auto" w:frame="1"/>
            <w:lang w:val="en-US"/>
          </w:rPr>
          <w:t>)</w:t>
        </w:r>
      </w:hyperlink>
    </w:p>
    <w:p w14:paraId="1DC5EB8E" w14:textId="646D4EF1"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1 to the Standards for the Protection of Minors at the UL Declaration for the purpose of verification in the Sex Offenders Register (</w:t>
      </w:r>
      <w:hyperlink r:id="rId14"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4CEA5591" w14:textId="507A6478"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2 to the Standards for the Protection of Minors at the UL Declaration of no criminal record and commitment to observe the UL Standards for the Protection of Minors (</w:t>
      </w:r>
      <w:hyperlink r:id="rId15"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54E1713E"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242424"/>
          <w:sz w:val="22"/>
          <w:szCs w:val="22"/>
          <w:bdr w:val="none" w:sz="0" w:space="0" w:color="auto" w:frame="1"/>
          <w:lang w:val="en-US"/>
        </w:rPr>
        <w:t> </w:t>
      </w:r>
    </w:p>
    <w:p w14:paraId="67C241FF"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The candidate must meet the condition of no criminal record for the crimes specified in Chapter XIX and XXV of the Penal Code, in Article 189a and Article 207 of the Penal Code and in the Act of 29 July 2005 on Counteracting Drug Addiction (Journal of Laws of 2023, item 1939) and for the prohibited acts specified in foreign law corresponding to these crimes.</w:t>
      </w:r>
    </w:p>
    <w:p w14:paraId="3C01E89D"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01594F0" w14:textId="77777777" w:rsidR="005E5BC9" w:rsidRPr="005A615E" w:rsidRDefault="005E5BC9" w:rsidP="0057791F">
      <w:pPr>
        <w:pStyle w:val="Bezodstpw"/>
        <w:jc w:val="both"/>
        <w:rPr>
          <w:rFonts w:asciiTheme="minorHAnsi" w:eastAsia="Times New Roman" w:hAnsiTheme="minorHAnsi" w:cstheme="minorHAnsi"/>
          <w:lang w:val="en-US" w:eastAsia="pl-PL"/>
        </w:rPr>
      </w:pPr>
    </w:p>
    <w:p w14:paraId="3045AA00" w14:textId="77777777" w:rsidR="008367CD" w:rsidRPr="005A615E" w:rsidRDefault="008367CD" w:rsidP="0057791F">
      <w:pPr>
        <w:pStyle w:val="Bezodstpw"/>
        <w:jc w:val="both"/>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 reserve the right to conduct interviews with selected candidates.</w:t>
      </w:r>
    </w:p>
    <w:p w14:paraId="7B97891B"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CB4327A" w14:textId="55F3E5B9" w:rsidR="00665B44" w:rsidRPr="005A615E" w:rsidRDefault="00F80D14" w:rsidP="005E5BC9">
      <w:pPr>
        <w:pStyle w:val="Bezodstpw"/>
        <w:jc w:val="both"/>
        <w:rPr>
          <w:rFonts w:asciiTheme="minorHAnsi" w:eastAsia="Times New Roman" w:hAnsiTheme="minorHAnsi" w:cstheme="minorHAnsi"/>
          <w:lang w:val="en-US" w:eastAsia="pl-PL"/>
        </w:rPr>
      </w:pPr>
      <w:r>
        <w:rPr>
          <w:rFonts w:asciiTheme="minorHAnsi" w:eastAsia="Times New Roman" w:hAnsiTheme="minorHAnsi" w:cstheme="minorHAnsi"/>
          <w:lang w:val="en-US" w:eastAsia="pl-PL"/>
        </w:rPr>
        <w:t>The f</w:t>
      </w:r>
      <w:r w:rsidR="008367CD" w:rsidRPr="005A615E">
        <w:rPr>
          <w:rFonts w:asciiTheme="minorHAnsi" w:eastAsia="Times New Roman" w:hAnsiTheme="minorHAnsi" w:cstheme="minorHAnsi"/>
          <w:lang w:val="en-US" w:eastAsia="pl-PL"/>
        </w:rPr>
        <w:t>inal results will be</w:t>
      </w:r>
      <w:r w:rsidR="0081500D" w:rsidRPr="005A615E">
        <w:rPr>
          <w:rFonts w:asciiTheme="minorHAnsi" w:eastAsia="Times New Roman" w:hAnsiTheme="minorHAnsi" w:cstheme="minorHAnsi"/>
          <w:lang w:val="en-US" w:eastAsia="pl-PL"/>
        </w:rPr>
        <w:t xml:space="preserve"> announced on </w:t>
      </w:r>
      <w:r w:rsidR="00F53886">
        <w:rPr>
          <w:rFonts w:asciiTheme="minorHAnsi" w:eastAsia="Times New Roman" w:hAnsiTheme="minorHAnsi" w:cstheme="minorHAnsi"/>
          <w:lang w:val="en-US" w:eastAsia="pl-PL"/>
        </w:rPr>
        <w:t>16 November 2026</w:t>
      </w:r>
    </w:p>
    <w:sectPr w:rsidR="00665B44" w:rsidRPr="005A615E" w:rsidSect="00A0652C">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D1"/>
    <w:multiLevelType w:val="hybridMultilevel"/>
    <w:tmpl w:val="4176D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C00AA2"/>
    <w:multiLevelType w:val="hybridMultilevel"/>
    <w:tmpl w:val="44A497A0"/>
    <w:styleLink w:val="ImportedStyle10"/>
    <w:lvl w:ilvl="0" w:tplc="679065C2">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87288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43AA07E">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FCE7362">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5DE5F32">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81A0B4A">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408E8F6">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8CA50F0">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C1C24B8">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14584B"/>
    <w:multiLevelType w:val="hybridMultilevel"/>
    <w:tmpl w:val="A8869970"/>
    <w:numStyleLink w:val="ImportedStyle2"/>
  </w:abstractNum>
  <w:abstractNum w:abstractNumId="3" w15:restartNumberingAfterBreak="0">
    <w:nsid w:val="0DC276FF"/>
    <w:multiLevelType w:val="hybridMultilevel"/>
    <w:tmpl w:val="A8869970"/>
    <w:styleLink w:val="ImportedStyle2"/>
    <w:lvl w:ilvl="0" w:tplc="D9263B8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33A12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982A18A2">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0109096">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EDE97BE">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EC0E756">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61E8E5E">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18CE0FB6">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7B0A4AE">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01802"/>
    <w:multiLevelType w:val="hybridMultilevel"/>
    <w:tmpl w:val="8CD8B1A6"/>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D10006"/>
    <w:multiLevelType w:val="hybridMultilevel"/>
    <w:tmpl w:val="44A497A0"/>
    <w:numStyleLink w:val="ImportedStyle10"/>
  </w:abstractNum>
  <w:abstractNum w:abstractNumId="6" w15:restartNumberingAfterBreak="0">
    <w:nsid w:val="2F2555A5"/>
    <w:multiLevelType w:val="hybridMultilevel"/>
    <w:tmpl w:val="D05CD13C"/>
    <w:lvl w:ilvl="0" w:tplc="2D34B38C">
      <w:start w:val="1"/>
      <w:numFmt w:val="bullet"/>
      <w:lvlText w:val="-"/>
      <w:lvlJc w:val="left"/>
      <w:pPr>
        <w:ind w:left="1004" w:hanging="360"/>
      </w:pPr>
      <w:rPr>
        <w:rFonts w:ascii="Times New Roman" w:eastAsia="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16A5F99"/>
    <w:multiLevelType w:val="hybridMultilevel"/>
    <w:tmpl w:val="8ACE7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B4F7714"/>
    <w:multiLevelType w:val="hybridMultilevel"/>
    <w:tmpl w:val="5D748774"/>
    <w:numStyleLink w:val="ImportedStyle1"/>
  </w:abstractNum>
  <w:abstractNum w:abstractNumId="9" w15:restartNumberingAfterBreak="0">
    <w:nsid w:val="3C0268A3"/>
    <w:multiLevelType w:val="hybridMultilevel"/>
    <w:tmpl w:val="E40C1D74"/>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B5E16"/>
    <w:multiLevelType w:val="hybridMultilevel"/>
    <w:tmpl w:val="901ABB36"/>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CD00BA"/>
    <w:multiLevelType w:val="hybridMultilevel"/>
    <w:tmpl w:val="1D38492E"/>
    <w:styleLink w:val="ImportedStyle4"/>
    <w:lvl w:ilvl="0" w:tplc="F3E2AE5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70A77E">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D5CD274">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6889550">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22E8C">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3909E3C">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38E4CCC">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CC4E71C">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89CEF40">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8E5E3C"/>
    <w:multiLevelType w:val="hybridMultilevel"/>
    <w:tmpl w:val="B6A2E5B0"/>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56C4D78"/>
    <w:multiLevelType w:val="hybridMultilevel"/>
    <w:tmpl w:val="944EFAA2"/>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DF43003"/>
    <w:multiLevelType w:val="hybridMultilevel"/>
    <w:tmpl w:val="432079A8"/>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2C0D8B"/>
    <w:multiLevelType w:val="hybridMultilevel"/>
    <w:tmpl w:val="5D748774"/>
    <w:styleLink w:val="ImportedStyle1"/>
    <w:lvl w:ilvl="0" w:tplc="F7E6F7C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DD26D42">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028" w:hanging="20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C0C0172">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866" w:hanging="130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6EC949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2586" w:hanging="58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A38B666">
      <w:start w:val="1"/>
      <w:numFmt w:val="bullet"/>
      <w:lvlText w:val="o"/>
      <w:lvlJc w:val="left"/>
      <w:pPr>
        <w:tabs>
          <w:tab w:val="left" w:pos="3664"/>
          <w:tab w:val="left" w:pos="4580"/>
          <w:tab w:val="left" w:pos="5496"/>
          <w:tab w:val="left" w:pos="6412"/>
          <w:tab w:val="left" w:pos="7328"/>
          <w:tab w:val="left" w:pos="8244"/>
          <w:tab w:val="left" w:pos="9160"/>
          <w:tab w:val="left" w:pos="9240"/>
        </w:tabs>
        <w:ind w:left="3306" w:hanging="7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EEEDEA2">
      <w:start w:val="1"/>
      <w:numFmt w:val="bullet"/>
      <w:lvlText w:val="▪"/>
      <w:lvlJc w:val="left"/>
      <w:pPr>
        <w:tabs>
          <w:tab w:val="left" w:pos="2748"/>
          <w:tab w:val="left" w:pos="4580"/>
          <w:tab w:val="left" w:pos="5496"/>
          <w:tab w:val="left" w:pos="6412"/>
          <w:tab w:val="left" w:pos="7328"/>
          <w:tab w:val="left" w:pos="8244"/>
          <w:tab w:val="left" w:pos="9160"/>
          <w:tab w:val="left" w:pos="9240"/>
        </w:tabs>
        <w:ind w:left="4026" w:hanging="9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770124C">
      <w:start w:val="1"/>
      <w:numFmt w:val="bullet"/>
      <w:lvlText w:val="•"/>
      <w:lvlJc w:val="left"/>
      <w:pPr>
        <w:tabs>
          <w:tab w:val="left" w:pos="2748"/>
          <w:tab w:val="left" w:pos="3664"/>
          <w:tab w:val="left" w:pos="5496"/>
          <w:tab w:val="left" w:pos="6412"/>
          <w:tab w:val="left" w:pos="7328"/>
          <w:tab w:val="left" w:pos="8244"/>
          <w:tab w:val="left" w:pos="9160"/>
          <w:tab w:val="left" w:pos="9240"/>
        </w:tabs>
        <w:ind w:left="4580" w:hanging="2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3A8A988">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5466" w:hanging="45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0AED7E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6186" w:hanging="65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929099A"/>
    <w:multiLevelType w:val="hybridMultilevel"/>
    <w:tmpl w:val="B1E06350"/>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1F1AAB"/>
    <w:multiLevelType w:val="hybridMultilevel"/>
    <w:tmpl w:val="1D38492E"/>
    <w:numStyleLink w:val="ImportedStyle4"/>
  </w:abstractNum>
  <w:num w:numId="1" w16cid:durableId="1836915552">
    <w:abstractNumId w:val="4"/>
  </w:num>
  <w:num w:numId="2" w16cid:durableId="482163980">
    <w:abstractNumId w:val="6"/>
  </w:num>
  <w:num w:numId="3" w16cid:durableId="218132238">
    <w:abstractNumId w:val="7"/>
  </w:num>
  <w:num w:numId="4" w16cid:durableId="1909530839">
    <w:abstractNumId w:val="0"/>
  </w:num>
  <w:num w:numId="5" w16cid:durableId="782073030">
    <w:abstractNumId w:val="13"/>
  </w:num>
  <w:num w:numId="6" w16cid:durableId="1372028614">
    <w:abstractNumId w:val="12"/>
  </w:num>
  <w:num w:numId="7" w16cid:durableId="1083988900">
    <w:abstractNumId w:val="10"/>
  </w:num>
  <w:num w:numId="8" w16cid:durableId="1066488118">
    <w:abstractNumId w:val="16"/>
  </w:num>
  <w:num w:numId="9" w16cid:durableId="60031246">
    <w:abstractNumId w:val="9"/>
  </w:num>
  <w:num w:numId="10" w16cid:durableId="961376219">
    <w:abstractNumId w:val="14"/>
  </w:num>
  <w:num w:numId="11" w16cid:durableId="723795667">
    <w:abstractNumId w:val="13"/>
  </w:num>
  <w:num w:numId="12" w16cid:durableId="1657298955">
    <w:abstractNumId w:val="10"/>
  </w:num>
  <w:num w:numId="13" w16cid:durableId="979190341">
    <w:abstractNumId w:val="1"/>
  </w:num>
  <w:num w:numId="14" w16cid:durableId="963391494">
    <w:abstractNumId w:val="5"/>
  </w:num>
  <w:num w:numId="15" w16cid:durableId="279726878">
    <w:abstractNumId w:val="11"/>
  </w:num>
  <w:num w:numId="16" w16cid:durableId="804201832">
    <w:abstractNumId w:val="17"/>
  </w:num>
  <w:num w:numId="17" w16cid:durableId="410547422">
    <w:abstractNumId w:val="3"/>
  </w:num>
  <w:num w:numId="18" w16cid:durableId="1001738694">
    <w:abstractNumId w:val="2"/>
  </w:num>
  <w:num w:numId="19" w16cid:durableId="2030133648">
    <w:abstractNumId w:val="15"/>
  </w:num>
  <w:num w:numId="20" w16cid:durableId="812137692">
    <w:abstractNumId w:val="8"/>
    <w:lvlOverride w:ilvl="0">
      <w:lvl w:ilvl="0" w:tplc="514E99D6">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465" w:hanging="4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8222148">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212" w:hanging="22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7D262FA">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985" w:hanging="14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DCA4F34">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2639" w:hanging="64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14484BC">
        <w:start w:val="1"/>
        <w:numFmt w:val="bullet"/>
        <w:lvlText w:val="o"/>
        <w:lvlJc w:val="left"/>
        <w:pPr>
          <w:tabs>
            <w:tab w:val="left" w:pos="1832"/>
            <w:tab w:val="left" w:pos="3664"/>
            <w:tab w:val="left" w:pos="4580"/>
            <w:tab w:val="left" w:pos="5496"/>
            <w:tab w:val="left" w:pos="6412"/>
            <w:tab w:val="left" w:pos="7328"/>
            <w:tab w:val="left" w:pos="8244"/>
            <w:tab w:val="left" w:pos="9160"/>
            <w:tab w:val="left" w:pos="9240"/>
          </w:tabs>
          <w:ind w:left="3377" w:hanging="85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FBA032E">
        <w:start w:val="1"/>
        <w:numFmt w:val="bullet"/>
        <w:lvlText w:val="▪"/>
        <w:lvlJc w:val="left"/>
        <w:pPr>
          <w:tabs>
            <w:tab w:val="left" w:pos="1832"/>
            <w:tab w:val="left" w:pos="2748"/>
            <w:tab w:val="left" w:pos="4580"/>
            <w:tab w:val="left" w:pos="5496"/>
            <w:tab w:val="left" w:pos="6412"/>
            <w:tab w:val="left" w:pos="7328"/>
            <w:tab w:val="left" w:pos="8244"/>
            <w:tab w:val="left" w:pos="9160"/>
            <w:tab w:val="left" w:pos="9240"/>
          </w:tabs>
          <w:ind w:left="4115" w:hanging="106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55EDA1E">
        <w:start w:val="1"/>
        <w:numFmt w:val="bullet"/>
        <w:lvlText w:val="•"/>
        <w:lvlJc w:val="left"/>
        <w:pPr>
          <w:tabs>
            <w:tab w:val="left" w:pos="1832"/>
            <w:tab w:val="left" w:pos="2748"/>
            <w:tab w:val="left" w:pos="3664"/>
            <w:tab w:val="left" w:pos="5496"/>
            <w:tab w:val="left" w:pos="6412"/>
            <w:tab w:val="left" w:pos="7328"/>
            <w:tab w:val="left" w:pos="8244"/>
            <w:tab w:val="left" w:pos="9160"/>
            <w:tab w:val="left" w:pos="9240"/>
          </w:tabs>
          <w:ind w:left="4604"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186BF3E">
        <w:start w:val="1"/>
        <w:numFmt w:val="bullet"/>
        <w:lvlText w:val="o"/>
        <w:lvlJc w:val="left"/>
        <w:pPr>
          <w:tabs>
            <w:tab w:val="left" w:pos="1832"/>
            <w:tab w:val="left" w:pos="2748"/>
            <w:tab w:val="left" w:pos="3664"/>
            <w:tab w:val="left" w:pos="4580"/>
            <w:tab w:val="left" w:pos="6412"/>
            <w:tab w:val="left" w:pos="7328"/>
            <w:tab w:val="left" w:pos="8244"/>
            <w:tab w:val="left" w:pos="9160"/>
            <w:tab w:val="left" w:pos="9240"/>
          </w:tabs>
          <w:ind w:left="5507" w:hanging="49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E747A3E">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6245" w:hanging="71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FC"/>
    <w:rsid w:val="000043C4"/>
    <w:rsid w:val="00006D23"/>
    <w:rsid w:val="0002197E"/>
    <w:rsid w:val="00023843"/>
    <w:rsid w:val="00027C2C"/>
    <w:rsid w:val="000364BB"/>
    <w:rsid w:val="000409DD"/>
    <w:rsid w:val="00045422"/>
    <w:rsid w:val="000673A6"/>
    <w:rsid w:val="00093B4C"/>
    <w:rsid w:val="000B12DD"/>
    <w:rsid w:val="000B1319"/>
    <w:rsid w:val="000B1B0A"/>
    <w:rsid w:val="000B1C3B"/>
    <w:rsid w:val="000C2D15"/>
    <w:rsid w:val="000C745F"/>
    <w:rsid w:val="000D6240"/>
    <w:rsid w:val="000E1292"/>
    <w:rsid w:val="000F4AAC"/>
    <w:rsid w:val="00101F72"/>
    <w:rsid w:val="00106A79"/>
    <w:rsid w:val="0011607C"/>
    <w:rsid w:val="00134BB8"/>
    <w:rsid w:val="00162F8C"/>
    <w:rsid w:val="00184859"/>
    <w:rsid w:val="00184EF0"/>
    <w:rsid w:val="00191957"/>
    <w:rsid w:val="001A24F2"/>
    <w:rsid w:val="001A7B38"/>
    <w:rsid w:val="001C0EB5"/>
    <w:rsid w:val="001C29F4"/>
    <w:rsid w:val="001D10C3"/>
    <w:rsid w:val="001E4595"/>
    <w:rsid w:val="001F358F"/>
    <w:rsid w:val="001F54C5"/>
    <w:rsid w:val="0021668F"/>
    <w:rsid w:val="002327F9"/>
    <w:rsid w:val="00237128"/>
    <w:rsid w:val="0023771E"/>
    <w:rsid w:val="0024239B"/>
    <w:rsid w:val="00264FA8"/>
    <w:rsid w:val="00265636"/>
    <w:rsid w:val="00270265"/>
    <w:rsid w:val="002804E9"/>
    <w:rsid w:val="00294CFC"/>
    <w:rsid w:val="002A7DEE"/>
    <w:rsid w:val="002B037A"/>
    <w:rsid w:val="002B23FD"/>
    <w:rsid w:val="002B55DA"/>
    <w:rsid w:val="002C459F"/>
    <w:rsid w:val="002E1087"/>
    <w:rsid w:val="002E2628"/>
    <w:rsid w:val="002F7173"/>
    <w:rsid w:val="003171DE"/>
    <w:rsid w:val="00317219"/>
    <w:rsid w:val="00322E2F"/>
    <w:rsid w:val="00324072"/>
    <w:rsid w:val="00325E36"/>
    <w:rsid w:val="00332334"/>
    <w:rsid w:val="00343134"/>
    <w:rsid w:val="00356F64"/>
    <w:rsid w:val="003668C6"/>
    <w:rsid w:val="00376D84"/>
    <w:rsid w:val="00381E30"/>
    <w:rsid w:val="00383887"/>
    <w:rsid w:val="0039199A"/>
    <w:rsid w:val="003952AD"/>
    <w:rsid w:val="00396186"/>
    <w:rsid w:val="003C0DA3"/>
    <w:rsid w:val="003D49DB"/>
    <w:rsid w:val="003D5C9C"/>
    <w:rsid w:val="003D72F3"/>
    <w:rsid w:val="003E0800"/>
    <w:rsid w:val="00411050"/>
    <w:rsid w:val="004145F3"/>
    <w:rsid w:val="00427057"/>
    <w:rsid w:val="00444578"/>
    <w:rsid w:val="00457137"/>
    <w:rsid w:val="00461FA8"/>
    <w:rsid w:val="004676CB"/>
    <w:rsid w:val="00467D9F"/>
    <w:rsid w:val="00470066"/>
    <w:rsid w:val="00472A8A"/>
    <w:rsid w:val="004B2542"/>
    <w:rsid w:val="004E1E58"/>
    <w:rsid w:val="004F0A2B"/>
    <w:rsid w:val="00500528"/>
    <w:rsid w:val="005038E2"/>
    <w:rsid w:val="00503960"/>
    <w:rsid w:val="00505C8A"/>
    <w:rsid w:val="00506954"/>
    <w:rsid w:val="005171A3"/>
    <w:rsid w:val="005212A7"/>
    <w:rsid w:val="0053086F"/>
    <w:rsid w:val="00531BEA"/>
    <w:rsid w:val="00537FB3"/>
    <w:rsid w:val="005429E2"/>
    <w:rsid w:val="00553814"/>
    <w:rsid w:val="00563FBA"/>
    <w:rsid w:val="005723BD"/>
    <w:rsid w:val="0057791F"/>
    <w:rsid w:val="005A2F06"/>
    <w:rsid w:val="005A4A63"/>
    <w:rsid w:val="005A615E"/>
    <w:rsid w:val="005A7796"/>
    <w:rsid w:val="005A7B19"/>
    <w:rsid w:val="005A7C68"/>
    <w:rsid w:val="005C65FF"/>
    <w:rsid w:val="005D5C6D"/>
    <w:rsid w:val="005D7278"/>
    <w:rsid w:val="005E02E9"/>
    <w:rsid w:val="005E5BC9"/>
    <w:rsid w:val="00607870"/>
    <w:rsid w:val="0063002B"/>
    <w:rsid w:val="00660BC9"/>
    <w:rsid w:val="006628A5"/>
    <w:rsid w:val="0066557C"/>
    <w:rsid w:val="00665B44"/>
    <w:rsid w:val="006773AD"/>
    <w:rsid w:val="00680A9B"/>
    <w:rsid w:val="00690688"/>
    <w:rsid w:val="006A6BE0"/>
    <w:rsid w:val="006B2F00"/>
    <w:rsid w:val="006B4CDF"/>
    <w:rsid w:val="006B601E"/>
    <w:rsid w:val="006D54E2"/>
    <w:rsid w:val="006D557D"/>
    <w:rsid w:val="006E2E3A"/>
    <w:rsid w:val="006E46D6"/>
    <w:rsid w:val="006E4CB1"/>
    <w:rsid w:val="00713EDC"/>
    <w:rsid w:val="0072362B"/>
    <w:rsid w:val="0072609A"/>
    <w:rsid w:val="00745AF3"/>
    <w:rsid w:val="007679DE"/>
    <w:rsid w:val="007801E9"/>
    <w:rsid w:val="00782B85"/>
    <w:rsid w:val="00784218"/>
    <w:rsid w:val="00792A9A"/>
    <w:rsid w:val="007A21FA"/>
    <w:rsid w:val="007A4994"/>
    <w:rsid w:val="007A6763"/>
    <w:rsid w:val="007B29F2"/>
    <w:rsid w:val="007C205B"/>
    <w:rsid w:val="007C23BA"/>
    <w:rsid w:val="007C3F77"/>
    <w:rsid w:val="007C43EE"/>
    <w:rsid w:val="007D2FD5"/>
    <w:rsid w:val="007E5283"/>
    <w:rsid w:val="007F7446"/>
    <w:rsid w:val="007F7831"/>
    <w:rsid w:val="0080584F"/>
    <w:rsid w:val="0081136B"/>
    <w:rsid w:val="0081500D"/>
    <w:rsid w:val="00815CFA"/>
    <w:rsid w:val="00825D04"/>
    <w:rsid w:val="008334D0"/>
    <w:rsid w:val="00836236"/>
    <w:rsid w:val="008367CD"/>
    <w:rsid w:val="00843FB4"/>
    <w:rsid w:val="00844549"/>
    <w:rsid w:val="00847E8B"/>
    <w:rsid w:val="008541E2"/>
    <w:rsid w:val="00861850"/>
    <w:rsid w:val="00864AB4"/>
    <w:rsid w:val="0088253B"/>
    <w:rsid w:val="008851A8"/>
    <w:rsid w:val="008861FD"/>
    <w:rsid w:val="00891072"/>
    <w:rsid w:val="008A104E"/>
    <w:rsid w:val="008A5F7B"/>
    <w:rsid w:val="008B1622"/>
    <w:rsid w:val="008C164B"/>
    <w:rsid w:val="008D0741"/>
    <w:rsid w:val="008E5A4A"/>
    <w:rsid w:val="008F3FFB"/>
    <w:rsid w:val="00901178"/>
    <w:rsid w:val="00904CE3"/>
    <w:rsid w:val="00906885"/>
    <w:rsid w:val="00917BA2"/>
    <w:rsid w:val="00922B21"/>
    <w:rsid w:val="009314D7"/>
    <w:rsid w:val="009348E7"/>
    <w:rsid w:val="009422EB"/>
    <w:rsid w:val="00947A35"/>
    <w:rsid w:val="00950B8C"/>
    <w:rsid w:val="00952B90"/>
    <w:rsid w:val="00962337"/>
    <w:rsid w:val="00967B4E"/>
    <w:rsid w:val="00974DD0"/>
    <w:rsid w:val="00990EAA"/>
    <w:rsid w:val="009B4DCB"/>
    <w:rsid w:val="009C2975"/>
    <w:rsid w:val="009C2FBF"/>
    <w:rsid w:val="009E07C8"/>
    <w:rsid w:val="009F7F5D"/>
    <w:rsid w:val="00A0652C"/>
    <w:rsid w:val="00A478FB"/>
    <w:rsid w:val="00A528DB"/>
    <w:rsid w:val="00A54E31"/>
    <w:rsid w:val="00A82445"/>
    <w:rsid w:val="00A829CC"/>
    <w:rsid w:val="00A82B7B"/>
    <w:rsid w:val="00AA09C6"/>
    <w:rsid w:val="00AB5441"/>
    <w:rsid w:val="00AF4E2D"/>
    <w:rsid w:val="00B01B16"/>
    <w:rsid w:val="00B03693"/>
    <w:rsid w:val="00B05B2B"/>
    <w:rsid w:val="00B0651C"/>
    <w:rsid w:val="00B14EF7"/>
    <w:rsid w:val="00B27EA0"/>
    <w:rsid w:val="00B31B90"/>
    <w:rsid w:val="00B5588F"/>
    <w:rsid w:val="00B574F2"/>
    <w:rsid w:val="00B7649C"/>
    <w:rsid w:val="00B821B9"/>
    <w:rsid w:val="00B86C97"/>
    <w:rsid w:val="00B97630"/>
    <w:rsid w:val="00BA16D3"/>
    <w:rsid w:val="00BB0D90"/>
    <w:rsid w:val="00BC10B2"/>
    <w:rsid w:val="00BC51F4"/>
    <w:rsid w:val="00BC63FC"/>
    <w:rsid w:val="00BD1ABE"/>
    <w:rsid w:val="00BD4C98"/>
    <w:rsid w:val="00BD7B39"/>
    <w:rsid w:val="00BE3027"/>
    <w:rsid w:val="00C1738B"/>
    <w:rsid w:val="00C371D0"/>
    <w:rsid w:val="00C428A8"/>
    <w:rsid w:val="00C46EF6"/>
    <w:rsid w:val="00C5633A"/>
    <w:rsid w:val="00C571EE"/>
    <w:rsid w:val="00C64969"/>
    <w:rsid w:val="00C651F3"/>
    <w:rsid w:val="00C65772"/>
    <w:rsid w:val="00C73E9A"/>
    <w:rsid w:val="00C87B8B"/>
    <w:rsid w:val="00C93921"/>
    <w:rsid w:val="00CC0B0F"/>
    <w:rsid w:val="00CF0B2B"/>
    <w:rsid w:val="00CF3BF3"/>
    <w:rsid w:val="00CF6145"/>
    <w:rsid w:val="00D12213"/>
    <w:rsid w:val="00D2246F"/>
    <w:rsid w:val="00D23368"/>
    <w:rsid w:val="00D23506"/>
    <w:rsid w:val="00D23BDB"/>
    <w:rsid w:val="00D27B2A"/>
    <w:rsid w:val="00D32641"/>
    <w:rsid w:val="00D35902"/>
    <w:rsid w:val="00D445E2"/>
    <w:rsid w:val="00D4575E"/>
    <w:rsid w:val="00D51087"/>
    <w:rsid w:val="00D559F8"/>
    <w:rsid w:val="00D849B0"/>
    <w:rsid w:val="00D93C00"/>
    <w:rsid w:val="00DB0C52"/>
    <w:rsid w:val="00DB22BD"/>
    <w:rsid w:val="00DC72ED"/>
    <w:rsid w:val="00DD1355"/>
    <w:rsid w:val="00DD5049"/>
    <w:rsid w:val="00E0008B"/>
    <w:rsid w:val="00E00491"/>
    <w:rsid w:val="00E0106F"/>
    <w:rsid w:val="00E039FF"/>
    <w:rsid w:val="00E25C13"/>
    <w:rsid w:val="00E307BB"/>
    <w:rsid w:val="00E34DB6"/>
    <w:rsid w:val="00E405FE"/>
    <w:rsid w:val="00E463DE"/>
    <w:rsid w:val="00E61C8B"/>
    <w:rsid w:val="00E625B9"/>
    <w:rsid w:val="00E64891"/>
    <w:rsid w:val="00E64A52"/>
    <w:rsid w:val="00E66C4B"/>
    <w:rsid w:val="00E70227"/>
    <w:rsid w:val="00E86C17"/>
    <w:rsid w:val="00E9519A"/>
    <w:rsid w:val="00E967A7"/>
    <w:rsid w:val="00EC4999"/>
    <w:rsid w:val="00ED2BD4"/>
    <w:rsid w:val="00EE084D"/>
    <w:rsid w:val="00EE2D71"/>
    <w:rsid w:val="00EE5F60"/>
    <w:rsid w:val="00EE7FFE"/>
    <w:rsid w:val="00F02D51"/>
    <w:rsid w:val="00F27F4B"/>
    <w:rsid w:val="00F43865"/>
    <w:rsid w:val="00F46F94"/>
    <w:rsid w:val="00F53886"/>
    <w:rsid w:val="00F54D9A"/>
    <w:rsid w:val="00F66180"/>
    <w:rsid w:val="00F80D14"/>
    <w:rsid w:val="00F85B3E"/>
    <w:rsid w:val="00F921F0"/>
    <w:rsid w:val="00F975E5"/>
    <w:rsid w:val="00FA47CB"/>
    <w:rsid w:val="00FA769F"/>
    <w:rsid w:val="00FB3886"/>
    <w:rsid w:val="00FB3A0D"/>
    <w:rsid w:val="00FC1A62"/>
    <w:rsid w:val="00FE0E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A87E"/>
  <w15:docId w15:val="{A6B1D31F-4BFF-4B35-A12F-AA33DF6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1F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BC6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pl-PL"/>
    </w:rPr>
  </w:style>
  <w:style w:type="character" w:customStyle="1" w:styleId="HTML-wstpniesformatowanyZnak">
    <w:name w:val="HTML - wstępnie sformatowany Znak"/>
    <w:link w:val="HTML-wstpniesformatowany"/>
    <w:uiPriority w:val="99"/>
    <w:rsid w:val="00BC63FC"/>
    <w:rPr>
      <w:rFonts w:ascii="Courier New" w:eastAsia="Times New Roman" w:hAnsi="Courier New" w:cs="Courier New"/>
      <w:sz w:val="20"/>
      <w:szCs w:val="20"/>
      <w:lang w:eastAsia="pl-PL"/>
    </w:rPr>
  </w:style>
  <w:style w:type="character" w:styleId="Hipercze">
    <w:name w:val="Hyperlink"/>
    <w:uiPriority w:val="99"/>
    <w:unhideWhenUsed/>
    <w:rsid w:val="00BC63FC"/>
    <w:rPr>
      <w:color w:val="0000FF"/>
      <w:u w:val="single"/>
    </w:rPr>
  </w:style>
  <w:style w:type="paragraph" w:styleId="Bezodstpw">
    <w:name w:val="No Spacing"/>
    <w:uiPriority w:val="1"/>
    <w:qFormat/>
    <w:rsid w:val="00BE3027"/>
    <w:rPr>
      <w:sz w:val="22"/>
      <w:szCs w:val="22"/>
      <w:lang w:eastAsia="en-US"/>
    </w:rPr>
  </w:style>
  <w:style w:type="paragraph" w:styleId="Akapitzlist">
    <w:name w:val="List Paragraph"/>
    <w:basedOn w:val="Normalny"/>
    <w:qFormat/>
    <w:rsid w:val="00E25C13"/>
    <w:pPr>
      <w:ind w:left="720"/>
      <w:contextualSpacing/>
    </w:pPr>
  </w:style>
  <w:style w:type="character" w:customStyle="1" w:styleId="hps">
    <w:name w:val="hps"/>
    <w:basedOn w:val="Domylnaczcionkaakapitu"/>
    <w:rsid w:val="00134BB8"/>
  </w:style>
  <w:style w:type="paragraph" w:customStyle="1" w:styleId="Default">
    <w:name w:val="Default"/>
    <w:rsid w:val="00C93921"/>
    <w:pPr>
      <w:autoSpaceDE w:val="0"/>
      <w:autoSpaceDN w:val="0"/>
      <w:adjustRightInd w:val="0"/>
    </w:pPr>
    <w:rPr>
      <w:rFonts w:ascii="Times New Roman" w:hAnsi="Times New Roman"/>
      <w:color w:val="000000"/>
      <w:sz w:val="24"/>
      <w:szCs w:val="24"/>
    </w:rPr>
  </w:style>
  <w:style w:type="paragraph" w:styleId="Tekstdymka">
    <w:name w:val="Balloon Text"/>
    <w:basedOn w:val="Normalny"/>
    <w:link w:val="TekstdymkaZnak"/>
    <w:uiPriority w:val="99"/>
    <w:semiHidden/>
    <w:unhideWhenUsed/>
    <w:rsid w:val="00680A9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A9B"/>
    <w:rPr>
      <w:rFonts w:ascii="Segoe UI" w:hAnsi="Segoe UI" w:cs="Segoe UI"/>
      <w:sz w:val="18"/>
      <w:szCs w:val="18"/>
      <w:lang w:eastAsia="en-US"/>
    </w:rPr>
  </w:style>
  <w:style w:type="character" w:styleId="Odwoaniedokomentarza">
    <w:name w:val="annotation reference"/>
    <w:uiPriority w:val="99"/>
    <w:semiHidden/>
    <w:unhideWhenUsed/>
    <w:rsid w:val="00CF0B2B"/>
    <w:rPr>
      <w:sz w:val="16"/>
      <w:szCs w:val="16"/>
    </w:rPr>
  </w:style>
  <w:style w:type="paragraph" w:styleId="Tekstkomentarza">
    <w:name w:val="annotation text"/>
    <w:basedOn w:val="Normalny"/>
    <w:link w:val="TekstkomentarzaZnak"/>
    <w:uiPriority w:val="99"/>
    <w:semiHidden/>
    <w:unhideWhenUsed/>
    <w:rsid w:val="00CF0B2B"/>
    <w:rPr>
      <w:sz w:val="20"/>
      <w:szCs w:val="20"/>
    </w:rPr>
  </w:style>
  <w:style w:type="character" w:customStyle="1" w:styleId="TekstkomentarzaZnak">
    <w:name w:val="Tekst komentarza Znak"/>
    <w:link w:val="Tekstkomentarza"/>
    <w:uiPriority w:val="99"/>
    <w:semiHidden/>
    <w:rsid w:val="00CF0B2B"/>
    <w:rPr>
      <w:lang w:eastAsia="en-US"/>
    </w:rPr>
  </w:style>
  <w:style w:type="paragraph" w:styleId="Tematkomentarza">
    <w:name w:val="annotation subject"/>
    <w:basedOn w:val="Tekstkomentarza"/>
    <w:next w:val="Tekstkomentarza"/>
    <w:link w:val="TematkomentarzaZnak"/>
    <w:uiPriority w:val="99"/>
    <w:semiHidden/>
    <w:unhideWhenUsed/>
    <w:rsid w:val="00CF0B2B"/>
    <w:rPr>
      <w:b/>
      <w:bCs/>
    </w:rPr>
  </w:style>
  <w:style w:type="character" w:customStyle="1" w:styleId="TematkomentarzaZnak">
    <w:name w:val="Temat komentarza Znak"/>
    <w:link w:val="Tematkomentarza"/>
    <w:uiPriority w:val="99"/>
    <w:semiHidden/>
    <w:rsid w:val="00CF0B2B"/>
    <w:rPr>
      <w:b/>
      <w:bCs/>
      <w:lang w:eastAsia="en-US"/>
    </w:rPr>
  </w:style>
  <w:style w:type="character" w:customStyle="1" w:styleId="y2iqfc">
    <w:name w:val="y2iqfc"/>
    <w:rsid w:val="00467D9F"/>
  </w:style>
  <w:style w:type="character" w:customStyle="1" w:styleId="None">
    <w:name w:val="None"/>
    <w:rsid w:val="00F85B3E"/>
  </w:style>
  <w:style w:type="numbering" w:customStyle="1" w:styleId="ImportedStyle10">
    <w:name w:val="Imported Style 1.0"/>
    <w:rsid w:val="00F85B3E"/>
    <w:pPr>
      <w:numPr>
        <w:numId w:val="13"/>
      </w:numPr>
    </w:pPr>
  </w:style>
  <w:style w:type="character" w:customStyle="1" w:styleId="Hyperlink1">
    <w:name w:val="Hyperlink.1"/>
    <w:basedOn w:val="None"/>
    <w:rsid w:val="00F85B3E"/>
    <w:rPr>
      <w:outline w:val="0"/>
      <w:color w:val="000000"/>
      <w:u w:val="single" w:color="000000"/>
    </w:rPr>
  </w:style>
  <w:style w:type="numbering" w:customStyle="1" w:styleId="ImportedStyle4">
    <w:name w:val="Imported Style 4"/>
    <w:rsid w:val="00F85B3E"/>
    <w:pPr>
      <w:numPr>
        <w:numId w:val="15"/>
      </w:numPr>
    </w:pPr>
  </w:style>
  <w:style w:type="numbering" w:customStyle="1" w:styleId="ImportedStyle2">
    <w:name w:val="Imported Style 2"/>
    <w:rsid w:val="00F85B3E"/>
    <w:pPr>
      <w:numPr>
        <w:numId w:val="17"/>
      </w:numPr>
    </w:pPr>
  </w:style>
  <w:style w:type="numbering" w:customStyle="1" w:styleId="ImportedStyle1">
    <w:name w:val="Imported Style 1"/>
    <w:rsid w:val="009314D7"/>
    <w:pPr>
      <w:numPr>
        <w:numId w:val="19"/>
      </w:numPr>
    </w:pPr>
  </w:style>
  <w:style w:type="character" w:styleId="Nierozpoznanawzmianka">
    <w:name w:val="Unresolved Mention"/>
    <w:basedOn w:val="Domylnaczcionkaakapitu"/>
    <w:uiPriority w:val="99"/>
    <w:semiHidden/>
    <w:unhideWhenUsed/>
    <w:rsid w:val="006B4CDF"/>
    <w:rPr>
      <w:color w:val="605E5C"/>
      <w:shd w:val="clear" w:color="auto" w:fill="E1DFDD"/>
    </w:rPr>
  </w:style>
  <w:style w:type="paragraph" w:customStyle="1" w:styleId="xmsonormal">
    <w:name w:val="x_msonormal"/>
    <w:basedOn w:val="Normalny"/>
    <w:rsid w:val="00EE7FFE"/>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17274">
      <w:bodyDiv w:val="1"/>
      <w:marLeft w:val="0"/>
      <w:marRight w:val="0"/>
      <w:marTop w:val="0"/>
      <w:marBottom w:val="0"/>
      <w:divBdr>
        <w:top w:val="none" w:sz="0" w:space="0" w:color="auto"/>
        <w:left w:val="none" w:sz="0" w:space="0" w:color="auto"/>
        <w:bottom w:val="none" w:sz="0" w:space="0" w:color="auto"/>
        <w:right w:val="none" w:sz="0" w:space="0" w:color="auto"/>
      </w:divBdr>
    </w:div>
    <w:div w:id="412702986">
      <w:bodyDiv w:val="1"/>
      <w:marLeft w:val="0"/>
      <w:marRight w:val="0"/>
      <w:marTop w:val="0"/>
      <w:marBottom w:val="0"/>
      <w:divBdr>
        <w:top w:val="none" w:sz="0" w:space="0" w:color="auto"/>
        <w:left w:val="none" w:sz="0" w:space="0" w:color="auto"/>
        <w:bottom w:val="none" w:sz="0" w:space="0" w:color="auto"/>
        <w:right w:val="none" w:sz="0" w:space="0" w:color="auto"/>
      </w:divBdr>
      <w:divsChild>
        <w:div w:id="1342929458">
          <w:marLeft w:val="0"/>
          <w:marRight w:val="0"/>
          <w:marTop w:val="0"/>
          <w:marBottom w:val="0"/>
          <w:divBdr>
            <w:top w:val="none" w:sz="0" w:space="0" w:color="auto"/>
            <w:left w:val="none" w:sz="0" w:space="0" w:color="auto"/>
            <w:bottom w:val="none" w:sz="0" w:space="0" w:color="auto"/>
            <w:right w:val="none" w:sz="0" w:space="0" w:color="auto"/>
          </w:divBdr>
          <w:divsChild>
            <w:div w:id="1519467446">
              <w:marLeft w:val="0"/>
              <w:marRight w:val="0"/>
              <w:marTop w:val="0"/>
              <w:marBottom w:val="0"/>
              <w:divBdr>
                <w:top w:val="none" w:sz="0" w:space="0" w:color="auto"/>
                <w:left w:val="none" w:sz="0" w:space="0" w:color="auto"/>
                <w:bottom w:val="none" w:sz="0" w:space="0" w:color="auto"/>
                <w:right w:val="none" w:sz="0" w:space="0" w:color="auto"/>
              </w:divBdr>
              <w:divsChild>
                <w:div w:id="609975010">
                  <w:marLeft w:val="0"/>
                  <w:marRight w:val="0"/>
                  <w:marTop w:val="0"/>
                  <w:marBottom w:val="0"/>
                  <w:divBdr>
                    <w:top w:val="none" w:sz="0" w:space="0" w:color="auto"/>
                    <w:left w:val="none" w:sz="0" w:space="0" w:color="auto"/>
                    <w:bottom w:val="none" w:sz="0" w:space="0" w:color="auto"/>
                    <w:right w:val="none" w:sz="0" w:space="0" w:color="auto"/>
                  </w:divBdr>
                  <w:divsChild>
                    <w:div w:id="877208599">
                      <w:marLeft w:val="0"/>
                      <w:marRight w:val="0"/>
                      <w:marTop w:val="0"/>
                      <w:marBottom w:val="0"/>
                      <w:divBdr>
                        <w:top w:val="none" w:sz="0" w:space="0" w:color="auto"/>
                        <w:left w:val="none" w:sz="0" w:space="0" w:color="auto"/>
                        <w:bottom w:val="none" w:sz="0" w:space="0" w:color="auto"/>
                        <w:right w:val="none" w:sz="0" w:space="0" w:color="auto"/>
                      </w:divBdr>
                      <w:divsChild>
                        <w:div w:id="1453130193">
                          <w:marLeft w:val="0"/>
                          <w:marRight w:val="0"/>
                          <w:marTop w:val="0"/>
                          <w:marBottom w:val="0"/>
                          <w:divBdr>
                            <w:top w:val="none" w:sz="0" w:space="0" w:color="auto"/>
                            <w:left w:val="none" w:sz="0" w:space="0" w:color="auto"/>
                            <w:bottom w:val="none" w:sz="0" w:space="0" w:color="auto"/>
                            <w:right w:val="none" w:sz="0" w:space="0" w:color="auto"/>
                          </w:divBdr>
                          <w:divsChild>
                            <w:div w:id="1558588071">
                              <w:marLeft w:val="0"/>
                              <w:marRight w:val="300"/>
                              <w:marTop w:val="180"/>
                              <w:marBottom w:val="0"/>
                              <w:divBdr>
                                <w:top w:val="none" w:sz="0" w:space="0" w:color="auto"/>
                                <w:left w:val="none" w:sz="0" w:space="0" w:color="auto"/>
                                <w:bottom w:val="none" w:sz="0" w:space="0" w:color="auto"/>
                                <w:right w:val="none" w:sz="0" w:space="0" w:color="auto"/>
                              </w:divBdr>
                              <w:divsChild>
                                <w:div w:id="5431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440094">
          <w:marLeft w:val="0"/>
          <w:marRight w:val="0"/>
          <w:marTop w:val="0"/>
          <w:marBottom w:val="0"/>
          <w:divBdr>
            <w:top w:val="none" w:sz="0" w:space="0" w:color="auto"/>
            <w:left w:val="none" w:sz="0" w:space="0" w:color="auto"/>
            <w:bottom w:val="none" w:sz="0" w:space="0" w:color="auto"/>
            <w:right w:val="none" w:sz="0" w:space="0" w:color="auto"/>
          </w:divBdr>
          <w:divsChild>
            <w:div w:id="847787554">
              <w:marLeft w:val="0"/>
              <w:marRight w:val="0"/>
              <w:marTop w:val="0"/>
              <w:marBottom w:val="0"/>
              <w:divBdr>
                <w:top w:val="none" w:sz="0" w:space="0" w:color="auto"/>
                <w:left w:val="none" w:sz="0" w:space="0" w:color="auto"/>
                <w:bottom w:val="none" w:sz="0" w:space="0" w:color="auto"/>
                <w:right w:val="none" w:sz="0" w:space="0" w:color="auto"/>
              </w:divBdr>
              <w:divsChild>
                <w:div w:id="1651401116">
                  <w:marLeft w:val="0"/>
                  <w:marRight w:val="0"/>
                  <w:marTop w:val="0"/>
                  <w:marBottom w:val="0"/>
                  <w:divBdr>
                    <w:top w:val="none" w:sz="0" w:space="0" w:color="auto"/>
                    <w:left w:val="none" w:sz="0" w:space="0" w:color="auto"/>
                    <w:bottom w:val="none" w:sz="0" w:space="0" w:color="auto"/>
                    <w:right w:val="none" w:sz="0" w:space="0" w:color="auto"/>
                  </w:divBdr>
                  <w:divsChild>
                    <w:div w:id="1822504523">
                      <w:marLeft w:val="0"/>
                      <w:marRight w:val="0"/>
                      <w:marTop w:val="0"/>
                      <w:marBottom w:val="0"/>
                      <w:divBdr>
                        <w:top w:val="none" w:sz="0" w:space="0" w:color="auto"/>
                        <w:left w:val="none" w:sz="0" w:space="0" w:color="auto"/>
                        <w:bottom w:val="none" w:sz="0" w:space="0" w:color="auto"/>
                        <w:right w:val="none" w:sz="0" w:space="0" w:color="auto"/>
                      </w:divBdr>
                      <w:divsChild>
                        <w:div w:id="492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21051">
      <w:bodyDiv w:val="1"/>
      <w:marLeft w:val="0"/>
      <w:marRight w:val="0"/>
      <w:marTop w:val="0"/>
      <w:marBottom w:val="0"/>
      <w:divBdr>
        <w:top w:val="none" w:sz="0" w:space="0" w:color="auto"/>
        <w:left w:val="none" w:sz="0" w:space="0" w:color="auto"/>
        <w:bottom w:val="none" w:sz="0" w:space="0" w:color="auto"/>
        <w:right w:val="none" w:sz="0" w:space="0" w:color="auto"/>
      </w:divBdr>
    </w:div>
    <w:div w:id="740181493">
      <w:bodyDiv w:val="1"/>
      <w:marLeft w:val="0"/>
      <w:marRight w:val="0"/>
      <w:marTop w:val="0"/>
      <w:marBottom w:val="0"/>
      <w:divBdr>
        <w:top w:val="none" w:sz="0" w:space="0" w:color="auto"/>
        <w:left w:val="none" w:sz="0" w:space="0" w:color="auto"/>
        <w:bottom w:val="none" w:sz="0" w:space="0" w:color="auto"/>
        <w:right w:val="none" w:sz="0" w:space="0" w:color="auto"/>
      </w:divBdr>
    </w:div>
    <w:div w:id="1028526422">
      <w:bodyDiv w:val="1"/>
      <w:marLeft w:val="0"/>
      <w:marRight w:val="0"/>
      <w:marTop w:val="0"/>
      <w:marBottom w:val="0"/>
      <w:divBdr>
        <w:top w:val="none" w:sz="0" w:space="0" w:color="auto"/>
        <w:left w:val="none" w:sz="0" w:space="0" w:color="auto"/>
        <w:bottom w:val="none" w:sz="0" w:space="0" w:color="auto"/>
        <w:right w:val="none" w:sz="0" w:space="0" w:color="auto"/>
      </w:divBdr>
    </w:div>
    <w:div w:id="1906992046">
      <w:bodyDiv w:val="1"/>
      <w:marLeft w:val="0"/>
      <w:marRight w:val="0"/>
      <w:marTop w:val="0"/>
      <w:marBottom w:val="0"/>
      <w:divBdr>
        <w:top w:val="none" w:sz="0" w:space="0" w:color="auto"/>
        <w:left w:val="none" w:sz="0" w:space="0" w:color="auto"/>
        <w:bottom w:val="none" w:sz="0" w:space="0" w:color="auto"/>
        <w:right w:val="none" w:sz="0" w:space="0" w:color="auto"/>
      </w:divBdr>
    </w:div>
    <w:div w:id="2004427190">
      <w:bodyDiv w:val="1"/>
      <w:marLeft w:val="0"/>
      <w:marRight w:val="0"/>
      <w:marTop w:val="0"/>
      <w:marBottom w:val="0"/>
      <w:divBdr>
        <w:top w:val="none" w:sz="0" w:space="0" w:color="auto"/>
        <w:left w:val="none" w:sz="0" w:space="0" w:color="auto"/>
        <w:bottom w:val="none" w:sz="0" w:space="0" w:color="auto"/>
        <w:right w:val="none" w:sz="0" w:space="0" w:color="auto"/>
      </w:divBdr>
    </w:div>
    <w:div w:id="2017732945">
      <w:bodyDiv w:val="1"/>
      <w:marLeft w:val="0"/>
      <w:marRight w:val="0"/>
      <w:marTop w:val="0"/>
      <w:marBottom w:val="0"/>
      <w:divBdr>
        <w:top w:val="none" w:sz="0" w:space="0" w:color="auto"/>
        <w:left w:val="none" w:sz="0" w:space="0" w:color="auto"/>
        <w:bottom w:val="none" w:sz="0" w:space="0" w:color="auto"/>
        <w:right w:val="none" w:sz="0" w:space="0" w:color="auto"/>
      </w:divBdr>
    </w:div>
    <w:div w:id="213301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lodz.pl/kariera" TargetMode="External"/><Relationship Id="rId13" Type="http://schemas.openxmlformats.org/officeDocument/2006/relationships/hyperlink" Target="http://dsp.uni.lodz.pl/druki-do-pobrania/" TargetMode="External"/><Relationship Id="rId3" Type="http://schemas.openxmlformats.org/officeDocument/2006/relationships/styles" Target="styles.xml"/><Relationship Id="rId7" Type="http://schemas.openxmlformats.org/officeDocument/2006/relationships/hyperlink" Target="https://www.uni.lodz.pl/kariera" TargetMode="External"/><Relationship Id="rId12" Type="http://schemas.openxmlformats.org/officeDocument/2006/relationships/hyperlink" Target="https://www.uni.lodz.pl/karier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uni.lodz.pl" TargetMode="External"/><Relationship Id="rId11" Type="http://schemas.openxmlformats.org/officeDocument/2006/relationships/hyperlink" Target="http://www.uni.lodz/" TargetMode="External"/><Relationship Id="rId5" Type="http://schemas.openxmlformats.org/officeDocument/2006/relationships/webSettings" Target="webSettings.xml"/><Relationship Id="rId15" Type="http://schemas.openxmlformats.org/officeDocument/2006/relationships/hyperlink" Target="https://www.uni.lodz.pl/kariera" TargetMode="External"/><Relationship Id="rId10" Type="http://schemas.openxmlformats.org/officeDocument/2006/relationships/hyperlink" Target="https://www.uni.lodz.pl/kariera)" TargetMode="External"/><Relationship Id="rId4" Type="http://schemas.openxmlformats.org/officeDocument/2006/relationships/settings" Target="settings.xml"/><Relationship Id="rId9" Type="http://schemas.openxmlformats.org/officeDocument/2006/relationships/hyperlink" Target="https://www.uni.lodz.pl/kariera)" TargetMode="External"/><Relationship Id="rId14" Type="http://schemas.openxmlformats.org/officeDocument/2006/relationships/hyperlink" Target="https://www.uni.lodz.pl/karier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FB4A-1406-43CC-BE04-FA6FC0C4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8398</Characters>
  <Application>Microsoft Office Word</Application>
  <DocSecurity>4</DocSecurity>
  <Lines>69</Lines>
  <Paragraphs>19</Paragraphs>
  <ScaleCrop>false</ScaleCrop>
  <HeadingPairs>
    <vt:vector size="2" baseType="variant">
      <vt:variant>
        <vt:lpstr>Tytuł</vt:lpstr>
      </vt:variant>
      <vt:variant>
        <vt:i4>1</vt:i4>
      </vt:variant>
    </vt:vector>
  </HeadingPairs>
  <TitlesOfParts>
    <vt:vector size="1" baseType="lpstr">
      <vt:lpstr>FORMULARZ DLA OGŁOSZENIODAWCÓW</vt:lpstr>
    </vt:vector>
  </TitlesOfParts>
  <Company>TOSHIBA</Company>
  <LinksUpToDate>false</LinksUpToDate>
  <CharactersWithSpaces>9778</CharactersWithSpaces>
  <SharedDoc>false</SharedDoc>
  <HLinks>
    <vt:vector size="12" baseType="variant">
      <vt:variant>
        <vt:i4>1048581</vt:i4>
      </vt:variant>
      <vt:variant>
        <vt:i4>3</vt:i4>
      </vt:variant>
      <vt:variant>
        <vt:i4>0</vt:i4>
      </vt:variant>
      <vt:variant>
        <vt:i4>5</vt:i4>
      </vt:variant>
      <vt:variant>
        <vt:lpwstr>http://www.uni.lodz/</vt:lpwstr>
      </vt:variant>
      <vt:variant>
        <vt:lpwstr/>
      </vt:variant>
      <vt:variant>
        <vt:i4>8192117</vt:i4>
      </vt:variant>
      <vt:variant>
        <vt:i4>0</vt:i4>
      </vt:variant>
      <vt:variant>
        <vt:i4>0</vt:i4>
      </vt:variant>
      <vt:variant>
        <vt:i4>5</vt:i4>
      </vt:variant>
      <vt:variant>
        <vt:lpwstr>http://www.uni.lodz.pl/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Magda Pietruszka</dc:creator>
  <cp:lastModifiedBy>Aneta Antczak</cp:lastModifiedBy>
  <cp:revision>2</cp:revision>
  <cp:lastPrinted>2026-04-21T07:27:00Z</cp:lastPrinted>
  <dcterms:created xsi:type="dcterms:W3CDTF">2026-10-08T08:24:00Z</dcterms:created>
  <dcterms:modified xsi:type="dcterms:W3CDTF">2026-10-08T08:24:00Z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f625c8e07be2a8c9d7db39809c3a717f3972276d176b714bbb2d7e04f9b33945</vt:lpwstr>
  </property>
</Properties>
</file>